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BB" w:rsidRPr="004B04BB" w:rsidRDefault="004B04BB" w:rsidP="004B04BB">
      <w:pPr>
        <w:spacing w:after="0" w:line="240" w:lineRule="auto"/>
        <w:jc w:val="center"/>
        <w:rPr>
          <w:rFonts w:ascii="Times New Roman" w:eastAsia="Calibri" w:hAnsi="Times New Roman" w:cs="Times New Roman"/>
          <w:sz w:val="30"/>
          <w:szCs w:val="30"/>
        </w:rPr>
      </w:pPr>
      <w:r w:rsidRPr="004B04BB">
        <w:rPr>
          <w:rFonts w:ascii="Times New Roman" w:eastAsia="Calibri" w:hAnsi="Times New Roman" w:cs="Times New Roman"/>
          <w:sz w:val="30"/>
          <w:szCs w:val="30"/>
        </w:rPr>
        <w:t>Гуманитарный проект</w:t>
      </w:r>
    </w:p>
    <w:p w:rsidR="004B04BB" w:rsidRDefault="004B04BB" w:rsidP="004B04BB">
      <w:pPr>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государственного учреждения</w:t>
      </w:r>
      <w:r w:rsidRPr="00E5605A">
        <w:rPr>
          <w:rFonts w:ascii="Times New Roman" w:eastAsia="Times New Roman" w:hAnsi="Times New Roman" w:cs="Times New Roman"/>
          <w:color w:val="000000"/>
          <w:sz w:val="30"/>
          <w:szCs w:val="30"/>
          <w:lang w:eastAsia="ru-RU"/>
        </w:rPr>
        <w:t xml:space="preserve"> </w:t>
      </w:r>
    </w:p>
    <w:p w:rsidR="004B04BB" w:rsidRDefault="004B04BB" w:rsidP="004B04BB">
      <w:pPr>
        <w:spacing w:after="0" w:line="240" w:lineRule="auto"/>
        <w:jc w:val="center"/>
        <w:rPr>
          <w:rFonts w:ascii="Times New Roman" w:eastAsia="Times New Roman" w:hAnsi="Times New Roman" w:cs="Times New Roman"/>
          <w:color w:val="000000"/>
          <w:sz w:val="30"/>
          <w:szCs w:val="30"/>
          <w:lang w:eastAsia="ru-RU"/>
        </w:rPr>
      </w:pPr>
      <w:r w:rsidRPr="00E5605A">
        <w:rPr>
          <w:rFonts w:ascii="Times New Roman" w:eastAsia="Times New Roman" w:hAnsi="Times New Roman" w:cs="Times New Roman"/>
          <w:color w:val="000000"/>
          <w:sz w:val="30"/>
          <w:szCs w:val="30"/>
          <w:lang w:eastAsia="ru-RU"/>
        </w:rPr>
        <w:t xml:space="preserve">дополнительного образования </w:t>
      </w:r>
    </w:p>
    <w:p w:rsidR="00E5605A" w:rsidRDefault="004B04BB" w:rsidP="004B04BB">
      <w:pPr>
        <w:spacing w:after="0" w:line="240" w:lineRule="auto"/>
        <w:jc w:val="center"/>
        <w:rPr>
          <w:rFonts w:ascii="Times New Roman" w:eastAsia="Times New Roman" w:hAnsi="Times New Roman" w:cs="Times New Roman"/>
          <w:color w:val="000000"/>
          <w:sz w:val="30"/>
          <w:szCs w:val="30"/>
          <w:lang w:eastAsia="ru-RU"/>
        </w:rPr>
      </w:pPr>
      <w:r w:rsidRPr="00E5605A">
        <w:rPr>
          <w:rFonts w:ascii="Times New Roman" w:eastAsia="Times New Roman" w:hAnsi="Times New Roman" w:cs="Times New Roman"/>
          <w:color w:val="000000"/>
          <w:sz w:val="30"/>
          <w:szCs w:val="30"/>
          <w:lang w:eastAsia="ru-RU"/>
        </w:rPr>
        <w:t xml:space="preserve">«Горецкий центр туризма, краеведения и экскурсий детей и молодёжи» </w:t>
      </w:r>
    </w:p>
    <w:p w:rsidR="004B04BB" w:rsidRDefault="004B04BB" w:rsidP="004B04BB">
      <w:pPr>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«Преемственность поколений»</w:t>
      </w:r>
    </w:p>
    <w:p w:rsidR="00E901EC" w:rsidRDefault="00E901EC" w:rsidP="004B04BB">
      <w:pPr>
        <w:spacing w:after="0" w:line="240" w:lineRule="auto"/>
        <w:jc w:val="center"/>
        <w:rPr>
          <w:rFonts w:ascii="Times New Roman" w:eastAsia="Times New Roman" w:hAnsi="Times New Roman" w:cs="Times New Roman"/>
          <w:color w:val="000000"/>
          <w:sz w:val="30"/>
          <w:szCs w:val="30"/>
          <w:lang w:eastAsia="ru-RU"/>
        </w:rPr>
      </w:pPr>
    </w:p>
    <w:p w:rsidR="00E901EC" w:rsidRDefault="00E901EC" w:rsidP="004B04BB">
      <w:pPr>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noProof/>
          <w:color w:val="000000"/>
          <w:sz w:val="30"/>
          <w:szCs w:val="30"/>
          <w:lang w:eastAsia="ru-RU"/>
        </w:rPr>
        <w:drawing>
          <wp:inline distT="0" distB="0" distL="0" distR="0">
            <wp:extent cx="3908817" cy="2609850"/>
            <wp:effectExtent l="0" t="0" r="0" b="0"/>
            <wp:docPr id="1" name="Рисунок 1" descr="C:\Users\Toderenchuk_TR\Desktop\mozhno-li-zanimat-sya-sportom-pri-varikoznom-rasshirenii-ven-na-nog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erenchuk_TR\Desktop\mozhno-li-zanimat-sya-sportom-pri-varikoznom-rasshirenii-ven-na-nogah-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8817" cy="2609850"/>
                    </a:xfrm>
                    <a:prstGeom prst="rect">
                      <a:avLst/>
                    </a:prstGeom>
                    <a:noFill/>
                    <a:ln>
                      <a:noFill/>
                    </a:ln>
                  </pic:spPr>
                </pic:pic>
              </a:graphicData>
            </a:graphic>
          </wp:inline>
        </w:drawing>
      </w:r>
    </w:p>
    <w:p w:rsidR="004B04BB" w:rsidRPr="00E5605A" w:rsidRDefault="004B04BB" w:rsidP="00E5605A">
      <w:pPr>
        <w:spacing w:after="0"/>
        <w:jc w:val="center"/>
        <w:rPr>
          <w:rFonts w:ascii="Times New Roman" w:eastAsia="Times New Roman" w:hAnsi="Times New Roman" w:cs="Times New Roman"/>
          <w:b/>
          <w:sz w:val="30"/>
          <w:szCs w:val="30"/>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3737"/>
        <w:gridCol w:w="4750"/>
      </w:tblGrid>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1.</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Наименование проекта</w:t>
            </w:r>
          </w:p>
        </w:tc>
        <w:tc>
          <w:tcPr>
            <w:tcW w:w="4750" w:type="dxa"/>
          </w:tcPr>
          <w:p w:rsidR="00E5605A" w:rsidRPr="004B04BB" w:rsidRDefault="004B04BB" w:rsidP="004B04BB">
            <w:pPr>
              <w:spacing w:after="0" w:line="240" w:lineRule="auto"/>
              <w:rPr>
                <w:rFonts w:ascii="Times New Roman" w:eastAsia="Times New Roman" w:hAnsi="Times New Roman" w:cs="Times New Roman"/>
                <w:smallCaps/>
                <w:sz w:val="24"/>
                <w:szCs w:val="24"/>
                <w:lang w:eastAsia="ru-RU"/>
              </w:rPr>
            </w:pPr>
            <w:r w:rsidRPr="004B04BB">
              <w:rPr>
                <w:rFonts w:ascii="Times New Roman" w:eastAsia="Times New Roman" w:hAnsi="Times New Roman" w:cs="Times New Roman"/>
                <w:color w:val="000000"/>
                <w:sz w:val="24"/>
                <w:szCs w:val="24"/>
                <w:lang w:eastAsia="ru-RU"/>
              </w:rPr>
              <w:t>«Преемственность поколений»</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2.</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Наименование организации</w:t>
            </w:r>
          </w:p>
        </w:tc>
        <w:tc>
          <w:tcPr>
            <w:tcW w:w="4750"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color w:val="000000"/>
                <w:sz w:val="24"/>
                <w:szCs w:val="24"/>
                <w:lang w:eastAsia="ru-RU"/>
              </w:rPr>
              <w:t>Государственное учреждение дополнительного образования «Горецкий центр туризма, краеведения и экскурсий детей и молодёжи» (далее –  Центр туризма)</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3.</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Физический и юридический адрес организации, телефон, факс, e-</w:t>
            </w:r>
            <w:proofErr w:type="spellStart"/>
            <w:r w:rsidRPr="004B04BB">
              <w:rPr>
                <w:rFonts w:ascii="Times New Roman" w:eastAsia="Times New Roman" w:hAnsi="Times New Roman" w:cs="Times New Roman"/>
                <w:sz w:val="24"/>
                <w:szCs w:val="24"/>
                <w:lang w:eastAsia="ru-RU"/>
              </w:rPr>
              <w:t>mail</w:t>
            </w:r>
            <w:proofErr w:type="spellEnd"/>
          </w:p>
        </w:tc>
        <w:tc>
          <w:tcPr>
            <w:tcW w:w="4750" w:type="dxa"/>
          </w:tcPr>
          <w:p w:rsidR="00E5605A" w:rsidRPr="004B04BB" w:rsidRDefault="00E5605A" w:rsidP="004B04BB">
            <w:pPr>
              <w:spacing w:after="0" w:line="240" w:lineRule="auto"/>
              <w:jc w:val="both"/>
              <w:rPr>
                <w:rFonts w:ascii="Times New Roman" w:eastAsia="Times New Roman" w:hAnsi="Times New Roman" w:cs="Times New Roman"/>
                <w:color w:val="000000"/>
                <w:sz w:val="24"/>
                <w:szCs w:val="24"/>
                <w:lang w:eastAsia="ru-RU"/>
              </w:rPr>
            </w:pPr>
            <w:r w:rsidRPr="004B04BB">
              <w:rPr>
                <w:rFonts w:ascii="Times New Roman" w:eastAsia="Times New Roman" w:hAnsi="Times New Roman" w:cs="Times New Roman"/>
                <w:color w:val="000000"/>
                <w:sz w:val="24"/>
                <w:szCs w:val="24"/>
                <w:lang w:eastAsia="ru-RU"/>
              </w:rPr>
              <w:t>Республика Беларусь, Могилевская обл., г. Горки, ул. Куйбышева, д.27;</w:t>
            </w:r>
          </w:p>
          <w:p w:rsidR="00E5605A" w:rsidRPr="004B04BB" w:rsidRDefault="004B04BB" w:rsidP="004B04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т.+375 2233 48 </w:t>
            </w:r>
            <w:r w:rsidR="00E5605A" w:rsidRPr="004B04BB">
              <w:rPr>
                <w:rFonts w:ascii="Times New Roman" w:eastAsia="Times New Roman" w:hAnsi="Times New Roman" w:cs="Times New Roman"/>
                <w:color w:val="000000"/>
                <w:sz w:val="24"/>
                <w:szCs w:val="24"/>
                <w:lang w:eastAsia="ru-RU"/>
              </w:rPr>
              <w:t xml:space="preserve">140 </w:t>
            </w:r>
          </w:p>
          <w:p w:rsidR="00E5605A" w:rsidRPr="004B04BB" w:rsidRDefault="004B04BB" w:rsidP="004B04BB">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эл</w:t>
            </w:r>
            <w:proofErr w:type="gramStart"/>
            <w:r>
              <w:rPr>
                <w:rFonts w:ascii="Times New Roman" w:eastAsia="Times New Roman" w:hAnsi="Times New Roman" w:cs="Times New Roman"/>
                <w:color w:val="000000"/>
                <w:sz w:val="24"/>
                <w:szCs w:val="24"/>
                <w:lang w:eastAsia="ru-RU"/>
              </w:rPr>
              <w:t>.</w:t>
            </w:r>
            <w:r w:rsidR="00E5605A" w:rsidRPr="004B04BB">
              <w:rPr>
                <w:rFonts w:ascii="Times New Roman" w:eastAsia="Times New Roman" w:hAnsi="Times New Roman" w:cs="Times New Roman"/>
                <w:color w:val="000000"/>
                <w:sz w:val="24"/>
                <w:szCs w:val="24"/>
                <w:lang w:eastAsia="ru-RU"/>
              </w:rPr>
              <w:t>п</w:t>
            </w:r>
            <w:proofErr w:type="gramEnd"/>
            <w:r w:rsidR="00E5605A" w:rsidRPr="004B04BB">
              <w:rPr>
                <w:rFonts w:ascii="Times New Roman" w:eastAsia="Times New Roman" w:hAnsi="Times New Roman" w:cs="Times New Roman"/>
                <w:color w:val="000000"/>
                <w:sz w:val="24"/>
                <w:szCs w:val="24"/>
                <w:lang w:eastAsia="ru-RU"/>
              </w:rPr>
              <w:t>очта</w:t>
            </w:r>
            <w:proofErr w:type="spellEnd"/>
            <w:r>
              <w:rPr>
                <w:rFonts w:ascii="Times New Roman" w:eastAsia="Times New Roman" w:hAnsi="Times New Roman" w:cs="Times New Roman"/>
                <w:color w:val="000000"/>
                <w:sz w:val="24"/>
                <w:szCs w:val="24"/>
                <w:lang w:eastAsia="ru-RU"/>
              </w:rPr>
              <w:t>:</w:t>
            </w:r>
            <w:r w:rsidR="00E5605A" w:rsidRPr="004B04BB">
              <w:rPr>
                <w:rFonts w:ascii="Times New Roman" w:eastAsia="Times New Roman" w:hAnsi="Times New Roman" w:cs="Times New Roman"/>
                <w:color w:val="000000"/>
                <w:sz w:val="24"/>
                <w:szCs w:val="24"/>
                <w:lang w:eastAsia="ru-RU"/>
              </w:rPr>
              <w:t xml:space="preserve"> </w:t>
            </w:r>
            <w:r w:rsidR="00E5605A" w:rsidRPr="004B04BB">
              <w:rPr>
                <w:rFonts w:ascii="Times New Roman" w:eastAsia="Times New Roman" w:hAnsi="Times New Roman" w:cs="Times New Roman"/>
                <w:color w:val="002060"/>
                <w:sz w:val="24"/>
                <w:szCs w:val="24"/>
                <w:lang w:eastAsia="ru-RU"/>
              </w:rPr>
              <w:t>turistgorki@yandex.by</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4.</w:t>
            </w:r>
          </w:p>
        </w:tc>
        <w:tc>
          <w:tcPr>
            <w:tcW w:w="3737" w:type="dxa"/>
          </w:tcPr>
          <w:p w:rsidR="00E5605A" w:rsidRPr="004B04BB" w:rsidRDefault="004B04BB" w:rsidP="004B04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w:t>
            </w:r>
            <w:r w:rsidR="00E5605A" w:rsidRPr="004B04BB">
              <w:rPr>
                <w:rFonts w:ascii="Times New Roman" w:eastAsia="Times New Roman" w:hAnsi="Times New Roman" w:cs="Times New Roman"/>
                <w:sz w:val="24"/>
                <w:szCs w:val="24"/>
                <w:lang w:eastAsia="ru-RU"/>
              </w:rPr>
              <w:t>рмация об организации</w:t>
            </w:r>
          </w:p>
        </w:tc>
        <w:tc>
          <w:tcPr>
            <w:tcW w:w="4750" w:type="dxa"/>
          </w:tcPr>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Целью деятельности Центра туризма является: обучение и воспитание детей и молодёжи посредством туристско-краеведческой деятельности, направленной на сохранение историко-культурного и природного наследия своей страны.</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Главными задачами Центра туризма являются:</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color w:val="000000"/>
                <w:sz w:val="24"/>
                <w:szCs w:val="24"/>
                <w:lang w:eastAsia="ru-RU"/>
              </w:rPr>
              <w:t>–</w:t>
            </w:r>
            <w:r w:rsidRPr="004B04BB">
              <w:rPr>
                <w:rFonts w:ascii="Times New Roman" w:eastAsia="Times New Roman" w:hAnsi="Times New Roman" w:cs="Times New Roman"/>
                <w:sz w:val="24"/>
                <w:szCs w:val="24"/>
                <w:lang w:eastAsia="ru-RU"/>
              </w:rPr>
              <w:t xml:space="preserve"> овладение навыками здорового образа жизни посредством спортивного туризма;</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color w:val="000000"/>
                <w:sz w:val="24"/>
                <w:szCs w:val="24"/>
                <w:lang w:eastAsia="ru-RU"/>
              </w:rPr>
              <w:t>–</w:t>
            </w:r>
            <w:r w:rsidRPr="004B04BB">
              <w:rPr>
                <w:rFonts w:ascii="Times New Roman" w:eastAsia="Times New Roman" w:hAnsi="Times New Roman" w:cs="Times New Roman"/>
                <w:sz w:val="24"/>
                <w:szCs w:val="24"/>
                <w:lang w:eastAsia="ru-RU"/>
              </w:rPr>
              <w:t xml:space="preserve"> создание условий для социализации и саморазвития личности учащегося;</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color w:val="000000"/>
                <w:sz w:val="24"/>
                <w:szCs w:val="24"/>
                <w:lang w:eastAsia="ru-RU"/>
              </w:rPr>
              <w:t>–</w:t>
            </w:r>
            <w:r w:rsidRPr="004B04BB">
              <w:rPr>
                <w:rFonts w:ascii="Times New Roman" w:eastAsia="Times New Roman" w:hAnsi="Times New Roman" w:cs="Times New Roman"/>
                <w:sz w:val="24"/>
                <w:szCs w:val="24"/>
                <w:lang w:eastAsia="ru-RU"/>
              </w:rPr>
              <w:t xml:space="preserve"> подготовка к самостоятельной жизни и труду в туристских слетах, походах, палаточных лагерях;</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bookmarkStart w:id="0" w:name="_heading=h.gjdgxs" w:colFirst="0" w:colLast="0"/>
            <w:bookmarkEnd w:id="0"/>
            <w:r w:rsidRPr="004B04BB">
              <w:rPr>
                <w:rFonts w:ascii="Times New Roman" w:eastAsia="Times New Roman" w:hAnsi="Times New Roman" w:cs="Times New Roman"/>
                <w:color w:val="000000"/>
                <w:sz w:val="24"/>
                <w:szCs w:val="24"/>
                <w:lang w:eastAsia="ru-RU"/>
              </w:rPr>
              <w:t>–</w:t>
            </w:r>
            <w:r w:rsidRPr="004B04BB">
              <w:rPr>
                <w:rFonts w:ascii="Times New Roman" w:eastAsia="Times New Roman" w:hAnsi="Times New Roman" w:cs="Times New Roman"/>
                <w:sz w:val="24"/>
                <w:szCs w:val="24"/>
                <w:lang w:eastAsia="ru-RU"/>
              </w:rPr>
              <w:t xml:space="preserve"> вовлечение учащихся в поисково-исследовательскую деятельность через занятия туриз</w:t>
            </w:r>
            <w:r w:rsidR="00E77C6E">
              <w:rPr>
                <w:rFonts w:ascii="Times New Roman" w:eastAsia="Times New Roman" w:hAnsi="Times New Roman" w:cs="Times New Roman"/>
                <w:sz w:val="24"/>
                <w:szCs w:val="24"/>
                <w:lang w:eastAsia="ru-RU"/>
              </w:rPr>
              <w:t>мом и краеведением</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lastRenderedPageBreak/>
              <w:t>5.</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Руководитель организации</w:t>
            </w:r>
          </w:p>
        </w:tc>
        <w:tc>
          <w:tcPr>
            <w:tcW w:w="4750"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Терехова Светлана Ивановна, директор</w:t>
            </w:r>
            <w:r w:rsidR="000368E2">
              <w:rPr>
                <w:rFonts w:ascii="Times New Roman" w:eastAsia="Times New Roman" w:hAnsi="Times New Roman" w:cs="Times New Roman"/>
                <w:sz w:val="24"/>
                <w:szCs w:val="24"/>
                <w:lang w:eastAsia="ru-RU"/>
              </w:rPr>
              <w:t>, +375291439557</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6.</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Менеджер проекта</w:t>
            </w:r>
          </w:p>
        </w:tc>
        <w:tc>
          <w:tcPr>
            <w:tcW w:w="4750"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proofErr w:type="spellStart"/>
            <w:r w:rsidRPr="004B04BB">
              <w:rPr>
                <w:rFonts w:ascii="Times New Roman" w:eastAsia="Times New Roman" w:hAnsi="Times New Roman" w:cs="Times New Roman"/>
                <w:sz w:val="24"/>
                <w:szCs w:val="24"/>
                <w:lang w:eastAsia="ru-RU"/>
              </w:rPr>
              <w:t>Юшевич</w:t>
            </w:r>
            <w:proofErr w:type="spellEnd"/>
            <w:r w:rsidRPr="004B04BB">
              <w:rPr>
                <w:rFonts w:ascii="Times New Roman" w:eastAsia="Times New Roman" w:hAnsi="Times New Roman" w:cs="Times New Roman"/>
                <w:sz w:val="24"/>
                <w:szCs w:val="24"/>
                <w:lang w:eastAsia="ru-RU"/>
              </w:rPr>
              <w:t xml:space="preserve"> Анна Викторовна, педагог дополнительного образования</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7.</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Прежняя помощь, полученная от других иностранных источников</w:t>
            </w:r>
          </w:p>
        </w:tc>
        <w:tc>
          <w:tcPr>
            <w:tcW w:w="4750"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Нет</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8.</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Требуемая сумма</w:t>
            </w:r>
          </w:p>
        </w:tc>
        <w:tc>
          <w:tcPr>
            <w:tcW w:w="4750" w:type="dxa"/>
          </w:tcPr>
          <w:p w:rsidR="00E5605A" w:rsidRPr="000368E2" w:rsidRDefault="000368E2" w:rsidP="004B04B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40 000 </w:t>
            </w:r>
            <w:r>
              <w:rPr>
                <w:rFonts w:ascii="Times New Roman" w:eastAsia="Times New Roman" w:hAnsi="Times New Roman" w:cs="Times New Roman"/>
                <w:sz w:val="24"/>
                <w:szCs w:val="24"/>
                <w:lang w:val="en-US" w:eastAsia="ru-RU"/>
              </w:rPr>
              <w:t>$</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9.</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proofErr w:type="spellStart"/>
            <w:r w:rsidRPr="004B04BB">
              <w:rPr>
                <w:rFonts w:ascii="Times New Roman" w:eastAsia="Times New Roman" w:hAnsi="Times New Roman" w:cs="Times New Roman"/>
                <w:sz w:val="24"/>
                <w:szCs w:val="24"/>
                <w:lang w:eastAsia="ru-RU"/>
              </w:rPr>
              <w:t>Софинансирование</w:t>
            </w:r>
            <w:proofErr w:type="spellEnd"/>
          </w:p>
        </w:tc>
        <w:tc>
          <w:tcPr>
            <w:tcW w:w="4750" w:type="dxa"/>
          </w:tcPr>
          <w:p w:rsidR="00E5605A" w:rsidRPr="000368E2" w:rsidRDefault="005077FD" w:rsidP="004B04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368E2">
              <w:rPr>
                <w:rFonts w:ascii="Times New Roman" w:eastAsia="Times New Roman" w:hAnsi="Times New Roman" w:cs="Times New Roman"/>
                <w:sz w:val="24"/>
                <w:szCs w:val="24"/>
                <w:lang w:val="en-US" w:eastAsia="ru-RU"/>
              </w:rPr>
              <w:t> 000 $</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10.</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Срок проекта</w:t>
            </w:r>
          </w:p>
        </w:tc>
        <w:tc>
          <w:tcPr>
            <w:tcW w:w="4750"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2021-2023 годы</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11.</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Цель проекта</w:t>
            </w:r>
          </w:p>
        </w:tc>
        <w:tc>
          <w:tcPr>
            <w:tcW w:w="4750" w:type="dxa"/>
          </w:tcPr>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Проект нацелен на сближение интересов, нужд, потребностей разных поколений и создание условий дл</w:t>
            </w:r>
            <w:r w:rsidR="00E77C6E">
              <w:rPr>
                <w:rFonts w:ascii="Times New Roman" w:eastAsia="Times New Roman" w:hAnsi="Times New Roman" w:cs="Times New Roman"/>
                <w:sz w:val="24"/>
                <w:szCs w:val="24"/>
                <w:lang w:eastAsia="ru-RU"/>
              </w:rPr>
              <w:t>я реализации поставленных задач</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12.</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Задачи проекта</w:t>
            </w:r>
            <w:r w:rsidRPr="004B04BB">
              <w:rPr>
                <w:rFonts w:ascii="Times New Roman" w:eastAsia="Times New Roman" w:hAnsi="Times New Roman" w:cs="Times New Roman"/>
                <w:sz w:val="24"/>
                <w:szCs w:val="24"/>
                <w:lang w:eastAsia="ru-RU"/>
              </w:rPr>
              <w:tab/>
            </w:r>
          </w:p>
        </w:tc>
        <w:tc>
          <w:tcPr>
            <w:tcW w:w="4750" w:type="dxa"/>
          </w:tcPr>
          <w:p w:rsidR="00E5605A" w:rsidRPr="004B04BB" w:rsidRDefault="00E5605A" w:rsidP="004B04BB">
            <w:pPr>
              <w:spacing w:after="0" w:line="240" w:lineRule="auto"/>
              <w:jc w:val="both"/>
              <w:rPr>
                <w:rFonts w:ascii="Times New Roman" w:eastAsia="Times New Roman" w:hAnsi="Times New Roman" w:cs="Times New Roman"/>
                <w:color w:val="000000"/>
                <w:sz w:val="24"/>
                <w:szCs w:val="24"/>
                <w:lang w:eastAsia="ru-RU"/>
              </w:rPr>
            </w:pPr>
            <w:r w:rsidRPr="004B04BB">
              <w:rPr>
                <w:rFonts w:ascii="Times New Roman" w:eastAsia="Times New Roman" w:hAnsi="Times New Roman" w:cs="Times New Roman"/>
                <w:color w:val="000000"/>
                <w:sz w:val="24"/>
                <w:szCs w:val="24"/>
                <w:lang w:eastAsia="ru-RU"/>
              </w:rPr>
              <w:t xml:space="preserve">– </w:t>
            </w:r>
            <w:r w:rsidR="00E77C6E">
              <w:rPr>
                <w:rFonts w:ascii="Times New Roman" w:eastAsia="Times New Roman" w:hAnsi="Times New Roman" w:cs="Times New Roman"/>
                <w:color w:val="000000"/>
                <w:sz w:val="24"/>
                <w:szCs w:val="24"/>
                <w:lang w:eastAsia="ru-RU"/>
              </w:rPr>
              <w:t>п</w:t>
            </w:r>
            <w:r w:rsidRPr="004B04BB">
              <w:rPr>
                <w:rFonts w:ascii="Times New Roman" w:eastAsia="Times New Roman" w:hAnsi="Times New Roman" w:cs="Times New Roman"/>
                <w:color w:val="000000"/>
                <w:sz w:val="24"/>
                <w:szCs w:val="24"/>
                <w:lang w:eastAsia="ru-RU"/>
              </w:rPr>
              <w:t>родвижение здорового образа жизни и развитии спорти</w:t>
            </w:r>
            <w:r w:rsidR="00E77C6E">
              <w:rPr>
                <w:rFonts w:ascii="Times New Roman" w:eastAsia="Times New Roman" w:hAnsi="Times New Roman" w:cs="Times New Roman"/>
                <w:color w:val="000000"/>
                <w:sz w:val="24"/>
                <w:szCs w:val="24"/>
                <w:lang w:eastAsia="ru-RU"/>
              </w:rPr>
              <w:t>вного туризма в Горецком районе;</w:t>
            </w:r>
          </w:p>
          <w:p w:rsidR="00E5605A" w:rsidRPr="004B04BB" w:rsidRDefault="00E77C6E" w:rsidP="004B04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w:t>
            </w:r>
            <w:r w:rsidR="00E5605A" w:rsidRPr="004B04BB">
              <w:rPr>
                <w:rFonts w:ascii="Times New Roman" w:eastAsia="Times New Roman" w:hAnsi="Times New Roman" w:cs="Times New Roman"/>
                <w:color w:val="000000"/>
                <w:sz w:val="24"/>
                <w:szCs w:val="24"/>
                <w:lang w:eastAsia="ru-RU"/>
              </w:rPr>
              <w:t>ормирование интереса и бережного отношения к истории</w:t>
            </w:r>
            <w:r>
              <w:rPr>
                <w:rFonts w:ascii="Times New Roman" w:eastAsia="Times New Roman" w:hAnsi="Times New Roman" w:cs="Times New Roman"/>
                <w:color w:val="000000"/>
                <w:sz w:val="24"/>
                <w:szCs w:val="24"/>
                <w:lang w:eastAsia="ru-RU"/>
              </w:rPr>
              <w:t>, культуре и  быту родного края;</w:t>
            </w:r>
          </w:p>
          <w:p w:rsidR="00E5605A" w:rsidRPr="00E77C6E" w:rsidRDefault="00E77C6E" w:rsidP="004B04BB">
            <w:pPr>
              <w:numPr>
                <w:ilvl w:val="0"/>
                <w:numId w:val="2"/>
              </w:numPr>
              <w:pBdr>
                <w:top w:val="nil"/>
                <w:left w:val="nil"/>
                <w:bottom w:val="nil"/>
                <w:right w:val="nil"/>
                <w:between w:val="nil"/>
              </w:pBdr>
              <w:shd w:val="clear" w:color="auto" w:fill="FFFFFF"/>
              <w:tabs>
                <w:tab w:val="left" w:pos="17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00E5605A" w:rsidRPr="004B04BB">
              <w:rPr>
                <w:rFonts w:ascii="Times New Roman" w:eastAsia="Times New Roman" w:hAnsi="Times New Roman" w:cs="Times New Roman"/>
                <w:color w:val="000000"/>
                <w:sz w:val="24"/>
                <w:szCs w:val="24"/>
                <w:lang w:eastAsia="ru-RU"/>
              </w:rPr>
              <w:t>оспитание у подрастающего поколения и молодежи уважения к опыту, мудрости и з</w:t>
            </w:r>
            <w:r>
              <w:rPr>
                <w:rFonts w:ascii="Times New Roman" w:eastAsia="Times New Roman" w:hAnsi="Times New Roman" w:cs="Times New Roman"/>
                <w:color w:val="000000"/>
                <w:sz w:val="24"/>
                <w:szCs w:val="24"/>
                <w:lang w:eastAsia="ru-RU"/>
              </w:rPr>
              <w:t>наниям людей старшего поколения</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13.</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 xml:space="preserve">Детальное описание деятельности в рамках проекта в </w:t>
            </w:r>
            <w:r w:rsidR="00E77C6E" w:rsidRPr="004B04BB">
              <w:rPr>
                <w:rFonts w:ascii="Times New Roman" w:eastAsia="Times New Roman" w:hAnsi="Times New Roman" w:cs="Times New Roman"/>
                <w:sz w:val="24"/>
                <w:szCs w:val="24"/>
                <w:lang w:eastAsia="ru-RU"/>
              </w:rPr>
              <w:t>соответствии</w:t>
            </w:r>
            <w:r w:rsidRPr="004B04BB">
              <w:rPr>
                <w:rFonts w:ascii="Times New Roman" w:eastAsia="Times New Roman" w:hAnsi="Times New Roman" w:cs="Times New Roman"/>
                <w:sz w:val="24"/>
                <w:szCs w:val="24"/>
                <w:lang w:eastAsia="ru-RU"/>
              </w:rPr>
              <w:t xml:space="preserve"> с поставленными задачами</w:t>
            </w:r>
          </w:p>
        </w:tc>
        <w:tc>
          <w:tcPr>
            <w:tcW w:w="4750" w:type="dxa"/>
          </w:tcPr>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Проект предполагает создание на базе Центра туризма</w:t>
            </w:r>
            <w:r w:rsidRPr="004B04BB">
              <w:rPr>
                <w:rFonts w:ascii="Times New Roman" w:eastAsia="Times New Roman" w:hAnsi="Times New Roman" w:cs="Times New Roman"/>
                <w:color w:val="000000"/>
                <w:sz w:val="24"/>
                <w:szCs w:val="24"/>
                <w:lang w:eastAsia="ru-RU"/>
              </w:rPr>
              <w:t xml:space="preserve"> </w:t>
            </w:r>
            <w:r w:rsidRPr="004B04BB">
              <w:rPr>
                <w:rFonts w:ascii="Times New Roman" w:eastAsia="Times New Roman" w:hAnsi="Times New Roman" w:cs="Times New Roman"/>
                <w:sz w:val="24"/>
                <w:szCs w:val="24"/>
                <w:lang w:eastAsia="ru-RU"/>
              </w:rPr>
              <w:t xml:space="preserve">тематической площадки «Школа поколений» </w:t>
            </w:r>
            <w:r w:rsidRPr="004B04BB">
              <w:rPr>
                <w:rFonts w:ascii="Times New Roman" w:eastAsia="Times New Roman" w:hAnsi="Times New Roman" w:cs="Times New Roman"/>
                <w:color w:val="000000"/>
                <w:sz w:val="24"/>
                <w:szCs w:val="24"/>
                <w:lang w:eastAsia="ru-RU"/>
              </w:rPr>
              <w:t xml:space="preserve">– </w:t>
            </w:r>
            <w:r w:rsidRPr="004B04BB">
              <w:rPr>
                <w:rFonts w:ascii="Times New Roman" w:eastAsia="Times New Roman" w:hAnsi="Times New Roman" w:cs="Times New Roman"/>
                <w:sz w:val="24"/>
                <w:szCs w:val="24"/>
                <w:lang w:eastAsia="ru-RU"/>
              </w:rPr>
              <w:t>здоровье, досуг, общение, творчество, самореализация, познание родного края.</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 xml:space="preserve">«Школа поколений» </w:t>
            </w:r>
            <w:r w:rsidRPr="004B04BB">
              <w:rPr>
                <w:rFonts w:ascii="Times New Roman" w:eastAsia="Times New Roman" w:hAnsi="Times New Roman" w:cs="Times New Roman"/>
                <w:color w:val="000000"/>
                <w:sz w:val="24"/>
                <w:szCs w:val="24"/>
                <w:lang w:eastAsia="ru-RU"/>
              </w:rPr>
              <w:t xml:space="preserve">– </w:t>
            </w:r>
            <w:r w:rsidRPr="004B04BB">
              <w:rPr>
                <w:rFonts w:ascii="Times New Roman" w:eastAsia="Times New Roman" w:hAnsi="Times New Roman" w:cs="Times New Roman"/>
                <w:sz w:val="24"/>
                <w:szCs w:val="24"/>
                <w:lang w:eastAsia="ru-RU"/>
              </w:rPr>
              <w:t>это открытая площадка, где объединены интересы во всех сферах жизни женщин разного возраста, молодёжи, детей школьного возраста и их родителей, студентов для привлечения их к здоровому образу жизни, изучен</w:t>
            </w:r>
            <w:r w:rsidR="00E77C6E">
              <w:rPr>
                <w:rFonts w:ascii="Times New Roman" w:eastAsia="Times New Roman" w:hAnsi="Times New Roman" w:cs="Times New Roman"/>
                <w:sz w:val="24"/>
                <w:szCs w:val="24"/>
                <w:lang w:eastAsia="ru-RU"/>
              </w:rPr>
              <w:t>ию истории своего родного края</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14.</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Обоснование проекта</w:t>
            </w:r>
          </w:p>
        </w:tc>
        <w:tc>
          <w:tcPr>
            <w:tcW w:w="4750" w:type="dxa"/>
          </w:tcPr>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В настоящее время видны тенденции к возрастному и гендерному расслоению общества. Нарушена связь  поколений, частично утрачены или искажены исторические, нравственные, семейные ценности.</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Решение проблемы мы видим в миротворческой роли женщины в обществе, женщины-матери, женщины-бабушки, хранительницы очага, путём объединения потребностей и интересов людей пенсионного возраста, молодёжи, детей и их родителей.</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Д</w:t>
            </w:r>
            <w:r w:rsidR="00E77C6E">
              <w:rPr>
                <w:rFonts w:ascii="Times New Roman" w:eastAsia="Times New Roman" w:hAnsi="Times New Roman" w:cs="Times New Roman"/>
                <w:sz w:val="24"/>
                <w:szCs w:val="24"/>
                <w:lang w:eastAsia="ru-RU"/>
              </w:rPr>
              <w:t>ля реализации проекта создана</w:t>
            </w:r>
            <w:r w:rsidRPr="004B04BB">
              <w:rPr>
                <w:rFonts w:ascii="Times New Roman" w:eastAsia="Times New Roman" w:hAnsi="Times New Roman" w:cs="Times New Roman"/>
                <w:sz w:val="24"/>
                <w:szCs w:val="24"/>
                <w:lang w:eastAsia="ru-RU"/>
              </w:rPr>
              <w:t xml:space="preserve"> инициативная группа «Здорово вместе!» </w:t>
            </w:r>
            <w:r w:rsidRPr="004B04BB">
              <w:rPr>
                <w:rFonts w:ascii="Times New Roman" w:eastAsia="Times New Roman" w:hAnsi="Times New Roman" w:cs="Times New Roman"/>
                <w:color w:val="000000"/>
                <w:sz w:val="24"/>
                <w:szCs w:val="24"/>
                <w:lang w:eastAsia="ru-RU"/>
              </w:rPr>
              <w:t xml:space="preserve"> – это женщины пенсионного возраста, педагоги, мамы и бабушки учащихся Центра туризма.</w:t>
            </w:r>
          </w:p>
          <w:p w:rsidR="00E5605A" w:rsidRPr="004B04BB" w:rsidRDefault="00E5605A" w:rsidP="004B04BB">
            <w:pPr>
              <w:shd w:val="clear" w:color="auto" w:fill="FFFFFF"/>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lastRenderedPageBreak/>
              <w:t>В рамках проекта планируется работать по трём основным направлениям:</w:t>
            </w:r>
          </w:p>
          <w:p w:rsidR="00E5605A" w:rsidRPr="004B04BB" w:rsidRDefault="00E5605A" w:rsidP="004B04B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B04BB">
              <w:rPr>
                <w:rFonts w:ascii="Times New Roman" w:eastAsia="Times New Roman" w:hAnsi="Times New Roman" w:cs="Times New Roman"/>
                <w:color w:val="000000"/>
                <w:sz w:val="24"/>
                <w:szCs w:val="24"/>
                <w:lang w:eastAsia="ru-RU"/>
              </w:rPr>
              <w:t>Спорт и туризм.</w:t>
            </w:r>
          </w:p>
          <w:p w:rsidR="00E5605A" w:rsidRPr="004B04BB" w:rsidRDefault="00E5605A" w:rsidP="004B04B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B04BB">
              <w:rPr>
                <w:rFonts w:ascii="Times New Roman" w:eastAsia="Times New Roman" w:hAnsi="Times New Roman" w:cs="Times New Roman"/>
                <w:color w:val="000000"/>
                <w:sz w:val="24"/>
                <w:szCs w:val="24"/>
                <w:lang w:eastAsia="ru-RU"/>
              </w:rPr>
              <w:t>Организация работы тематической площадки «Школа поколений».</w:t>
            </w:r>
          </w:p>
          <w:p w:rsidR="00E5605A" w:rsidRPr="00E77C6E" w:rsidRDefault="00E77C6E" w:rsidP="004B04BB">
            <w:pPr>
              <w:numPr>
                <w:ilvl w:val="0"/>
                <w:numId w:val="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«Творческих мастерских»</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lastRenderedPageBreak/>
              <w:t>15.</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Деятельность после окончания проекта</w:t>
            </w:r>
          </w:p>
        </w:tc>
        <w:tc>
          <w:tcPr>
            <w:tcW w:w="4750" w:type="dxa"/>
          </w:tcPr>
          <w:p w:rsidR="00E5605A" w:rsidRPr="004B04BB" w:rsidRDefault="00E5605A" w:rsidP="004B04BB">
            <w:pPr>
              <w:spacing w:after="0" w:line="240" w:lineRule="auto"/>
              <w:jc w:val="both"/>
              <w:rPr>
                <w:rFonts w:ascii="Times New Roman" w:eastAsia="Times New Roman" w:hAnsi="Times New Roman" w:cs="Times New Roman"/>
                <w:color w:val="000000"/>
                <w:sz w:val="24"/>
                <w:szCs w:val="24"/>
                <w:lang w:eastAsia="ru-RU"/>
              </w:rPr>
            </w:pPr>
            <w:r w:rsidRPr="004B04BB">
              <w:rPr>
                <w:rFonts w:ascii="Times New Roman" w:eastAsia="Times New Roman" w:hAnsi="Times New Roman" w:cs="Times New Roman"/>
                <w:sz w:val="24"/>
                <w:szCs w:val="24"/>
                <w:lang w:eastAsia="ru-RU"/>
              </w:rPr>
              <w:t>В результате реализации проекта «Преемственность поколений»  на базе Центра туризма</w:t>
            </w:r>
            <w:r w:rsidRPr="004B04BB">
              <w:rPr>
                <w:rFonts w:ascii="Times New Roman" w:eastAsia="Times New Roman" w:hAnsi="Times New Roman" w:cs="Times New Roman"/>
                <w:color w:val="000000"/>
                <w:sz w:val="24"/>
                <w:szCs w:val="24"/>
                <w:lang w:eastAsia="ru-RU"/>
              </w:rPr>
              <w:t>:</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color w:val="000000"/>
                <w:sz w:val="24"/>
                <w:szCs w:val="24"/>
                <w:lang w:eastAsia="ru-RU"/>
              </w:rPr>
              <w:t xml:space="preserve">– </w:t>
            </w:r>
            <w:r w:rsidRPr="004B04BB">
              <w:rPr>
                <w:rFonts w:ascii="Times New Roman" w:eastAsia="Times New Roman" w:hAnsi="Times New Roman" w:cs="Times New Roman"/>
                <w:sz w:val="24"/>
                <w:szCs w:val="24"/>
                <w:lang w:eastAsia="ru-RU"/>
              </w:rPr>
              <w:t>укрепляется материально-техническая база,</w:t>
            </w:r>
            <w:r w:rsidRPr="004B04BB">
              <w:rPr>
                <w:rFonts w:ascii="Times New Roman" w:eastAsia="Times New Roman" w:hAnsi="Times New Roman" w:cs="Times New Roman"/>
                <w:color w:val="000000"/>
                <w:sz w:val="24"/>
                <w:szCs w:val="24"/>
                <w:lang w:eastAsia="ru-RU"/>
              </w:rPr>
              <w:t xml:space="preserve"> </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color w:val="000000"/>
                <w:sz w:val="24"/>
                <w:szCs w:val="24"/>
                <w:lang w:eastAsia="ru-RU"/>
              </w:rPr>
              <w:t xml:space="preserve"> – </w:t>
            </w:r>
            <w:r w:rsidRPr="004B04BB">
              <w:rPr>
                <w:rFonts w:ascii="Times New Roman" w:eastAsia="Times New Roman" w:hAnsi="Times New Roman" w:cs="Times New Roman"/>
                <w:sz w:val="24"/>
                <w:szCs w:val="24"/>
                <w:lang w:eastAsia="ru-RU"/>
              </w:rPr>
              <w:t xml:space="preserve">активно функционирует тематическая площадка «Школа поколений», которая объединяет в своей работе интересы и деятельность трёх разных поколений, проводятся совместные тематические мероприятия, реализуются обучающие программы, активно развивается спортивный туризм, изучается культурное наследие родного края. </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На взаимной основе передаются и накопленные знания. Совместный досуг не даёт скучать никому! Таким образом, участники проекта продвигают активный и здоровый образ жизни, поддерживая стратегию развития «Здорового города», и собственным примером привлекают в свои ряды всё новых и новых людей разных возрастов.</w:t>
            </w:r>
          </w:p>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Горецкая «Школа поколений» со временем может стать показательной площадкой для обмена опытом по совместной работе  людей разных поколений.</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16.</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Бюджет проекта</w:t>
            </w:r>
          </w:p>
        </w:tc>
        <w:tc>
          <w:tcPr>
            <w:tcW w:w="4750" w:type="dxa"/>
          </w:tcPr>
          <w:p w:rsidR="00E5605A" w:rsidRPr="00E77C6E" w:rsidRDefault="00E77C6E" w:rsidP="004B04B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40 000 </w:t>
            </w:r>
            <w:r>
              <w:rPr>
                <w:rFonts w:ascii="Times New Roman" w:eastAsia="Times New Roman" w:hAnsi="Times New Roman" w:cs="Times New Roman"/>
                <w:color w:val="000000"/>
                <w:sz w:val="24"/>
                <w:szCs w:val="24"/>
                <w:lang w:val="en-US" w:eastAsia="ru-RU"/>
              </w:rPr>
              <w:t>$</w:t>
            </w:r>
          </w:p>
        </w:tc>
      </w:tr>
    </w:tbl>
    <w:p w:rsidR="00E5605A" w:rsidRPr="004B04BB" w:rsidRDefault="005077FD" w:rsidP="004B04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30"/>
          <w:szCs w:val="30"/>
          <w:lang w:eastAsia="ru-RU"/>
        </w:rPr>
        <w:drawing>
          <wp:anchor distT="0" distB="0" distL="114300" distR="114300" simplePos="0" relativeHeight="251658240" behindDoc="0" locked="0" layoutInCell="1" allowOverlap="1" wp14:anchorId="02617BDE" wp14:editId="70D99A9C">
            <wp:simplePos x="0" y="0"/>
            <wp:positionH relativeFrom="column">
              <wp:posOffset>-403860</wp:posOffset>
            </wp:positionH>
            <wp:positionV relativeFrom="paragraph">
              <wp:posOffset>87630</wp:posOffset>
            </wp:positionV>
            <wp:extent cx="3774954" cy="2514600"/>
            <wp:effectExtent l="0" t="0" r="0" b="0"/>
            <wp:wrapNone/>
            <wp:docPr id="3" name="Рисунок 3" descr="C:\Users\Toderenchuk_TR\Desktop\2020012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erenchuk_TR\Desktop\20200128-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4954"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05A" w:rsidRPr="00E5605A" w:rsidRDefault="00E5605A" w:rsidP="00E5605A">
      <w:pPr>
        <w:rPr>
          <w:rFonts w:ascii="Times New Roman" w:eastAsia="Times New Roman" w:hAnsi="Times New Roman" w:cs="Times New Roman"/>
          <w:b/>
          <w:sz w:val="30"/>
          <w:szCs w:val="30"/>
          <w:lang w:eastAsia="ru-RU"/>
        </w:rPr>
      </w:pPr>
    </w:p>
    <w:p w:rsidR="00E5605A" w:rsidRPr="00E5605A" w:rsidRDefault="00E5605A" w:rsidP="00E5605A">
      <w:pPr>
        <w:jc w:val="center"/>
        <w:rPr>
          <w:rFonts w:ascii="Times New Roman" w:eastAsia="Times New Roman" w:hAnsi="Times New Roman" w:cs="Times New Roman"/>
          <w:b/>
          <w:sz w:val="30"/>
          <w:szCs w:val="30"/>
          <w:lang w:eastAsia="ru-RU"/>
        </w:rPr>
      </w:pPr>
    </w:p>
    <w:p w:rsidR="00E5605A" w:rsidRPr="00E5605A" w:rsidRDefault="005077FD" w:rsidP="00E5605A">
      <w:pPr>
        <w:rPr>
          <w:rFonts w:ascii="Times New Roman" w:eastAsia="Times New Roman" w:hAnsi="Times New Roman" w:cs="Times New Roman"/>
          <w:b/>
          <w:sz w:val="30"/>
          <w:szCs w:val="30"/>
          <w:lang w:eastAsia="ru-RU"/>
        </w:rPr>
      </w:pPr>
      <w:r>
        <w:rPr>
          <w:rFonts w:ascii="Calibri" w:eastAsiaTheme="minorEastAsia" w:hAnsi="Calibri" w:cs="Calibri"/>
          <w:noProof/>
          <w:lang w:eastAsia="ru-RU"/>
        </w:rPr>
        <w:drawing>
          <wp:anchor distT="0" distB="0" distL="114300" distR="114300" simplePos="0" relativeHeight="251659264" behindDoc="0" locked="0" layoutInCell="1" allowOverlap="1" wp14:anchorId="19BB19D2" wp14:editId="39DA4A35">
            <wp:simplePos x="0" y="0"/>
            <wp:positionH relativeFrom="column">
              <wp:posOffset>2263140</wp:posOffset>
            </wp:positionH>
            <wp:positionV relativeFrom="paragraph">
              <wp:posOffset>211455</wp:posOffset>
            </wp:positionV>
            <wp:extent cx="3886200" cy="2573020"/>
            <wp:effectExtent l="0" t="0" r="0" b="0"/>
            <wp:wrapNone/>
            <wp:docPr id="4" name="Рисунок 4" descr="C:\Users\Toderenchuk_TR\Desktop\50cfd984b4f2bbdc0752f0217473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derenchuk_TR\Desktop\50cfd984b4f2bbdc0752f02174731c2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257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05A" w:rsidRPr="00E5605A">
        <w:rPr>
          <w:rFonts w:ascii="Calibri" w:eastAsiaTheme="minorEastAsia" w:hAnsi="Calibri" w:cs="Calibri"/>
          <w:lang w:eastAsia="ru-RU"/>
        </w:rPr>
        <w:br w:type="page"/>
      </w:r>
    </w:p>
    <w:p w:rsidR="00E5605A" w:rsidRPr="00E77C6E" w:rsidRDefault="005077FD" w:rsidP="00E77C6E">
      <w:pPr>
        <w:spacing w:after="0" w:line="240" w:lineRule="auto"/>
        <w:jc w:val="center"/>
        <w:rPr>
          <w:rFonts w:ascii="Times New Roman" w:eastAsia="Times New Roman" w:hAnsi="Times New Roman" w:cs="Times New Roman"/>
          <w:sz w:val="30"/>
          <w:szCs w:val="30"/>
          <w:lang w:val="en-US" w:eastAsia="ru-RU"/>
        </w:rPr>
      </w:pPr>
      <w:proofErr w:type="spellStart"/>
      <w:r w:rsidRPr="00E77C6E">
        <w:rPr>
          <w:rFonts w:ascii="Times New Roman" w:eastAsia="Times New Roman" w:hAnsi="Times New Roman" w:cs="Times New Roman"/>
          <w:sz w:val="30"/>
          <w:szCs w:val="30"/>
          <w:lang w:eastAsia="ru-RU"/>
        </w:rPr>
        <w:lastRenderedPageBreak/>
        <w:t>Humanitarian</w:t>
      </w:r>
      <w:proofErr w:type="spellEnd"/>
      <w:r w:rsidRPr="00E77C6E">
        <w:rPr>
          <w:rFonts w:ascii="Times New Roman" w:eastAsia="Times New Roman" w:hAnsi="Times New Roman" w:cs="Times New Roman"/>
          <w:sz w:val="30"/>
          <w:szCs w:val="30"/>
          <w:lang w:eastAsia="ru-RU"/>
        </w:rPr>
        <w:t xml:space="preserve"> </w:t>
      </w:r>
      <w:proofErr w:type="spellStart"/>
      <w:r w:rsidRPr="00E77C6E">
        <w:rPr>
          <w:rFonts w:ascii="Times New Roman" w:eastAsia="Times New Roman" w:hAnsi="Times New Roman" w:cs="Times New Roman"/>
          <w:sz w:val="30"/>
          <w:szCs w:val="30"/>
          <w:lang w:eastAsia="ru-RU"/>
        </w:rPr>
        <w:t>project</w:t>
      </w:r>
      <w:proofErr w:type="spellEnd"/>
      <w:r w:rsidRPr="00E77C6E">
        <w:rPr>
          <w:rFonts w:ascii="Times New Roman" w:eastAsia="Times New Roman" w:hAnsi="Times New Roman" w:cs="Times New Roman"/>
          <w:sz w:val="30"/>
          <w:szCs w:val="30"/>
          <w:lang w:eastAsia="ru-RU"/>
        </w:rPr>
        <w:t xml:space="preserve"> </w:t>
      </w:r>
      <w:proofErr w:type="spellStart"/>
      <w:r w:rsidRPr="00E77C6E">
        <w:rPr>
          <w:rFonts w:ascii="Times New Roman" w:eastAsia="Times New Roman" w:hAnsi="Times New Roman" w:cs="Times New Roman"/>
          <w:sz w:val="30"/>
          <w:szCs w:val="30"/>
          <w:lang w:eastAsia="ru-RU"/>
        </w:rPr>
        <w:t>financing</w:t>
      </w:r>
      <w:proofErr w:type="spellEnd"/>
      <w:r w:rsidRPr="00E77C6E">
        <w:rPr>
          <w:rFonts w:ascii="Times New Roman" w:eastAsia="Times New Roman" w:hAnsi="Times New Roman" w:cs="Times New Roman"/>
          <w:sz w:val="30"/>
          <w:szCs w:val="30"/>
          <w:lang w:eastAsia="ru-RU"/>
        </w:rPr>
        <w:t xml:space="preserve"> </w:t>
      </w:r>
      <w:proofErr w:type="spellStart"/>
      <w:r w:rsidRPr="00E77C6E">
        <w:rPr>
          <w:rFonts w:ascii="Times New Roman" w:eastAsia="Times New Roman" w:hAnsi="Times New Roman" w:cs="Times New Roman"/>
          <w:sz w:val="30"/>
          <w:szCs w:val="30"/>
          <w:lang w:eastAsia="ru-RU"/>
        </w:rPr>
        <w:t>application</w:t>
      </w:r>
      <w:proofErr w:type="spellEnd"/>
    </w:p>
    <w:p w:rsidR="00E77C6E" w:rsidRDefault="00E77C6E" w:rsidP="00E77C6E">
      <w:pPr>
        <w:spacing w:after="0" w:line="240" w:lineRule="auto"/>
        <w:jc w:val="center"/>
        <w:rPr>
          <w:rFonts w:ascii="Times New Roman" w:eastAsia="Times New Roman" w:hAnsi="Times New Roman" w:cs="Times New Roman"/>
          <w:sz w:val="30"/>
          <w:szCs w:val="30"/>
          <w:lang w:val="en-US" w:eastAsia="ru-RU"/>
        </w:rPr>
      </w:pPr>
      <w:r w:rsidRPr="00E5605A">
        <w:rPr>
          <w:rFonts w:ascii="Times New Roman" w:eastAsia="Times New Roman" w:hAnsi="Times New Roman" w:cs="Times New Roman"/>
          <w:sz w:val="30"/>
          <w:szCs w:val="30"/>
          <w:lang w:val="en-US" w:eastAsia="ru-RU"/>
        </w:rPr>
        <w:t>State institution of additional education “Gorki Center of Tourism, Local History and Excursions for Children and Youth”</w:t>
      </w:r>
    </w:p>
    <w:p w:rsidR="00E77C6E" w:rsidRDefault="00E77C6E" w:rsidP="00E77C6E">
      <w:pPr>
        <w:spacing w:after="0" w:line="240" w:lineRule="auto"/>
        <w:jc w:val="center"/>
        <w:rPr>
          <w:rFonts w:ascii="Times New Roman" w:eastAsia="Times New Roman" w:hAnsi="Times New Roman" w:cs="Times New Roman"/>
          <w:sz w:val="30"/>
          <w:szCs w:val="30"/>
          <w:lang w:eastAsia="ru-RU"/>
        </w:rPr>
      </w:pPr>
      <w:r w:rsidRPr="00E5605A">
        <w:rPr>
          <w:rFonts w:ascii="Times New Roman" w:eastAsia="Times New Roman" w:hAnsi="Times New Roman" w:cs="Times New Roman"/>
          <w:sz w:val="30"/>
          <w:szCs w:val="30"/>
          <w:lang w:eastAsia="ru-RU"/>
        </w:rPr>
        <w:t>“CONTINUITY OF GENERATIONS”</w:t>
      </w:r>
    </w:p>
    <w:p w:rsidR="005077FD" w:rsidRDefault="005077FD" w:rsidP="00E77C6E">
      <w:pPr>
        <w:spacing w:after="0" w:line="240" w:lineRule="auto"/>
        <w:jc w:val="center"/>
        <w:rPr>
          <w:rFonts w:ascii="Times New Roman" w:eastAsia="Times New Roman" w:hAnsi="Times New Roman" w:cs="Times New Roman"/>
          <w:sz w:val="30"/>
          <w:szCs w:val="30"/>
          <w:lang w:eastAsia="ru-RU"/>
        </w:rPr>
      </w:pPr>
    </w:p>
    <w:p w:rsidR="005077FD" w:rsidRPr="00E77C6E" w:rsidRDefault="005077FD" w:rsidP="00E77C6E">
      <w:pPr>
        <w:spacing w:after="0" w:line="240" w:lineRule="auto"/>
        <w:jc w:val="center"/>
        <w:rPr>
          <w:rFonts w:ascii="Times New Roman" w:eastAsia="Times New Roman" w:hAnsi="Times New Roman" w:cs="Times New Roman"/>
          <w:b/>
          <w:sz w:val="30"/>
          <w:szCs w:val="30"/>
          <w:lang w:val="en-US" w:eastAsia="ru-RU"/>
        </w:rPr>
      </w:pPr>
      <w:r>
        <w:rPr>
          <w:rFonts w:ascii="Times New Roman" w:eastAsia="Times New Roman" w:hAnsi="Times New Roman" w:cs="Times New Roman"/>
          <w:noProof/>
          <w:color w:val="000000"/>
          <w:sz w:val="30"/>
          <w:szCs w:val="30"/>
          <w:lang w:eastAsia="ru-RU"/>
        </w:rPr>
        <w:drawing>
          <wp:inline distT="0" distB="0" distL="0" distR="0" wp14:anchorId="47A5E206" wp14:editId="41DCCCE8">
            <wp:extent cx="3908817" cy="2609850"/>
            <wp:effectExtent l="0" t="0" r="0" b="0"/>
            <wp:docPr id="2" name="Рисунок 2" descr="C:\Users\Toderenchuk_TR\Desktop\mozhno-li-zanimat-sya-sportom-pri-varikoznom-rasshirenii-ven-na-nog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erenchuk_TR\Desktop\mozhno-li-zanimat-sya-sportom-pri-varikoznom-rasshirenii-ven-na-nogah-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8817" cy="2609850"/>
                    </a:xfrm>
                    <a:prstGeom prst="rect">
                      <a:avLst/>
                    </a:prstGeom>
                    <a:noFill/>
                    <a:ln>
                      <a:noFill/>
                    </a:ln>
                  </pic:spPr>
                </pic:pic>
              </a:graphicData>
            </a:graphic>
          </wp:inline>
        </w:drawing>
      </w:r>
    </w:p>
    <w:p w:rsidR="00E5605A" w:rsidRPr="00E77C6E" w:rsidRDefault="00E5605A" w:rsidP="00E5605A">
      <w:pPr>
        <w:jc w:val="center"/>
        <w:rPr>
          <w:rFonts w:ascii="Times New Roman" w:eastAsia="Times New Roman" w:hAnsi="Times New Roman" w:cs="Times New Roman"/>
          <w:b/>
          <w:sz w:val="30"/>
          <w:szCs w:val="30"/>
          <w:lang w:val="en-US"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3737"/>
        <w:gridCol w:w="4750"/>
      </w:tblGrid>
      <w:tr w:rsidR="00E5605A" w:rsidRPr="00E77C6E" w:rsidTr="0098398D">
        <w:tc>
          <w:tcPr>
            <w:tcW w:w="835"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1.</w:t>
            </w:r>
          </w:p>
        </w:tc>
        <w:tc>
          <w:tcPr>
            <w:tcW w:w="3737"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eastAsia="ru-RU"/>
              </w:rPr>
              <w:t>Project</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name</w:t>
            </w:r>
            <w:proofErr w:type="spellEnd"/>
          </w:p>
        </w:tc>
        <w:tc>
          <w:tcPr>
            <w:tcW w:w="4750"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“CONTINUITY OF GENERATIONS”</w:t>
            </w:r>
          </w:p>
        </w:tc>
      </w:tr>
      <w:tr w:rsidR="00E5605A" w:rsidRPr="00E77C6E" w:rsidTr="0098398D">
        <w:tc>
          <w:tcPr>
            <w:tcW w:w="835"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2.</w:t>
            </w:r>
          </w:p>
        </w:tc>
        <w:tc>
          <w:tcPr>
            <w:tcW w:w="3737"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eastAsia="ru-RU"/>
              </w:rPr>
              <w:t>Organization</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name</w:t>
            </w:r>
            <w:proofErr w:type="spellEnd"/>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State institution of additional education “Gorki Center of Tourism, Local History and Excursions for Children and Youth” of the Education Department of the Gorki District Executive Committee (hereinafter referred to as the Tourism Center)</w:t>
            </w:r>
          </w:p>
        </w:tc>
      </w:tr>
      <w:tr w:rsidR="00E5605A" w:rsidRPr="00E77C6E" w:rsidTr="0098398D">
        <w:tc>
          <w:tcPr>
            <w:tcW w:w="835"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 xml:space="preserve">3. </w:t>
            </w:r>
          </w:p>
        </w:tc>
        <w:tc>
          <w:tcPr>
            <w:tcW w:w="3737"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Physical and legal address of the organization, phone, fax, e-mail </w:t>
            </w:r>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Republic of Belarus, Mogilev region, Gorki, </w:t>
            </w:r>
            <w:proofErr w:type="spellStart"/>
            <w:r w:rsidRPr="00E77C6E">
              <w:rPr>
                <w:rFonts w:ascii="Times New Roman" w:eastAsia="Times New Roman" w:hAnsi="Times New Roman" w:cs="Times New Roman"/>
                <w:sz w:val="24"/>
                <w:szCs w:val="24"/>
                <w:lang w:val="en-US" w:eastAsia="ru-RU"/>
              </w:rPr>
              <w:t>st.</w:t>
            </w:r>
            <w:proofErr w:type="spellEnd"/>
            <w:r w:rsidRPr="00E77C6E">
              <w:rPr>
                <w:rFonts w:ascii="Times New Roman" w:eastAsia="Times New Roman" w:hAnsi="Times New Roman" w:cs="Times New Roman"/>
                <w:sz w:val="24"/>
                <w:szCs w:val="24"/>
                <w:lang w:val="en-US" w:eastAsia="ru-RU"/>
              </w:rPr>
              <w:t xml:space="preserve"> Kuibysheva, 27;</w:t>
            </w:r>
          </w:p>
          <w:p w:rsidR="00E5605A" w:rsidRPr="00E77C6E" w:rsidRDefault="00E77C6E" w:rsidP="00E77C6E">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Phone +375 2233 48 </w:t>
            </w:r>
            <w:r w:rsidR="00E5605A" w:rsidRPr="00E77C6E">
              <w:rPr>
                <w:rFonts w:ascii="Times New Roman" w:eastAsia="Times New Roman" w:hAnsi="Times New Roman" w:cs="Times New Roman"/>
                <w:sz w:val="24"/>
                <w:szCs w:val="24"/>
                <w:lang w:val="en-US" w:eastAsia="ru-RU"/>
              </w:rPr>
              <w:t>140</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Email </w:t>
            </w:r>
            <w:hyperlink r:id="rId9">
              <w:r w:rsidRPr="00E77C6E">
                <w:rPr>
                  <w:rFonts w:ascii="Times New Roman" w:eastAsia="Times New Roman" w:hAnsi="Times New Roman" w:cs="Times New Roman"/>
                  <w:color w:val="1155CC"/>
                  <w:sz w:val="24"/>
                  <w:szCs w:val="24"/>
                  <w:u w:val="single"/>
                  <w:lang w:val="en-US" w:eastAsia="ru-RU"/>
                </w:rPr>
                <w:t>turistgorki@yandex.by</w:t>
              </w:r>
            </w:hyperlink>
            <w:r w:rsidRPr="00E77C6E">
              <w:rPr>
                <w:rFonts w:ascii="Times New Roman" w:eastAsia="Times New Roman" w:hAnsi="Times New Roman" w:cs="Times New Roman"/>
                <w:sz w:val="24"/>
                <w:szCs w:val="24"/>
                <w:lang w:val="en-US" w:eastAsia="ru-RU"/>
              </w:rPr>
              <w:t xml:space="preserve"> </w:t>
            </w:r>
          </w:p>
        </w:tc>
      </w:tr>
      <w:tr w:rsidR="00E5605A" w:rsidRPr="00E77C6E" w:rsidTr="0098398D">
        <w:tc>
          <w:tcPr>
            <w:tcW w:w="835"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4.</w:t>
            </w:r>
          </w:p>
        </w:tc>
        <w:tc>
          <w:tcPr>
            <w:tcW w:w="3737"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eastAsia="ru-RU"/>
              </w:rPr>
              <w:t>Information</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about</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the</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organization</w:t>
            </w:r>
            <w:proofErr w:type="spellEnd"/>
            <w:r w:rsidRPr="00E77C6E">
              <w:rPr>
                <w:rFonts w:ascii="Times New Roman" w:eastAsia="Times New Roman" w:hAnsi="Times New Roman" w:cs="Times New Roman"/>
                <w:sz w:val="24"/>
                <w:szCs w:val="24"/>
                <w:lang w:eastAsia="ru-RU"/>
              </w:rPr>
              <w:t xml:space="preserve"> </w:t>
            </w:r>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The aim of the Tourism Center is training and education of children and youth through tourism and local history activities, preserving the historical, cultural and natural heritage of their country.</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The main tasks of the Tourism Center are:</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mastering the skills of a healthy lifestyle through sports tourism;</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creation of conditions for socialization and self-development of a student's personality;</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preparation for independent life and work in tourist gatherings, hikes, campgrounds;</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involvement of students in search and research activities through to</w:t>
            </w:r>
            <w:r w:rsidR="00E77C6E">
              <w:rPr>
                <w:rFonts w:ascii="Times New Roman" w:eastAsia="Times New Roman" w:hAnsi="Times New Roman" w:cs="Times New Roman"/>
                <w:sz w:val="24"/>
                <w:szCs w:val="24"/>
                <w:lang w:val="en-US" w:eastAsia="ru-RU"/>
              </w:rPr>
              <w:t>urism and local history classes</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5.</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eastAsia="ru-RU"/>
              </w:rPr>
              <w:t>Head</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of</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organisation</w:t>
            </w:r>
            <w:proofErr w:type="spellEnd"/>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val="en-US" w:eastAsia="ru-RU"/>
              </w:rPr>
              <w:t>Terekhova</w:t>
            </w:r>
            <w:proofErr w:type="spellEnd"/>
            <w:r w:rsidRPr="00E77C6E">
              <w:rPr>
                <w:rFonts w:ascii="Times New Roman" w:eastAsia="Times New Roman" w:hAnsi="Times New Roman" w:cs="Times New Roman"/>
                <w:sz w:val="24"/>
                <w:szCs w:val="24"/>
                <w:lang w:val="en-US" w:eastAsia="ru-RU"/>
              </w:rPr>
              <w:t xml:space="preserve"> Svetlana </w:t>
            </w:r>
            <w:proofErr w:type="spellStart"/>
            <w:r w:rsidRPr="00E77C6E">
              <w:rPr>
                <w:rFonts w:ascii="Times New Roman" w:eastAsia="Times New Roman" w:hAnsi="Times New Roman" w:cs="Times New Roman"/>
                <w:sz w:val="24"/>
                <w:szCs w:val="24"/>
                <w:lang w:val="en-US" w:eastAsia="ru-RU"/>
              </w:rPr>
              <w:t>Ivanovna</w:t>
            </w:r>
            <w:proofErr w:type="spellEnd"/>
            <w:r w:rsidRPr="00E77C6E">
              <w:rPr>
                <w:rFonts w:ascii="Times New Roman" w:eastAsia="Times New Roman" w:hAnsi="Times New Roman" w:cs="Times New Roman"/>
                <w:sz w:val="24"/>
                <w:szCs w:val="24"/>
                <w:lang w:val="en-US" w:eastAsia="ru-RU"/>
              </w:rPr>
              <w:t>, director</w:t>
            </w:r>
            <w:r w:rsidR="00E77C6E">
              <w:rPr>
                <w:rFonts w:ascii="Times New Roman" w:eastAsia="Times New Roman" w:hAnsi="Times New Roman" w:cs="Times New Roman"/>
                <w:sz w:val="24"/>
                <w:szCs w:val="24"/>
                <w:lang w:eastAsia="ru-RU"/>
              </w:rPr>
              <w:t xml:space="preserve">, </w:t>
            </w:r>
            <w:r w:rsidR="00E77C6E">
              <w:rPr>
                <w:rFonts w:ascii="Times New Roman" w:eastAsia="Times New Roman" w:hAnsi="Times New Roman" w:cs="Times New Roman"/>
                <w:sz w:val="24"/>
                <w:szCs w:val="24"/>
                <w:lang w:eastAsia="ru-RU"/>
              </w:rPr>
              <w:t>+375291439557</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6.</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Project manager</w:t>
            </w:r>
          </w:p>
        </w:tc>
        <w:tc>
          <w:tcPr>
            <w:tcW w:w="4750" w:type="dxa"/>
          </w:tcPr>
          <w:p w:rsidR="00E5605A" w:rsidRPr="00E77C6E" w:rsidRDefault="00E5605A" w:rsidP="00E77C6E">
            <w:pPr>
              <w:spacing w:after="0" w:line="240" w:lineRule="auto"/>
              <w:rPr>
                <w:rFonts w:ascii="Times New Roman" w:eastAsia="Times New Roman" w:hAnsi="Times New Roman" w:cs="Times New Roman"/>
                <w:sz w:val="24"/>
                <w:szCs w:val="24"/>
                <w:lang w:val="en-US" w:eastAsia="ru-RU"/>
              </w:rPr>
            </w:pPr>
            <w:proofErr w:type="spellStart"/>
            <w:r w:rsidRPr="00E77C6E">
              <w:rPr>
                <w:rFonts w:ascii="Times New Roman" w:eastAsia="Times New Roman" w:hAnsi="Times New Roman" w:cs="Times New Roman"/>
                <w:sz w:val="24"/>
                <w:szCs w:val="24"/>
                <w:lang w:val="en-US" w:eastAsia="ru-RU"/>
              </w:rPr>
              <w:t>Yushevich</w:t>
            </w:r>
            <w:proofErr w:type="spellEnd"/>
            <w:r w:rsidRPr="00E77C6E">
              <w:rPr>
                <w:rFonts w:ascii="Times New Roman" w:eastAsia="Times New Roman" w:hAnsi="Times New Roman" w:cs="Times New Roman"/>
                <w:sz w:val="24"/>
                <w:szCs w:val="24"/>
                <w:lang w:val="en-US" w:eastAsia="ru-RU"/>
              </w:rPr>
              <w:t xml:space="preserve"> Anna </w:t>
            </w:r>
            <w:proofErr w:type="spellStart"/>
            <w:r w:rsidRPr="00E77C6E">
              <w:rPr>
                <w:rFonts w:ascii="Times New Roman" w:eastAsia="Times New Roman" w:hAnsi="Times New Roman" w:cs="Times New Roman"/>
                <w:sz w:val="24"/>
                <w:szCs w:val="24"/>
                <w:lang w:val="en-US" w:eastAsia="ru-RU"/>
              </w:rPr>
              <w:t>Viktorovna</w:t>
            </w:r>
            <w:proofErr w:type="spellEnd"/>
            <w:r w:rsidRPr="00E77C6E">
              <w:rPr>
                <w:rFonts w:ascii="Times New Roman" w:eastAsia="Times New Roman" w:hAnsi="Times New Roman" w:cs="Times New Roman"/>
                <w:sz w:val="24"/>
                <w:szCs w:val="24"/>
                <w:lang w:val="en-US" w:eastAsia="ru-RU"/>
              </w:rPr>
              <w:t xml:space="preserve">, teacher of </w:t>
            </w:r>
            <w:r w:rsidRPr="00E77C6E">
              <w:rPr>
                <w:rFonts w:ascii="Times New Roman" w:eastAsia="Times New Roman" w:hAnsi="Times New Roman" w:cs="Times New Roman"/>
                <w:sz w:val="24"/>
                <w:szCs w:val="24"/>
                <w:lang w:val="en-US" w:eastAsia="ru-RU"/>
              </w:rPr>
              <w:lastRenderedPageBreak/>
              <w:t>additional education</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lastRenderedPageBreak/>
              <w:t>7.</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Previous financing received from other foreign sources  </w:t>
            </w:r>
          </w:p>
        </w:tc>
        <w:tc>
          <w:tcPr>
            <w:tcW w:w="4750"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eastAsia="ru-RU"/>
              </w:rPr>
              <w:t>None</w:t>
            </w:r>
            <w:proofErr w:type="spellEnd"/>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8.</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eastAsia="ru-RU"/>
              </w:rPr>
              <w:t>Required</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amount</w:t>
            </w:r>
            <w:proofErr w:type="spellEnd"/>
          </w:p>
        </w:tc>
        <w:tc>
          <w:tcPr>
            <w:tcW w:w="4750" w:type="dxa"/>
          </w:tcPr>
          <w:p w:rsidR="00E5605A" w:rsidRPr="00E77C6E" w:rsidRDefault="00E77C6E" w:rsidP="00E77C6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40 000 </w:t>
            </w:r>
            <w:r>
              <w:rPr>
                <w:rFonts w:ascii="Times New Roman" w:eastAsia="Times New Roman" w:hAnsi="Times New Roman" w:cs="Times New Roman"/>
                <w:sz w:val="24"/>
                <w:szCs w:val="24"/>
                <w:lang w:val="en-US" w:eastAsia="ru-RU"/>
              </w:rPr>
              <w:t>$</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9.</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eastAsia="ru-RU"/>
              </w:rPr>
              <w:t>Co-financing</w:t>
            </w:r>
            <w:proofErr w:type="spellEnd"/>
          </w:p>
        </w:tc>
        <w:tc>
          <w:tcPr>
            <w:tcW w:w="4750" w:type="dxa"/>
          </w:tcPr>
          <w:p w:rsidR="00E5605A" w:rsidRPr="00E77C6E" w:rsidRDefault="005077FD" w:rsidP="00E77C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77C6E">
              <w:rPr>
                <w:rFonts w:ascii="Times New Roman" w:eastAsia="Times New Roman" w:hAnsi="Times New Roman" w:cs="Times New Roman"/>
                <w:sz w:val="24"/>
                <w:szCs w:val="24"/>
                <w:lang w:val="en-US" w:eastAsia="ru-RU"/>
              </w:rPr>
              <w:t> 000 $</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10.</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eastAsia="ru-RU"/>
              </w:rPr>
              <w:t>Project</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duration</w:t>
            </w:r>
            <w:proofErr w:type="spellEnd"/>
          </w:p>
        </w:tc>
        <w:tc>
          <w:tcPr>
            <w:tcW w:w="4750"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2021-2023</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11.</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eastAsia="ru-RU"/>
              </w:rPr>
              <w:t>Project</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aim</w:t>
            </w:r>
            <w:proofErr w:type="spellEnd"/>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The project is aimed at bringing together the interests and needs of different generations and creating conditions for the i</w:t>
            </w:r>
            <w:r w:rsidR="00E77C6E">
              <w:rPr>
                <w:rFonts w:ascii="Times New Roman" w:eastAsia="Times New Roman" w:hAnsi="Times New Roman" w:cs="Times New Roman"/>
                <w:sz w:val="24"/>
                <w:szCs w:val="24"/>
                <w:lang w:val="en-US" w:eastAsia="ru-RU"/>
              </w:rPr>
              <w:t>mplementation of its objectives</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12.</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eastAsia="ru-RU"/>
              </w:rPr>
              <w:t>Project</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objectives</w:t>
            </w:r>
            <w:proofErr w:type="spellEnd"/>
            <w:r w:rsidRPr="00E77C6E">
              <w:rPr>
                <w:rFonts w:ascii="Times New Roman" w:eastAsia="Times New Roman" w:hAnsi="Times New Roman" w:cs="Times New Roman"/>
                <w:sz w:val="24"/>
                <w:szCs w:val="24"/>
                <w:lang w:eastAsia="ru-RU"/>
              </w:rPr>
              <w:tab/>
            </w:r>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Promotion of a healthy lifestyle and the development of sports tourism in the Gorki district.</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Formation of interest and respect for the history, culture and life of the native land.</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Raising respect for the experience, wisdom and knowledge of older p</w:t>
            </w:r>
            <w:r w:rsidR="00E77C6E">
              <w:rPr>
                <w:rFonts w:ascii="Times New Roman" w:eastAsia="Times New Roman" w:hAnsi="Times New Roman" w:cs="Times New Roman"/>
                <w:sz w:val="24"/>
                <w:szCs w:val="24"/>
                <w:lang w:val="en-US" w:eastAsia="ru-RU"/>
              </w:rPr>
              <w:t>eople in the younger generation</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13.</w:t>
            </w:r>
          </w:p>
        </w:tc>
        <w:tc>
          <w:tcPr>
            <w:tcW w:w="3737"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Detailed description of the project activities in accordance with the objectives </w:t>
            </w:r>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On the basis of the Tourism Center the project involves the thematic platform creation - “School of Generations” (health, leisure, communication, creativity, self-realization, knowledge of the native land).</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“School of Generations” is an open platform where interests in all spheres of life of women of different ages, youth, schoolchildren and their parents, students are combined to attract them to a healthy lifestyle and studying t</w:t>
            </w:r>
            <w:r w:rsidR="00E77C6E">
              <w:rPr>
                <w:rFonts w:ascii="Times New Roman" w:eastAsia="Times New Roman" w:hAnsi="Times New Roman" w:cs="Times New Roman"/>
                <w:sz w:val="24"/>
                <w:szCs w:val="24"/>
                <w:lang w:val="en-US" w:eastAsia="ru-RU"/>
              </w:rPr>
              <w:t>he history of their native land</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14.</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eastAsia="ru-RU"/>
              </w:rPr>
              <w:t>Project</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background</w:t>
            </w:r>
            <w:proofErr w:type="spellEnd"/>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Currently, there are tendencies towards age and gender stratification of the society. The connection between generations is broken, historical, moral, family values ​​are partially lost or distorted.</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We see the solution to the problem in the peacemaking role of a woman in the society, a woman-mother, a woman-grandmother, a guardian of the hearth, by combining the needs and interests of people of retirement age, youth, children and their parents.</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To implement the project, we’ve created an initiative group “Healthy Together!” These are women of retirement age, teachers, mothers and grandmothers of students of the Tourism Center.</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Within the framework of the project, it is planned to work in three main areas:</w:t>
            </w:r>
          </w:p>
          <w:p w:rsidR="00E5605A" w:rsidRPr="00E77C6E" w:rsidRDefault="00E5605A" w:rsidP="00E77C6E">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eastAsia="ru-RU"/>
              </w:rPr>
              <w:t>Sports</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and</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tourism</w:t>
            </w:r>
            <w:proofErr w:type="spellEnd"/>
            <w:r w:rsidRPr="00E77C6E">
              <w:rPr>
                <w:rFonts w:ascii="Times New Roman" w:eastAsia="Times New Roman" w:hAnsi="Times New Roman" w:cs="Times New Roman"/>
                <w:sz w:val="24"/>
                <w:szCs w:val="24"/>
                <w:lang w:eastAsia="ru-RU"/>
              </w:rPr>
              <w:t>.</w:t>
            </w:r>
          </w:p>
          <w:p w:rsidR="00E5605A" w:rsidRPr="00E77C6E" w:rsidRDefault="00E5605A" w:rsidP="00E77C6E">
            <w:pPr>
              <w:numPr>
                <w:ilvl w:val="0"/>
                <w:numId w:val="1"/>
              </w:num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Organization of work of the thematic platform “School of Generations”.</w:t>
            </w:r>
          </w:p>
          <w:p w:rsidR="00E5605A" w:rsidRPr="00E77C6E" w:rsidRDefault="00E5605A" w:rsidP="00E77C6E">
            <w:pPr>
              <w:numPr>
                <w:ilvl w:val="0"/>
                <w:numId w:val="1"/>
              </w:num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The work of </w:t>
            </w:r>
            <w:r w:rsidR="00E77C6E">
              <w:rPr>
                <w:rFonts w:ascii="Times New Roman" w:eastAsia="Times New Roman" w:hAnsi="Times New Roman" w:cs="Times New Roman"/>
                <w:sz w:val="24"/>
                <w:szCs w:val="24"/>
                <w:lang w:val="en-US" w:eastAsia="ru-RU"/>
              </w:rPr>
              <w:t>“Creative workshops”</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15.</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eastAsia="ru-RU"/>
              </w:rPr>
              <w:t>Post-project</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activities</w:t>
            </w:r>
            <w:proofErr w:type="spellEnd"/>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As a result of the implementation of the </w:t>
            </w:r>
            <w:r w:rsidRPr="00E77C6E">
              <w:rPr>
                <w:rFonts w:ascii="Times New Roman" w:eastAsia="Times New Roman" w:hAnsi="Times New Roman" w:cs="Times New Roman"/>
                <w:sz w:val="24"/>
                <w:szCs w:val="24"/>
                <w:lang w:val="en-US" w:eastAsia="ru-RU"/>
              </w:rPr>
              <w:lastRenderedPageBreak/>
              <w:t>project “Continuity of generations” on the basis of the Tourism Center:</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the material and technical base is strengthened,</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the thematic platform “School of Generations” functions actively and unites in its work the interests and activities of three different generations, joint thematic events are held, training programs are implemented, sports tourism is actively developing, the cultural heritage of the native land is being studied.</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Accumulated knowledge is also transferred on a reciprocal basis. Joint leisure does not let anyone get bored! Thus, the project participants promote an active and healthy lifestyle, supporting the development strategy of the “Healthy City”, and by their own example attract more and more people of different ages to join.</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The Gorki “School of Generations” may eventually become an indicative platform for the exchange of experience in the joint work of </w:t>
            </w:r>
            <w:r w:rsidR="00E77C6E">
              <w:rPr>
                <w:rFonts w:ascii="Times New Roman" w:eastAsia="Times New Roman" w:hAnsi="Times New Roman" w:cs="Times New Roman"/>
                <w:sz w:val="24"/>
                <w:szCs w:val="24"/>
                <w:lang w:val="en-US" w:eastAsia="ru-RU"/>
              </w:rPr>
              <w:t>people of different generations</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lastRenderedPageBreak/>
              <w:t>16.</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proofErr w:type="spellStart"/>
            <w:r w:rsidRPr="00E77C6E">
              <w:rPr>
                <w:rFonts w:ascii="Times New Roman" w:eastAsia="Times New Roman" w:hAnsi="Times New Roman" w:cs="Times New Roman"/>
                <w:sz w:val="24"/>
                <w:szCs w:val="24"/>
                <w:lang w:eastAsia="ru-RU"/>
              </w:rPr>
              <w:t>Project</w:t>
            </w:r>
            <w:proofErr w:type="spellEnd"/>
            <w:r w:rsidRPr="00E77C6E">
              <w:rPr>
                <w:rFonts w:ascii="Times New Roman" w:eastAsia="Times New Roman" w:hAnsi="Times New Roman" w:cs="Times New Roman"/>
                <w:sz w:val="24"/>
                <w:szCs w:val="24"/>
                <w:lang w:eastAsia="ru-RU"/>
              </w:rPr>
              <w:t xml:space="preserve"> </w:t>
            </w:r>
            <w:proofErr w:type="spellStart"/>
            <w:r w:rsidRPr="00E77C6E">
              <w:rPr>
                <w:rFonts w:ascii="Times New Roman" w:eastAsia="Times New Roman" w:hAnsi="Times New Roman" w:cs="Times New Roman"/>
                <w:sz w:val="24"/>
                <w:szCs w:val="24"/>
                <w:lang w:eastAsia="ru-RU"/>
              </w:rPr>
              <w:t>budget</w:t>
            </w:r>
            <w:proofErr w:type="spellEnd"/>
          </w:p>
        </w:tc>
        <w:tc>
          <w:tcPr>
            <w:tcW w:w="4750" w:type="dxa"/>
          </w:tcPr>
          <w:p w:rsidR="00E5605A" w:rsidRPr="00E77C6E" w:rsidRDefault="00E77C6E" w:rsidP="00E77C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40 000 </w:t>
            </w:r>
            <w:r>
              <w:rPr>
                <w:rFonts w:ascii="Times New Roman" w:eastAsia="Times New Roman" w:hAnsi="Times New Roman" w:cs="Times New Roman"/>
                <w:sz w:val="24"/>
                <w:szCs w:val="24"/>
                <w:lang w:val="en-US" w:eastAsia="ru-RU"/>
              </w:rPr>
              <w:t>$</w:t>
            </w:r>
          </w:p>
        </w:tc>
      </w:tr>
    </w:tbl>
    <w:p w:rsidR="00E5605A" w:rsidRPr="00E5605A" w:rsidRDefault="005077FD" w:rsidP="00E5605A">
      <w:pPr>
        <w:rPr>
          <w:rFonts w:ascii="Times New Roman" w:eastAsia="Times New Roman" w:hAnsi="Times New Roman" w:cs="Times New Roman"/>
          <w:b/>
          <w:sz w:val="30"/>
          <w:szCs w:val="30"/>
          <w:lang w:eastAsia="ru-RU"/>
        </w:rPr>
      </w:pPr>
      <w:r>
        <w:rPr>
          <w:rFonts w:ascii="Times New Roman" w:eastAsia="Times New Roman" w:hAnsi="Times New Roman" w:cs="Times New Roman"/>
          <w:b/>
          <w:noProof/>
          <w:sz w:val="30"/>
          <w:szCs w:val="30"/>
          <w:lang w:eastAsia="ru-RU"/>
        </w:rPr>
        <w:drawing>
          <wp:anchor distT="0" distB="0" distL="114300" distR="114300" simplePos="0" relativeHeight="251661312" behindDoc="0" locked="0" layoutInCell="1" allowOverlap="1" wp14:anchorId="59B0C296" wp14:editId="6D25D8AB">
            <wp:simplePos x="0" y="0"/>
            <wp:positionH relativeFrom="column">
              <wp:posOffset>-403860</wp:posOffset>
            </wp:positionH>
            <wp:positionV relativeFrom="paragraph">
              <wp:posOffset>223520</wp:posOffset>
            </wp:positionV>
            <wp:extent cx="3774440" cy="2514600"/>
            <wp:effectExtent l="0" t="0" r="0" b="0"/>
            <wp:wrapNone/>
            <wp:docPr id="5" name="Рисунок 5" descr="C:\Users\Toderenchuk_TR\Desktop\2020012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erenchuk_TR\Desktop\20200128-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444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05A" w:rsidRPr="00E5605A" w:rsidRDefault="00E5605A" w:rsidP="00E5605A">
      <w:pPr>
        <w:rPr>
          <w:rFonts w:ascii="Times New Roman" w:eastAsia="Times New Roman" w:hAnsi="Times New Roman" w:cs="Times New Roman"/>
          <w:b/>
          <w:sz w:val="30"/>
          <w:szCs w:val="30"/>
          <w:lang w:eastAsia="ru-RU"/>
        </w:rPr>
      </w:pPr>
    </w:p>
    <w:p w:rsidR="00E5605A" w:rsidRPr="00E5605A" w:rsidRDefault="00E5605A" w:rsidP="00E5605A">
      <w:pPr>
        <w:rPr>
          <w:rFonts w:ascii="Calibri" w:eastAsia="Calibri" w:hAnsi="Calibri" w:cs="Calibri"/>
          <w:sz w:val="30"/>
          <w:szCs w:val="30"/>
          <w:lang w:eastAsia="ru-RU"/>
        </w:rPr>
      </w:pPr>
    </w:p>
    <w:p w:rsidR="00E5605A" w:rsidRPr="00E5605A" w:rsidRDefault="00E5605A" w:rsidP="00E5605A">
      <w:pPr>
        <w:rPr>
          <w:rFonts w:ascii="Calibri" w:eastAsia="Calibri" w:hAnsi="Calibri" w:cs="Calibri"/>
          <w:sz w:val="30"/>
          <w:szCs w:val="30"/>
          <w:lang w:eastAsia="ru-RU"/>
        </w:rPr>
      </w:pPr>
      <w:bookmarkStart w:id="1" w:name="_GoBack"/>
      <w:bookmarkEnd w:id="1"/>
    </w:p>
    <w:p w:rsidR="00E5605A" w:rsidRPr="00E5605A" w:rsidRDefault="00E5605A" w:rsidP="00E5605A">
      <w:pPr>
        <w:rPr>
          <w:rFonts w:ascii="Calibri" w:eastAsia="Calibri" w:hAnsi="Calibri" w:cs="Calibri"/>
          <w:sz w:val="30"/>
          <w:szCs w:val="30"/>
          <w:lang w:eastAsia="ru-RU"/>
        </w:rPr>
      </w:pPr>
    </w:p>
    <w:p w:rsidR="00E5605A" w:rsidRPr="00E5605A" w:rsidRDefault="00E5605A" w:rsidP="00E5605A">
      <w:pPr>
        <w:rPr>
          <w:rFonts w:ascii="Calibri" w:eastAsia="Calibri" w:hAnsi="Calibri" w:cs="Calibri"/>
          <w:sz w:val="30"/>
          <w:szCs w:val="30"/>
          <w:lang w:eastAsia="ru-RU"/>
        </w:rPr>
      </w:pPr>
    </w:p>
    <w:p w:rsidR="00E5605A" w:rsidRPr="00E5605A" w:rsidRDefault="005077FD" w:rsidP="00E5605A">
      <w:pPr>
        <w:rPr>
          <w:rFonts w:ascii="Calibri" w:eastAsia="Calibri" w:hAnsi="Calibri" w:cs="Calibri"/>
          <w:sz w:val="30"/>
          <w:szCs w:val="30"/>
          <w:lang w:eastAsia="ru-RU"/>
        </w:rPr>
      </w:pPr>
      <w:r>
        <w:rPr>
          <w:rFonts w:ascii="Calibri" w:eastAsiaTheme="minorEastAsia" w:hAnsi="Calibri" w:cs="Calibri"/>
          <w:noProof/>
          <w:lang w:eastAsia="ru-RU"/>
        </w:rPr>
        <w:drawing>
          <wp:anchor distT="0" distB="0" distL="114300" distR="114300" simplePos="0" relativeHeight="251663360" behindDoc="0" locked="0" layoutInCell="1" allowOverlap="1" wp14:anchorId="6EBF0ACA" wp14:editId="320DE93C">
            <wp:simplePos x="0" y="0"/>
            <wp:positionH relativeFrom="column">
              <wp:posOffset>2263140</wp:posOffset>
            </wp:positionH>
            <wp:positionV relativeFrom="paragraph">
              <wp:posOffset>145415</wp:posOffset>
            </wp:positionV>
            <wp:extent cx="3886200" cy="2573020"/>
            <wp:effectExtent l="0" t="0" r="0" b="0"/>
            <wp:wrapNone/>
            <wp:docPr id="6" name="Рисунок 6" descr="C:\Users\Toderenchuk_TR\Desktop\50cfd984b4f2bbdc0752f0217473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derenchuk_TR\Desktop\50cfd984b4f2bbdc0752f02174731c2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257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05A" w:rsidRPr="00E5605A" w:rsidRDefault="00E5605A" w:rsidP="00E5605A">
      <w:pPr>
        <w:rPr>
          <w:rFonts w:ascii="Calibri" w:eastAsia="Calibri" w:hAnsi="Calibri" w:cs="Calibri"/>
          <w:sz w:val="30"/>
          <w:szCs w:val="30"/>
          <w:lang w:eastAsia="ru-RU"/>
        </w:rPr>
      </w:pPr>
    </w:p>
    <w:p w:rsidR="00E5605A" w:rsidRPr="00E5605A" w:rsidRDefault="00E5605A" w:rsidP="00E5605A">
      <w:pPr>
        <w:spacing w:after="0" w:line="240" w:lineRule="auto"/>
        <w:jc w:val="both"/>
        <w:rPr>
          <w:rFonts w:ascii="Times New Roman" w:eastAsia="Times New Roman" w:hAnsi="Times New Roman" w:cs="Times New Roman"/>
          <w:sz w:val="30"/>
          <w:szCs w:val="30"/>
          <w:lang w:eastAsia="ru-RU"/>
        </w:rPr>
      </w:pPr>
    </w:p>
    <w:p w:rsidR="00B05F59" w:rsidRDefault="005077FD"/>
    <w:sectPr w:rsidR="00B05F5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0321"/>
    <w:multiLevelType w:val="multilevel"/>
    <w:tmpl w:val="7310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8C4740"/>
    <w:multiLevelType w:val="multilevel"/>
    <w:tmpl w:val="48AC80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36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6C390AEF"/>
    <w:multiLevelType w:val="multilevel"/>
    <w:tmpl w:val="2A9E76F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56"/>
    <w:rsid w:val="000368E2"/>
    <w:rsid w:val="00320BAB"/>
    <w:rsid w:val="004B04BB"/>
    <w:rsid w:val="005077FD"/>
    <w:rsid w:val="0056018E"/>
    <w:rsid w:val="00AC0C56"/>
    <w:rsid w:val="00E5605A"/>
    <w:rsid w:val="00E77C6E"/>
    <w:rsid w:val="00E90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ristgorki@yandex.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Тодеренчук Татьяна Радионовна</dc:creator>
  <cp:keywords/>
  <dc:description/>
  <cp:lastModifiedBy>Тодеренчук Татьяна Радионовна</cp:lastModifiedBy>
  <cp:revision>4</cp:revision>
  <dcterms:created xsi:type="dcterms:W3CDTF">2021-02-15T05:51:00Z</dcterms:created>
  <dcterms:modified xsi:type="dcterms:W3CDTF">2021-02-15T06:42:00Z</dcterms:modified>
</cp:coreProperties>
</file>