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B" w:rsidRDefault="002D44D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D44DB" w:rsidRDefault="002D44DB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2D44DB" w:rsidRDefault="002D44DB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2D44DB" w:rsidRDefault="002D44DB">
      <w:pPr>
        <w:pStyle w:val="changei"/>
      </w:pPr>
      <w:r>
        <w:t>Изменения и дополнения: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2D44DB" w:rsidRDefault="002D44DB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2D44DB" w:rsidRDefault="002D44DB">
      <w:pPr>
        <w:pStyle w:val="newncpi"/>
      </w:pPr>
      <w:r>
        <w:t> </w:t>
      </w:r>
    </w:p>
    <w:p w:rsidR="002D44DB" w:rsidRDefault="002D44DB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2D44DB" w:rsidRDefault="002D44DB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2D44DB" w:rsidRDefault="002D44DB">
      <w:pPr>
        <w:pStyle w:val="point"/>
      </w:pPr>
      <w:r>
        <w:t>2. Признать утратившими силу:</w:t>
      </w:r>
    </w:p>
    <w:p w:rsidR="002D44DB" w:rsidRDefault="002D44DB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2D44DB" w:rsidRDefault="002D44DB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2D44DB" w:rsidRDefault="002D44DB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2D44DB" w:rsidRDefault="002D44DB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2D44DB" w:rsidRDefault="002D44DB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2D44DB" w:rsidRDefault="002D44DB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2D44DB" w:rsidRDefault="002D44D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D44DB" w:rsidRDefault="002D44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2D44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4DB" w:rsidRDefault="002D44D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4DB" w:rsidRDefault="002D44DB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2D44DB" w:rsidRDefault="002D44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2D44D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4DB" w:rsidRDefault="002D44D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4DB" w:rsidRDefault="002D44DB">
            <w:pPr>
              <w:pStyle w:val="capu1"/>
            </w:pPr>
            <w:r>
              <w:t>УТВЕРЖДЕНО</w:t>
            </w:r>
          </w:p>
          <w:p w:rsidR="002D44DB" w:rsidRDefault="002D44DB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D44DB" w:rsidRDefault="002D44DB">
            <w:pPr>
              <w:pStyle w:val="cap1"/>
            </w:pPr>
            <w:r>
              <w:t>23.06.2010 № 958</w:t>
            </w:r>
          </w:p>
        </w:tc>
      </w:tr>
    </w:tbl>
    <w:p w:rsidR="002D44DB" w:rsidRDefault="002D44DB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2D44DB" w:rsidRDefault="002D44DB">
      <w:pPr>
        <w:pStyle w:val="chapter"/>
      </w:pPr>
      <w:r>
        <w:t>ГЛАВА 1</w:t>
      </w:r>
      <w:r>
        <w:br/>
        <w:t>ОБЩИЕ ПОЛОЖЕНИЯ</w:t>
      </w:r>
    </w:p>
    <w:p w:rsidR="002D44DB" w:rsidRDefault="002D44DB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2D44DB" w:rsidRDefault="002D44DB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2D44DB" w:rsidRDefault="002D44DB">
      <w:pPr>
        <w:pStyle w:val="newncpi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2D44DB" w:rsidRDefault="002D44DB">
      <w:pPr>
        <w:pStyle w:val="newncpi"/>
      </w:pPr>
      <w:r>
        <w:lastRenderedPageBreak/>
        <w:t>участия в работе студенческих отрядов.</w:t>
      </w:r>
    </w:p>
    <w:p w:rsidR="002D44DB" w:rsidRDefault="002D44DB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2D44DB" w:rsidRDefault="002D44DB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2D44DB" w:rsidRDefault="002D44DB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2D44DB" w:rsidRDefault="002D44DB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2D44DB" w:rsidRDefault="002D44DB">
      <w:pPr>
        <w:pStyle w:val="point"/>
      </w:pPr>
      <w:r>
        <w:t>6. Органы по труду, занятости и социальной защите:</w:t>
      </w:r>
    </w:p>
    <w:p w:rsidR="002D44DB" w:rsidRDefault="002D44DB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2D44DB" w:rsidRDefault="002D44DB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2D44DB" w:rsidRDefault="002D44DB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2D44DB" w:rsidRDefault="002D44DB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2D44DB" w:rsidRDefault="002D44DB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2D44DB" w:rsidRDefault="002D44DB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2D44DB" w:rsidRDefault="002D44DB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2D44DB" w:rsidRDefault="002D44DB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2D44DB" w:rsidRDefault="002D44DB">
      <w:pPr>
        <w:pStyle w:val="newncpi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</w:t>
      </w:r>
      <w:r>
        <w:lastRenderedPageBreak/>
        <w:t>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2D44DB" w:rsidRDefault="002D44DB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2D44DB" w:rsidRDefault="002D44DB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2D44DB" w:rsidRDefault="002D44DB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2D44DB" w:rsidRDefault="002D44DB">
      <w:pPr>
        <w:pStyle w:val="newncpi"/>
      </w:pPr>
      <w:r>
        <w:t>В договоре указываются:</w:t>
      </w:r>
    </w:p>
    <w:p w:rsidR="002D44DB" w:rsidRDefault="002D44DB">
      <w:pPr>
        <w:pStyle w:val="newncpi"/>
      </w:pPr>
      <w:r>
        <w:t>полное наименование сторон;</w:t>
      </w:r>
    </w:p>
    <w:p w:rsidR="002D44DB" w:rsidRDefault="002D44DB">
      <w:pPr>
        <w:pStyle w:val="newncpi"/>
      </w:pPr>
      <w:r>
        <w:t>место и дата заключения договора;</w:t>
      </w:r>
    </w:p>
    <w:p w:rsidR="002D44DB" w:rsidRDefault="002D44DB">
      <w:pPr>
        <w:pStyle w:val="newncpi"/>
      </w:pPr>
      <w:r>
        <w:t>предмет договора;</w:t>
      </w:r>
    </w:p>
    <w:p w:rsidR="002D44DB" w:rsidRDefault="002D44DB">
      <w:pPr>
        <w:pStyle w:val="newncpi"/>
      </w:pPr>
      <w:r>
        <w:t>сумма и цели использования предоставляемых денежных средств;</w:t>
      </w:r>
    </w:p>
    <w:p w:rsidR="002D44DB" w:rsidRDefault="002D44DB">
      <w:pPr>
        <w:pStyle w:val="newncpi"/>
      </w:pPr>
      <w:r>
        <w:t>права и обязанности сторон;</w:t>
      </w:r>
    </w:p>
    <w:p w:rsidR="002D44DB" w:rsidRDefault="002D44DB">
      <w:pPr>
        <w:pStyle w:val="newncpi"/>
      </w:pPr>
      <w:r>
        <w:t>количество принимаемых на работу молодых граждан;</w:t>
      </w:r>
    </w:p>
    <w:p w:rsidR="002D44DB" w:rsidRDefault="002D44DB">
      <w:pPr>
        <w:pStyle w:val="newncpi"/>
      </w:pPr>
      <w:r>
        <w:t>объемы и сроки выполнения работ;</w:t>
      </w:r>
    </w:p>
    <w:p w:rsidR="002D44DB" w:rsidRDefault="002D44DB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2D44DB" w:rsidRDefault="002D44DB">
      <w:pPr>
        <w:pStyle w:val="newncpi"/>
      </w:pPr>
      <w:r>
        <w:t>ответственность сторон за нарушение условий договора;</w:t>
      </w:r>
    </w:p>
    <w:p w:rsidR="002D44DB" w:rsidRDefault="002D44DB">
      <w:pPr>
        <w:pStyle w:val="newncpi"/>
      </w:pPr>
      <w:r>
        <w:t>порядок разрешения, рассмотрения споров;</w:t>
      </w:r>
    </w:p>
    <w:p w:rsidR="002D44DB" w:rsidRDefault="002D44DB">
      <w:pPr>
        <w:pStyle w:val="newncpi"/>
      </w:pPr>
      <w:r>
        <w:t>порядок изменения и прекращения действия договора;</w:t>
      </w:r>
    </w:p>
    <w:p w:rsidR="002D44DB" w:rsidRDefault="002D44DB">
      <w:pPr>
        <w:pStyle w:val="newncpi"/>
      </w:pPr>
      <w:r>
        <w:t>срок действия договора.</w:t>
      </w:r>
    </w:p>
    <w:p w:rsidR="002D44DB" w:rsidRDefault="002D44DB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2D44DB" w:rsidRDefault="002D44DB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2D44DB" w:rsidRDefault="002D44DB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2D44DB" w:rsidRDefault="002D44DB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2D44DB" w:rsidRDefault="002D44DB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2D44DB" w:rsidRDefault="002D44DB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2D44DB" w:rsidRDefault="002D44DB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2D44DB" w:rsidRDefault="002D44DB">
      <w:pPr>
        <w:pStyle w:val="newncpi"/>
      </w:pPr>
      <w:r>
        <w:t xml:space="preserve">Согласно акту выполненных работ (услуг) готовая продукция используется нанимателем для собственных нужд либо передается бюджетным организациям на </w:t>
      </w:r>
      <w:r>
        <w:lastRenderedPageBreak/>
        <w:t>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2D44DB" w:rsidRDefault="002D44DB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2D44DB" w:rsidRDefault="002D44DB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2D44DB" w:rsidRDefault="002D44DB">
      <w:pPr>
        <w:pStyle w:val="point"/>
      </w:pPr>
      <w:r>
        <w:t>13. Нанимателю перечисляются денежные средства на:</w:t>
      </w:r>
    </w:p>
    <w:p w:rsidR="002D44DB" w:rsidRDefault="002D44DB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2D44DB" w:rsidRDefault="002D44DB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2D44DB" w:rsidRDefault="002D44DB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2D44DB" w:rsidRDefault="002D44DB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2D44DB" w:rsidRDefault="002D44DB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2D44DB" w:rsidRDefault="002D44DB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2D44DB" w:rsidRDefault="002D44DB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2D44DB" w:rsidRDefault="002D44DB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2D44DB" w:rsidRDefault="002D44DB">
      <w:pPr>
        <w:pStyle w:val="point"/>
      </w:pPr>
      <w:r>
        <w:t xml:space="preserve"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</w:t>
      </w:r>
      <w:r>
        <w:lastRenderedPageBreak/>
        <w:t>Республики Беларусь», настоящим Положением, иными нормативными правовыми актами.</w:t>
      </w:r>
    </w:p>
    <w:p w:rsidR="002D44DB" w:rsidRDefault="002D44DB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2D44DB" w:rsidRDefault="002D44DB">
      <w:pPr>
        <w:pStyle w:val="point"/>
      </w:pPr>
      <w:r>
        <w:t>19. Исключен.</w:t>
      </w:r>
    </w:p>
    <w:p w:rsidR="002D44DB" w:rsidRDefault="002D44DB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2D44DB" w:rsidRDefault="002D44DB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2D44DB" w:rsidRDefault="002D44DB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2D44DB" w:rsidRDefault="002D44DB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2D44DB" w:rsidRDefault="002D44DB">
      <w:pPr>
        <w:pStyle w:val="newncpi"/>
      </w:pPr>
      <w:r>
        <w:t>решение направляющей организации о формировании студенческого отряда;</w:t>
      </w:r>
    </w:p>
    <w:p w:rsidR="002D44DB" w:rsidRDefault="002D44DB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2D44DB" w:rsidRDefault="002D44DB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2D44DB" w:rsidRDefault="002D44DB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2D44DB" w:rsidRDefault="002D44DB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2D44DB" w:rsidRDefault="002D44DB">
      <w:pPr>
        <w:pStyle w:val="newncpi"/>
      </w:pPr>
      <w:r>
        <w:t>количество молодых граждан, которым предоставляется работа;</w:t>
      </w:r>
    </w:p>
    <w:p w:rsidR="002D44DB" w:rsidRDefault="002D44DB">
      <w:pPr>
        <w:pStyle w:val="newncpi"/>
      </w:pPr>
      <w:r>
        <w:t>сроки выполнения работ;</w:t>
      </w:r>
    </w:p>
    <w:p w:rsidR="002D44DB" w:rsidRDefault="002D44DB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2D44DB" w:rsidRDefault="002D44DB">
      <w:pPr>
        <w:pStyle w:val="newncpi"/>
      </w:pPr>
      <w:r>
        <w:t>порядок разрешения, рассмотрения споров;</w:t>
      </w:r>
    </w:p>
    <w:p w:rsidR="002D44DB" w:rsidRDefault="002D44DB">
      <w:pPr>
        <w:pStyle w:val="newncpi"/>
      </w:pPr>
      <w:r>
        <w:t>порядок изменения и прекращения действия договора;</w:t>
      </w:r>
    </w:p>
    <w:p w:rsidR="002D44DB" w:rsidRDefault="002D44DB">
      <w:pPr>
        <w:pStyle w:val="newncpi"/>
      </w:pPr>
      <w:r>
        <w:t>срок действия договора.</w:t>
      </w:r>
    </w:p>
    <w:p w:rsidR="002D44DB" w:rsidRDefault="002D44DB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2D44DB" w:rsidRDefault="002D44DB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2D44DB" w:rsidRDefault="002D44DB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2D44DB" w:rsidRDefault="002D44DB">
      <w:pPr>
        <w:pStyle w:val="point"/>
      </w:pPr>
      <w:r>
        <w:lastRenderedPageBreak/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2D44DB" w:rsidRDefault="002D44DB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2E4930" w:rsidRDefault="002E4930"/>
    <w:sectPr w:rsidR="002E4930" w:rsidSect="002D4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3A" w:rsidRDefault="006C2F3A" w:rsidP="002D44DB">
      <w:pPr>
        <w:pStyle w:val="a7"/>
        <w:spacing w:after="0" w:line="240" w:lineRule="auto"/>
      </w:pPr>
      <w:r>
        <w:separator/>
      </w:r>
    </w:p>
  </w:endnote>
  <w:endnote w:type="continuationSeparator" w:id="1">
    <w:p w:rsidR="006C2F3A" w:rsidRDefault="006C2F3A" w:rsidP="002D44DB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B" w:rsidRDefault="002D4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B" w:rsidRDefault="002D44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D44DB" w:rsidTr="002D44DB">
      <w:tc>
        <w:tcPr>
          <w:tcW w:w="1800" w:type="dxa"/>
          <w:shd w:val="clear" w:color="auto" w:fill="auto"/>
          <w:vAlign w:val="center"/>
        </w:tcPr>
        <w:p w:rsidR="002D44DB" w:rsidRDefault="002D44D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D44DB" w:rsidRDefault="002D44D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D44DB" w:rsidRDefault="002D44D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31.05.2021</w:t>
          </w:r>
        </w:p>
        <w:p w:rsidR="002D44DB" w:rsidRPr="002D44DB" w:rsidRDefault="002D44D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D44DB" w:rsidRDefault="002D4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3A" w:rsidRDefault="006C2F3A" w:rsidP="002D44DB">
      <w:pPr>
        <w:pStyle w:val="a7"/>
        <w:spacing w:after="0" w:line="240" w:lineRule="auto"/>
      </w:pPr>
      <w:r>
        <w:separator/>
      </w:r>
    </w:p>
  </w:footnote>
  <w:footnote w:type="continuationSeparator" w:id="1">
    <w:p w:rsidR="006C2F3A" w:rsidRDefault="006C2F3A" w:rsidP="002D44DB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B" w:rsidRDefault="002D44DB" w:rsidP="00FD16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4DB" w:rsidRDefault="002D44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B" w:rsidRPr="002D44DB" w:rsidRDefault="002D44DB" w:rsidP="00FD16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44DB">
      <w:rPr>
        <w:rStyle w:val="a7"/>
        <w:rFonts w:ascii="Times New Roman" w:hAnsi="Times New Roman" w:cs="Times New Roman"/>
        <w:sz w:val="24"/>
      </w:rPr>
      <w:fldChar w:fldCharType="begin"/>
    </w:r>
    <w:r w:rsidRPr="002D44D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44D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2D44DB">
      <w:rPr>
        <w:rStyle w:val="a7"/>
        <w:rFonts w:ascii="Times New Roman" w:hAnsi="Times New Roman" w:cs="Times New Roman"/>
        <w:sz w:val="24"/>
      </w:rPr>
      <w:fldChar w:fldCharType="end"/>
    </w:r>
  </w:p>
  <w:p w:rsidR="002D44DB" w:rsidRPr="002D44DB" w:rsidRDefault="002D44D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B" w:rsidRDefault="002D44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4DB"/>
    <w:rsid w:val="002D44DB"/>
    <w:rsid w:val="002E4930"/>
    <w:rsid w:val="005E3420"/>
    <w:rsid w:val="006C2F3A"/>
    <w:rsid w:val="00796A10"/>
    <w:rsid w:val="00A44BF7"/>
    <w:rsid w:val="00F5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44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D44D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D44D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44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D44D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44D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D44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D44D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44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44D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44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44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44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44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44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44D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D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4DB"/>
  </w:style>
  <w:style w:type="paragraph" w:styleId="a5">
    <w:name w:val="footer"/>
    <w:basedOn w:val="a"/>
    <w:link w:val="a6"/>
    <w:uiPriority w:val="99"/>
    <w:semiHidden/>
    <w:unhideWhenUsed/>
    <w:rsid w:val="002D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4DB"/>
  </w:style>
  <w:style w:type="character" w:styleId="a7">
    <w:name w:val="page number"/>
    <w:basedOn w:val="a0"/>
    <w:uiPriority w:val="99"/>
    <w:semiHidden/>
    <w:unhideWhenUsed/>
    <w:rsid w:val="002D44DB"/>
  </w:style>
  <w:style w:type="table" w:styleId="a8">
    <w:name w:val="Table Grid"/>
    <w:basedOn w:val="a1"/>
    <w:uiPriority w:val="59"/>
    <w:rsid w:val="002D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16598</Characters>
  <Application>Microsoft Office Word</Application>
  <DocSecurity>0</DocSecurity>
  <Lines>313</Lines>
  <Paragraphs>120</Paragraphs>
  <ScaleCrop>false</ScaleCrop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1</cp:revision>
  <dcterms:created xsi:type="dcterms:W3CDTF">2021-05-31T13:25:00Z</dcterms:created>
  <dcterms:modified xsi:type="dcterms:W3CDTF">2021-05-31T13:26:00Z</dcterms:modified>
</cp:coreProperties>
</file>