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B6" w:rsidRDefault="00D41CB6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D41CB6" w:rsidRDefault="00D41CB6">
      <w:pPr>
        <w:pStyle w:val="newncpi"/>
        <w:ind w:firstLine="0"/>
        <w:jc w:val="center"/>
      </w:pPr>
      <w:r>
        <w:rPr>
          <w:rStyle w:val="datepr"/>
        </w:rPr>
        <w:t>23 февраля 2016 г.</w:t>
      </w:r>
      <w:r>
        <w:rPr>
          <w:rStyle w:val="number"/>
        </w:rPr>
        <w:t xml:space="preserve"> № 149</w:t>
      </w:r>
    </w:p>
    <w:p w:rsidR="00D41CB6" w:rsidRDefault="00D41CB6">
      <w:pPr>
        <w:pStyle w:val="titlencpi"/>
      </w:pPr>
      <w:r>
        <w:t>О Государственной программе «Малое и среднее предпринимательство в Республике Беларусь» на 2016–2020 годы</w:t>
      </w:r>
    </w:p>
    <w:p w:rsidR="00D41CB6" w:rsidRDefault="00D41CB6">
      <w:pPr>
        <w:pStyle w:val="changei"/>
      </w:pPr>
      <w:r>
        <w:t>Изменения и дополнения:</w:t>
      </w:r>
    </w:p>
    <w:p w:rsidR="00D41CB6" w:rsidRDefault="00D41CB6">
      <w:pPr>
        <w:pStyle w:val="changeadd"/>
      </w:pPr>
      <w:r>
        <w:t>Постановление Совета Министров Республики Беларусь от 25 октября 2016 г. № 870 (Национальный правовой Интернет-портал Республики Беларусь, 01.11.2016, 5/42829) &lt;C21600870&gt;;</w:t>
      </w:r>
    </w:p>
    <w:p w:rsidR="00D41CB6" w:rsidRDefault="00D41CB6">
      <w:pPr>
        <w:pStyle w:val="changeadd"/>
      </w:pPr>
      <w:r>
        <w:t>Постановление Совета Министров Республики Беларусь от 28 декабря 2017 г. № 1015 (Национальный правовой Интернет-портал Республики Беларусь, 11.01.2018, 5/44666) &lt;C21701015&gt;;</w:t>
      </w:r>
    </w:p>
    <w:p w:rsidR="00D41CB6" w:rsidRDefault="00D41CB6">
      <w:pPr>
        <w:pStyle w:val="changeadd"/>
      </w:pPr>
      <w:r>
        <w:t>Постановление Совета Министров Республики Беларусь от 1 июня 2019 г. № 348 (Национальный правовой Интернет-портал Республики Беларусь, 05.06.2019, 5/46564) &lt;C21900348&gt;;</w:t>
      </w:r>
    </w:p>
    <w:p w:rsidR="00D41CB6" w:rsidRDefault="00D41CB6">
      <w:pPr>
        <w:pStyle w:val="changeadd"/>
      </w:pPr>
      <w:r>
        <w:t>Постановление Совета Министров Республики Беларусь от 27 декабря 2019 г. № 920 (Национальный правовой Интернет-портал Республики Беларусь, 05.01.2020, 5/47613) &lt;C21900920&gt;</w:t>
      </w:r>
    </w:p>
    <w:p w:rsidR="00D41CB6" w:rsidRDefault="00D41CB6">
      <w:pPr>
        <w:pStyle w:val="newncpi"/>
      </w:pPr>
      <w:r>
        <w:t> </w:t>
      </w:r>
    </w:p>
    <w:p w:rsidR="00D41CB6" w:rsidRDefault="00D41CB6">
      <w:pPr>
        <w:pStyle w:val="preamble"/>
      </w:pPr>
      <w:r>
        <w:t>В целях обеспечения развития малого и среднего предпринимательства в Республике Беларусь Совет Министров Республики Беларусь ПОСТАНОВЛЯЕТ:</w:t>
      </w:r>
    </w:p>
    <w:p w:rsidR="00D41CB6" w:rsidRDefault="00D41CB6">
      <w:pPr>
        <w:pStyle w:val="point"/>
      </w:pPr>
      <w:r>
        <w:t>1. Утвердить прилагаемую Государственную программу «Малое и среднее предпринимательство в Республике Беларусь» на 2016–2020 годы (далее – Государственная программа).</w:t>
      </w:r>
    </w:p>
    <w:p w:rsidR="00D41CB6" w:rsidRDefault="00D41CB6">
      <w:pPr>
        <w:pStyle w:val="point"/>
      </w:pPr>
      <w:r>
        <w:t>2. Определить:</w:t>
      </w:r>
    </w:p>
    <w:p w:rsidR="00D41CB6" w:rsidRDefault="00D41CB6">
      <w:pPr>
        <w:pStyle w:val="newncpi"/>
      </w:pPr>
      <w:r>
        <w:t>ответственным заказчиком Государственной программы Министерство экономики;</w:t>
      </w:r>
    </w:p>
    <w:p w:rsidR="00D41CB6" w:rsidRDefault="00D41CB6">
      <w:pPr>
        <w:pStyle w:val="newncpi"/>
      </w:pPr>
      <w:r>
        <w:t>заказчиками Государственной программы Министерство экономики, облисполкомы, Минский горисполком, Белорусский фонд финансовой поддержки предпринимателей.</w:t>
      </w:r>
    </w:p>
    <w:p w:rsidR="00D41CB6" w:rsidRDefault="00D41CB6">
      <w:pPr>
        <w:pStyle w:val="point"/>
      </w:pPr>
      <w:r>
        <w:t>3.  Исключен.</w:t>
      </w:r>
    </w:p>
    <w:p w:rsidR="00D41CB6" w:rsidRDefault="00D41CB6">
      <w:pPr>
        <w:pStyle w:val="point"/>
      </w:pPr>
      <w:r>
        <w:t>4. Министерству финансов, Министерству экономики, облисполкомам и Минскому горисполкому при формировании республиканского и местных бюджетов на очередной финансовый год предусматривать в установленном порядке средства на финансирование мероприятий, предусмотренных Государственной программой.</w:t>
      </w:r>
    </w:p>
    <w:p w:rsidR="00D41CB6" w:rsidRDefault="00D41CB6">
      <w:pPr>
        <w:pStyle w:val="point"/>
      </w:pPr>
      <w:r>
        <w:t>5. Исключен.</w:t>
      </w:r>
    </w:p>
    <w:p w:rsidR="00D41CB6" w:rsidRDefault="00D41CB6">
      <w:pPr>
        <w:pStyle w:val="point"/>
      </w:pPr>
      <w:r>
        <w:t>6. Настоящее постановление вступает в силу после его официального опубликования.</w:t>
      </w:r>
    </w:p>
    <w:p w:rsidR="00D41CB6" w:rsidRDefault="00D41CB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01"/>
        <w:gridCol w:w="4697"/>
      </w:tblGrid>
      <w:tr w:rsidR="00D41CB6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41CB6" w:rsidRDefault="00D41CB6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41CB6" w:rsidRDefault="00D41CB6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D41CB6" w:rsidRDefault="00D41CB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D41CB6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capu1"/>
            </w:pPr>
            <w:r>
              <w:t>УТВЕРЖДЕНО</w:t>
            </w:r>
          </w:p>
          <w:p w:rsidR="00D41CB6" w:rsidRDefault="00D41CB6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23.02.2016 № 149</w:t>
            </w:r>
          </w:p>
        </w:tc>
      </w:tr>
    </w:tbl>
    <w:p w:rsidR="00D41CB6" w:rsidRDefault="00D41CB6">
      <w:pPr>
        <w:pStyle w:val="titleu"/>
      </w:pPr>
      <w:r>
        <w:t>ГОСУДАРСТВЕННАЯ ПРОГРАММА</w:t>
      </w:r>
      <w:r>
        <w:br/>
        <w:t>«Малое и среднее предпринимательство в Республике Беларусь» на 2016–2020 годы</w:t>
      </w:r>
    </w:p>
    <w:p w:rsidR="00D41CB6" w:rsidRDefault="00D41CB6">
      <w:pPr>
        <w:pStyle w:val="chapter"/>
      </w:pPr>
      <w:r>
        <w:t>ГЛАВА 1</w:t>
      </w:r>
      <w:r>
        <w:br/>
        <w:t>ОБЩИЕ ПОЛОЖЕНИЯ</w:t>
      </w:r>
    </w:p>
    <w:p w:rsidR="00D41CB6" w:rsidRDefault="00D41CB6">
      <w:pPr>
        <w:pStyle w:val="newncpi"/>
      </w:pPr>
      <w:r>
        <w:lastRenderedPageBreak/>
        <w:t>Государственная программа «Малое и среднее предпринимательство в Республике Беларусь» на 2016–2020 годы (далее – Государственная программа) разработана в целях обеспечения развития малого и среднего предпринимательства в Республике Беларусь.</w:t>
      </w:r>
    </w:p>
    <w:p w:rsidR="00D41CB6" w:rsidRDefault="00D41CB6">
      <w:pPr>
        <w:pStyle w:val="chapter"/>
      </w:pPr>
      <w:r>
        <w:t>ГЛАВА 2</w:t>
      </w:r>
      <w:r>
        <w:br/>
        <w:t>ОБЩАЯ ХАРАКТЕРИСТИКА МАЛОГО И СРЕДНЕГО ПРЕДПРИНИМАТЕЛЬСТВА</w:t>
      </w:r>
    </w:p>
    <w:p w:rsidR="00D41CB6" w:rsidRDefault="00D41CB6">
      <w:pPr>
        <w:pStyle w:val="newncpi"/>
      </w:pPr>
      <w:r>
        <w:t>В условиях рыночной экономики, как показывает опыт экономически развитых государств, устойчивое социально-экономическое развитие напрямую зависит от уровня активности малого и среднего предпринимательства. Данный сектор экономики является достаточно мобильным и легко адаптируется к часто изменяющимся рыночным условиям, поэтому развитие малого и среднего предпринимательства является фундаментом для возникновения условий интенсивного экономического роста.</w:t>
      </w:r>
    </w:p>
    <w:p w:rsidR="00D41CB6" w:rsidRDefault="00D41CB6">
      <w:pPr>
        <w:pStyle w:val="newncpi"/>
      </w:pPr>
      <w:r>
        <w:t>Республика Беларусь в данном аспекте не является исключением, и вопросы экономического роста и источников его обеспечения как никогда актуальны сегодня. Развитие индивидуального, малого и среднего предпринимательства в нашей стране является одним из национальных приоритетов экономики.</w:t>
      </w:r>
    </w:p>
    <w:p w:rsidR="00D41CB6" w:rsidRDefault="00D41CB6">
      <w:pPr>
        <w:pStyle w:val="newncpi"/>
      </w:pPr>
      <w:r>
        <w:t>Показатель численности занятых в сфере малого и среднего предпринимательства свидетельствует о важной роли предпринимательства Беларуси в решении проблемы занятости. Удельный вес занятых в микроорганизациях, малых и средних организациях, а также индивидуальных предпринимателей и привлекаемых ими наемных лиц в общей численности занятых в экономике по итогам 2014 года составил 32,5 процента (2010 год – 31,9 процента).</w:t>
      </w:r>
    </w:p>
    <w:p w:rsidR="00D41CB6" w:rsidRDefault="00D41CB6">
      <w:pPr>
        <w:pStyle w:val="newncpi"/>
      </w:pPr>
      <w:r>
        <w:t>На 1 января 2015 г. численность занятых в сфере малого и среднего предпринимательства, включая индивидуальных предпринимателей и привлекаемых ими наемных лиц, составила 1477,3 тыс. человек.</w:t>
      </w:r>
    </w:p>
    <w:p w:rsidR="00D41CB6" w:rsidRDefault="00D41CB6">
      <w:pPr>
        <w:pStyle w:val="newncpi"/>
      </w:pPr>
      <w:r>
        <w:t>Рост численности занятых в сфере малого и среднего предпринимательства в 2014 году по отношению к 2010 году отмечен в Минской области – 6,6 процента (15,6 тыс. человек), в г. Минске – 3 процента (13,7 тыс. человек) и Гродненской области – 1,3 процента (1,8 тыс. человек).</w:t>
      </w:r>
    </w:p>
    <w:p w:rsidR="00D41CB6" w:rsidRDefault="00D41CB6">
      <w:pPr>
        <w:pStyle w:val="newncpi"/>
      </w:pPr>
      <w:r>
        <w:t>Заметное уменьшение численности занятых в сфере малого и среднего предпринимательства в 2014 году по отношению к 2010 году наблюдалось в Витебской и Могилевской областях – на 11,7 процента (19,6 тыс. человек) и 8,6 процента (11,8 тыс. человек) соответственно.</w:t>
      </w:r>
    </w:p>
    <w:p w:rsidR="00D41CB6" w:rsidRDefault="00D41CB6">
      <w:pPr>
        <w:pStyle w:val="newncpi"/>
      </w:pPr>
      <w:r>
        <w:t>В то же время отмечается рост количества субъектов малого и среднего предпринимательства, обусловленный в первую очередь благоприятными изменениями в условиях ведения бизнеса. Так, с 2010 по 2014 год обозначилась устойчивая тенденция роста количества микроорганизаций, малых, средних организаций и индивидуальных предпринимателей. Количество микроорганизаций, малых и средних организаций на 1 января 2015 г. составило 114,2 тыс. единиц (в том числе 2,4 тыс. единиц (2,1 процента) – средние организации, 12,4 тыс. единиц (10,9 процента) – малые организации, 99,4 тыс. единиц (87 процентов) – микроорганизации) и по сравнению на 1 января 2011 г. их количество увеличилось на 27,3 тыс. единиц (темпы роста – 131,4 процента).</w:t>
      </w:r>
    </w:p>
    <w:p w:rsidR="00D41CB6" w:rsidRDefault="00D41CB6">
      <w:pPr>
        <w:pStyle w:val="newncpi"/>
      </w:pPr>
      <w:r>
        <w:t>Количество индивидуальных предпринимателей в 2014 году составило 249 тыс. человек и увеличилось по сравнению с 2010 годом на 17,1 тыс. человек (прирост – 7,4 процента).</w:t>
      </w:r>
    </w:p>
    <w:p w:rsidR="00D41CB6" w:rsidRDefault="00D41CB6">
      <w:pPr>
        <w:pStyle w:val="newncpi"/>
      </w:pPr>
      <w:r>
        <w:t>В 2014 году среднее число работников в микроорганизации составило 3,5 человека, в малой организации – 40 человек, в средней организации – 158 человек.</w:t>
      </w:r>
    </w:p>
    <w:p w:rsidR="00D41CB6" w:rsidRDefault="00D41CB6">
      <w:pPr>
        <w:pStyle w:val="newncpi"/>
      </w:pPr>
      <w:r>
        <w:t xml:space="preserve">Малый и средний бизнес развивается на территории Беларуси неравномерно. Распределение субъектов малого и среднего предпринимательства по регионам характеризуется достаточно высокой степенью концентрации в столице и крупных </w:t>
      </w:r>
      <w:r>
        <w:lastRenderedPageBreak/>
        <w:t>городах. В остальных регионах развитие малого и среднего бизнеса характеризуется относительной равномерностью.</w:t>
      </w:r>
    </w:p>
    <w:p w:rsidR="00D41CB6" w:rsidRDefault="00D41CB6">
      <w:pPr>
        <w:pStyle w:val="newncpi"/>
      </w:pPr>
      <w:r>
        <w:t>Плотность малого и среднего бизнеса (количество субъектов малого и среднего предпринимательства, включая индивидуальных предпринимателей, на 1000 жителей) в Беларуси составляет 38,3 единицы на 1000 жителей и сопоставима с зарубежными показателями (Российская Федерация – 39 единиц, Республика Польша – 37 единиц, Латвийская Республика – 35 единиц, Литовская Республика – 32 единицы). Однако влияние малого и среднего предпринимательства на социально-экономическое развитие Беларуси заметно уступает уровню развитых стран.</w:t>
      </w:r>
    </w:p>
    <w:p w:rsidR="00D41CB6" w:rsidRDefault="00D41CB6">
      <w:pPr>
        <w:pStyle w:val="newncpi"/>
      </w:pPr>
      <w:r>
        <w:t>Доля валовой добавленной стоимости, формируемая субъектами малого и среднего предпринимательства (включая индивидуальных предпринимателей), в валовой добавленной стоимости страны за 2014 год составила 28,7 процента и увеличилась по сравнению с 2011 годом на 1,4 процентного пункта (расчет данного показателя с учетом доли индивидуальных предпринимателей до 2011 года не осуществлялся).</w:t>
      </w:r>
    </w:p>
    <w:p w:rsidR="00D41CB6" w:rsidRDefault="00D41CB6">
      <w:pPr>
        <w:pStyle w:val="newncpi"/>
      </w:pPr>
      <w:r>
        <w:t>Имеет место неравномерность развития малого и среднего предпринимательства по отраслям. Сектор малого предпринимательства – институт, который обеспечивает занятость населения и сосредоточен прежде всего в сфере услуг (по итогам 2014 года – 73 процента от общего количества микроорганизаций и малых организаций, в том числе 39 процентов в сфере торговли, ремонта автомобилей, бытовых изделий). Аналогичная ситуация складывается в сфере индивидуального предпринимательства – 85 процентов индивидуальных предпринимателей занято в сфере услуг.</w:t>
      </w:r>
    </w:p>
    <w:p w:rsidR="00D41CB6" w:rsidRDefault="00D41CB6">
      <w:pPr>
        <w:pStyle w:val="newncpi"/>
      </w:pPr>
      <w:r>
        <w:t>Со средним бизнесом связано решение задач по обеспечению экономического роста и перехода на инновационный путь развития. Средние организации в большей степени представлены в сфере производства (более 68 процентов средних организаций осуществляют деятельность в области промышленности, строительства, сельского хозяйства).</w:t>
      </w:r>
    </w:p>
    <w:p w:rsidR="00D41CB6" w:rsidRDefault="00D41CB6">
      <w:pPr>
        <w:pStyle w:val="newncpi"/>
      </w:pPr>
      <w:r>
        <w:t>Поступательно увеличивается удельный вес объема промышленного производства субъектов малого и среднего предпринимательства в общем объеме промышленного производства – с 15,1 процента в 2010 году до 16 процентов в 2014 году. В 2014 году количество субъектов малого и среднего предпринимательства, осуществляющих деятельность в промышленном производстве, составило 16 095 организаций, темпы роста их количества по отношению к 2010 году составили 127,6 процента (в 2010 году – 12 611 организаций).</w:t>
      </w:r>
    </w:p>
    <w:p w:rsidR="00D41CB6" w:rsidRDefault="00D41CB6">
      <w:pPr>
        <w:pStyle w:val="newncpi"/>
      </w:pPr>
      <w:r>
        <w:t>Численность занятых в данном секторе в 2014 году составила 278,9 тыс. человек, или 23,2 процента от средней численности работников субъектов малого и среднего предпринимательства (без учета индивидуальных предпринимателей и привлекаемых наемных лиц).</w:t>
      </w:r>
    </w:p>
    <w:p w:rsidR="00D41CB6" w:rsidRDefault="00D41CB6">
      <w:pPr>
        <w:pStyle w:val="newncpi"/>
      </w:pPr>
      <w:r>
        <w:t>Количество индивидуальных предпринимателей, осуществляющих деятельность в промышленности, – 12 118 человек, или 4,9 процента от общего количества зарегистрированных предпринимателей.</w:t>
      </w:r>
    </w:p>
    <w:p w:rsidR="00D41CB6" w:rsidRDefault="00D41CB6">
      <w:pPr>
        <w:pStyle w:val="newncpi"/>
      </w:pPr>
      <w:r>
        <w:t>Возрастает инвестиционный потенциал малого и среднего бизнеса. Если в 2010 году доля инвестиций малого и среднего предпринимательства в общем объеме инвестиций составляла 39,7 процента, то по итогам 2014 года данный показатель составил 42,3 процента (прирост – 2,6 процентного пункта).</w:t>
      </w:r>
    </w:p>
    <w:p w:rsidR="00D41CB6" w:rsidRDefault="00D41CB6">
      <w:pPr>
        <w:pStyle w:val="newncpi"/>
      </w:pPr>
      <w:r>
        <w:t>Доля экспорта субъектов малого и среднего предпринимательства в экспорте страны по итогам 2014 года составила 41,5 процента (2010 год – 42,9 процента), импорта – 35 процентов (2010 год – 37,4 процента).</w:t>
      </w:r>
    </w:p>
    <w:p w:rsidR="00D41CB6" w:rsidRDefault="00D41CB6">
      <w:pPr>
        <w:pStyle w:val="newncpi"/>
      </w:pPr>
      <w:r>
        <w:t xml:space="preserve">Удельный вес субъектов малого и среднего предпринимательства в общем объеме выручки от реализации продукции, товаров, работ, услуг по итогам 2014 года составил 37,1 процента (2010 год – 37,2 процента). Среди регионов наибольший удельный вес выручки от реализации продукции, товаров, работ, услуг субъектов малого и среднего </w:t>
      </w:r>
      <w:r>
        <w:lastRenderedPageBreak/>
        <w:t>предпринимательства в общем объеме выручки отмечен в г. Минске – 49,3 процента и Минской области – 41,1 процента, наименьший – в Гомельской области – 17,9 процента.</w:t>
      </w:r>
    </w:p>
    <w:p w:rsidR="00D41CB6" w:rsidRDefault="00D41CB6">
      <w:pPr>
        <w:pStyle w:val="newncpi"/>
      </w:pPr>
      <w:r>
        <w:t>Удельный вес налоговых поступлений от субъектов малого и среднего предпринимательства, включая индивидуальных предпринимателей, в общих поступлениях в бюджет в 2014 году составил 27,9 процента. Наибольший удельный вес налоговых поступлений от субъектов малого и среднего предпринимательства в общих поступлениях региона отмечен по итогам 2014 года по Минской области – 34,3 процента, г. Минску – 32,1 процента и Брестской области – 29,5 процента, наименьший – по Витебской области – 15,5 процента.</w:t>
      </w:r>
    </w:p>
    <w:p w:rsidR="00D41CB6" w:rsidRDefault="00D41CB6">
      <w:pPr>
        <w:pStyle w:val="newncpi"/>
      </w:pPr>
      <w:r>
        <w:t>В республике действует сеть субъектов инфраструктуры поддержки малого и среднего предпринимательства, которая состоит из 88 центров поддержки предпринимательства и 19 инкубаторов малого предпринимательства. Субъекты данной инфраструктуры в большинстве расположены в областных центрах и крупных городах. Так, из 7 центров, расположенных в Брестской области, 4 находятся в г. Бресте, из 7 центров, расположенных в Витебской области, 3 – в г. Витебске, из 7 центров, расположенных в Гомельской области, 3 – в г. Гомеле. Лишь в Гродненской области из 19 центров поддержки предпринимательства 15 расположены в районных центрах. Услугами субъектов инфраструктуры поддержки малого и среднего предпринимательства охвачено около 130 тыс. человек, или 8,8 процента от общей численности занятых в сфере малого и среднего предпринимательства.</w:t>
      </w:r>
    </w:p>
    <w:p w:rsidR="00D41CB6" w:rsidRDefault="00D41CB6">
      <w:pPr>
        <w:pStyle w:val="newncpi"/>
      </w:pPr>
      <w:r>
        <w:t>Республика Беларусь в отчете Всемирного банка «Ведение бизнеса 2016» заняла 44-е место среди 189 государств.</w:t>
      </w:r>
    </w:p>
    <w:p w:rsidR="00D41CB6" w:rsidRDefault="00D41CB6">
      <w:pPr>
        <w:pStyle w:val="newncpi"/>
      </w:pPr>
      <w:r>
        <w:t>В отчете «Ведение бизнеса 2016» в отношении Республики Беларусь зафиксированы две положительные реформы – сокращение общего срока государственной регистрации недвижимого имущества, прав на него и сделок с ним с возможностью осуществления регистрационных действий в срочном порядке – в течение одного рабочего дня (показатель «Регистрация собственности»), а также введение для субъектов хозяйствования электронной государственной регистрации (показатель «Регистрация предприятий»).</w:t>
      </w:r>
    </w:p>
    <w:p w:rsidR="00D41CB6" w:rsidRDefault="00D41CB6">
      <w:pPr>
        <w:pStyle w:val="newncpi"/>
      </w:pPr>
      <w:r>
        <w:t>Упрощение правил вхождения в бизнес позволило улучшить рейтинговые позиции страны по показателю «Регистрация предприятий» сразу на 27 пунктов по отношению к предыдущему отчетному периоду.</w:t>
      </w:r>
    </w:p>
    <w:p w:rsidR="00D41CB6" w:rsidRDefault="00D41CB6">
      <w:pPr>
        <w:pStyle w:val="newncpi"/>
      </w:pPr>
      <w:r>
        <w:t>Республика Беларусь на протяжении последних пяти лет в рейтинге Всемирного банка удерживает лидерские позиции по показателю «Регистрация собственности» (7-е место), получает высокие оценки экспертов по показателям «Международная торговля» (25-е место), «Обеспечение исполнения контрактов» (29-е место) и «Получение разрешений на строительство» (34-е место).</w:t>
      </w:r>
    </w:p>
    <w:p w:rsidR="00D41CB6" w:rsidRDefault="00D41CB6">
      <w:pPr>
        <w:pStyle w:val="newncpi"/>
      </w:pPr>
      <w:r>
        <w:t>Показатель удаленности от передового рубежа улучшен по сравнению с предыдущим отчетным периодом на 0,54 процентного пункта и составил 72,3 процента, тем самым сокращен разрыв между достижениями нашей страны и передовым рубежом, рассчитанным на основе наилучших показателей по всем странам за все годы.</w:t>
      </w:r>
    </w:p>
    <w:p w:rsidR="00D41CB6" w:rsidRDefault="00D41CB6">
      <w:pPr>
        <w:pStyle w:val="chapter"/>
      </w:pPr>
      <w:r>
        <w:t>ГЛАВА 3</w:t>
      </w:r>
      <w:r>
        <w:br/>
        <w:t>ЦЕЛЬ, ЗАДАЧИ И ПОКАЗАТЕЛИ ГОСУДАРСТВЕННОЙ ПРОГРАММЫ</w:t>
      </w:r>
    </w:p>
    <w:p w:rsidR="00D41CB6" w:rsidRDefault="00D41CB6">
      <w:pPr>
        <w:pStyle w:val="newncpi"/>
      </w:pPr>
      <w:r>
        <w:t>Целью Государственной программы является развитие малого и среднего предпринимательства как одного из факторов обеспечения стабильно высокого уровня занятости населения и экономического роста.</w:t>
      </w:r>
    </w:p>
    <w:p w:rsidR="00D41CB6" w:rsidRDefault="00D41CB6">
      <w:pPr>
        <w:pStyle w:val="newncpi"/>
      </w:pPr>
      <w:r>
        <w:t>Для достижения поставленной цели предусматривается решение следующих задач:</w:t>
      </w:r>
    </w:p>
    <w:p w:rsidR="00D41CB6" w:rsidRDefault="00D41CB6">
      <w:pPr>
        <w:pStyle w:val="newncpi"/>
      </w:pPr>
      <w:r>
        <w:t>улучшение деловой среды;</w:t>
      </w:r>
    </w:p>
    <w:p w:rsidR="00D41CB6" w:rsidRDefault="00D41CB6">
      <w:pPr>
        <w:pStyle w:val="newncpi"/>
      </w:pPr>
      <w:r>
        <w:t>содействие развитию субъектов малого и среднего предпринимательства;</w:t>
      </w:r>
    </w:p>
    <w:p w:rsidR="00D41CB6" w:rsidRDefault="00D41CB6">
      <w:pPr>
        <w:pStyle w:val="newncpi"/>
      </w:pPr>
      <w:r>
        <w:t>совершенствование инфраструктуры поддержки малого и среднего предпринимательства;</w:t>
      </w:r>
    </w:p>
    <w:p w:rsidR="00D41CB6" w:rsidRDefault="00D41CB6">
      <w:pPr>
        <w:pStyle w:val="newncpi"/>
      </w:pPr>
      <w:r>
        <w:lastRenderedPageBreak/>
        <w:t>формирование позитивного отношения к предпринимательской инициативе граждан.</w:t>
      </w:r>
    </w:p>
    <w:p w:rsidR="00D41CB6" w:rsidRDefault="00D41CB6">
      <w:pPr>
        <w:pStyle w:val="newncpi"/>
      </w:pPr>
      <w:r>
        <w:t>Сводные целевые показатели и целевые показатели Государственной программы приведены согласно приложению 1. Планируется достижение в 2020 году удельного веса валовой добавленной стоимости, формируемой субъектами малого и среднего предпринимательства, в валовой добавленной стоимости Республики Беларусь в размере 40 процентов и удельного веса занятых в микроорганизациях, малых и средних организациях, а также индивидуальных предпринимателей и привлекаемых ими наемных лиц в общей численности занятых в экономике Республики Беларусь в размере 39,6 процентов.</w:t>
      </w:r>
    </w:p>
    <w:p w:rsidR="00D41CB6" w:rsidRDefault="00D41CB6">
      <w:pPr>
        <w:pStyle w:val="newncpi"/>
      </w:pPr>
      <w:r>
        <w:t>Предусматривается выполнение мероприятий по реализации Государственной программы согласно приложению 2.</w:t>
      </w:r>
    </w:p>
    <w:p w:rsidR="00D41CB6" w:rsidRDefault="00D41CB6">
      <w:pPr>
        <w:pStyle w:val="newncpi"/>
      </w:pPr>
      <w:r>
        <w:t>Реализация плана действий по улучшению рейтинговых позиций Республики Беларусь в отчете Всемирного банка «Ведение бизнеса» согласно приложению 3 будет способствовать улучшению деловой среды и позволит обеспечить вхождение Республики Беларусь в число 30 стран с наиболее благоприятными условиями для ведения бизнеса.</w:t>
      </w:r>
    </w:p>
    <w:p w:rsidR="00D41CB6" w:rsidRDefault="00D41CB6">
      <w:pPr>
        <w:pStyle w:val="newncpi"/>
      </w:pPr>
      <w:r>
        <w:t>Выполнение комплекса мер по реализации первого этапа Стратегии развития малого и среднего предпринимательства «Беларусь – страна успешного предпринимательства» на период до 2030 года согласно приложению 5 будет способствовать дальнейшему реформированию делового климата, развитию комфортной бизнес-среды, созданию конкурентных условий деятельности субъектов хозяйствования независимо от форм собственности, формированию стимулов для активизации развития малого и среднего предпринимательства в приоритетных направлениях экономики, совершенствованию форм и методов государственной поддержки малого и среднего предпринимательства.</w:t>
      </w:r>
    </w:p>
    <w:p w:rsidR="00D41CB6" w:rsidRDefault="00D41CB6">
      <w:pPr>
        <w:pStyle w:val="newncpi"/>
      </w:pPr>
      <w:r>
        <w:t>Цели и задачи Государственной программы согласуются с основными приоритетами, определенными Программой социально-экономического развития Республики Беларусь на 2016–2020 годы, утвержденной Указом Президента Республики Беларусь от 15 декабря 2016 г. № 466, и позволяют обеспечить достижение Республикой Беларусь Целей устойчивого развития, содержащихся в резолюции Генеральной Ассамблеи Организации Объединенных Наций от 25 сентября 2015 г. № 70/1 «Преобразование нашего мира: повестка дня в области устойчивого развития на период до 2030 года», в том числе цели 8 «Содействие поступательному, всеохватному и устойчивому экономическому росту, полной и производительной занятости и достойной работе для всех.</w:t>
      </w:r>
    </w:p>
    <w:p w:rsidR="00D41CB6" w:rsidRDefault="00D41CB6">
      <w:pPr>
        <w:pStyle w:val="chapter"/>
      </w:pPr>
      <w:r>
        <w:t>ГЛАВА 4</w:t>
      </w:r>
      <w:r>
        <w:br/>
        <w:t>ОСНОВНЫЕ РИСКИ, СВЯЗАННЫЕ С РЕАЛИЗАЦИЕЙ ГОСУДАРСТВЕННОЙ ПРОГРАММЫ, И МЕРЫ ПО ИХ МИНИМИЗАЦИИ</w:t>
      </w:r>
    </w:p>
    <w:p w:rsidR="00D41CB6" w:rsidRDefault="00D41CB6">
      <w:pPr>
        <w:pStyle w:val="newncpi"/>
      </w:pPr>
      <w:r>
        <w:t>Достижение поставленной в Государственной программе цели может быть осложнено различного рода рисками, что обусловливает необходимость их прогнозирования и своевременного принятия мер по их минимизации.</w:t>
      </w:r>
    </w:p>
    <w:p w:rsidR="00D41CB6" w:rsidRDefault="00D41CB6">
      <w:pPr>
        <w:pStyle w:val="newncpi"/>
      </w:pPr>
      <w:r>
        <w:t>К основным рискам, которые могут возникнуть при реализации Государственной программы, относятся:</w:t>
      </w:r>
    </w:p>
    <w:p w:rsidR="00D41CB6" w:rsidRDefault="00D41CB6">
      <w:pPr>
        <w:pStyle w:val="newncpi"/>
      </w:pPr>
      <w:r>
        <w:t>правовые риски, связанные с изменением законодательства, продолжительностью процесса формирования нормативной правовой базы, необходимой для эффективной реализации Государственной программы, что может привести к увеличению сроков реализации мероприятий Государственной программы или изменению условий их выполнения;</w:t>
      </w:r>
    </w:p>
    <w:p w:rsidR="00D41CB6" w:rsidRDefault="00D41CB6">
      <w:pPr>
        <w:pStyle w:val="newncpi"/>
      </w:pPr>
      <w:r>
        <w:t>финансовые риски, связанные с сокращением объема финансирования за счет бюджетных средств программных мероприятий, в результате чего возможно сокращение или прекращение их выполнения;</w:t>
      </w:r>
    </w:p>
    <w:p w:rsidR="00D41CB6" w:rsidRDefault="00D41CB6">
      <w:pPr>
        <w:pStyle w:val="newncpi"/>
      </w:pPr>
      <w:r>
        <w:t xml:space="preserve">административные риски, связанные с неэффективным управлением реализацией Государственной программы, низкой эффективностью взаимодействия заинтересованных сторон, что может повлечь нарушение планируемых сроков реализации Государственной </w:t>
      </w:r>
      <w:r>
        <w:lastRenderedPageBreak/>
        <w:t>программы, невыполнение ее цели и задач, снижение эффективности выполнения мероприятий.</w:t>
      </w:r>
    </w:p>
    <w:p w:rsidR="00D41CB6" w:rsidRDefault="00D41CB6">
      <w:pPr>
        <w:pStyle w:val="newncpi"/>
      </w:pPr>
      <w:r>
        <w:t>В целях минимизации воздействия рисков при реализации Государственной программы планируется:</w:t>
      </w:r>
    </w:p>
    <w:p w:rsidR="00D41CB6" w:rsidRDefault="00D41CB6">
      <w:pPr>
        <w:pStyle w:val="newncpi"/>
      </w:pPr>
      <w:r>
        <w:t>привлечение заинтересованных сторон к обсуждению проектов документов на этапе их разработки;</w:t>
      </w:r>
    </w:p>
    <w:p w:rsidR="00D41CB6" w:rsidRDefault="00D41CB6">
      <w:pPr>
        <w:pStyle w:val="newncpi"/>
      </w:pPr>
      <w:r>
        <w:t>учет планируемых изменений в законодательстве в сфере предпринимательской деятельности;</w:t>
      </w:r>
    </w:p>
    <w:p w:rsidR="00D41CB6" w:rsidRDefault="00D41CB6">
      <w:pPr>
        <w:pStyle w:val="newncpi"/>
      </w:pPr>
      <w:r>
        <w:t>ежегодное уточнение объемов финансовых средств, предусмотренных на реализацию мероприятий Государственной программы, в зависимости от достигнутых результатов и определение приоритетов для первоочередного финансирования;</w:t>
      </w:r>
    </w:p>
    <w:p w:rsidR="00D41CB6" w:rsidRDefault="00D41CB6">
      <w:pPr>
        <w:pStyle w:val="newncpi"/>
      </w:pPr>
      <w:r>
        <w:t>формирование эффективной системы управления реализацией Государственной программы;</w:t>
      </w:r>
    </w:p>
    <w:p w:rsidR="00D41CB6" w:rsidRDefault="00D41CB6">
      <w:pPr>
        <w:pStyle w:val="newncpi"/>
      </w:pPr>
      <w:r>
        <w:t>проведение систематического мониторинга результативности реализации Государственной программы;</w:t>
      </w:r>
    </w:p>
    <w:p w:rsidR="00D41CB6" w:rsidRDefault="00D41CB6">
      <w:pPr>
        <w:pStyle w:val="newncpi"/>
      </w:pPr>
      <w:r>
        <w:t>повышение эффективности взаимодействия участников реализации Государственной программы;</w:t>
      </w:r>
    </w:p>
    <w:p w:rsidR="00D41CB6" w:rsidRDefault="00D41CB6">
      <w:pPr>
        <w:pStyle w:val="newncpi"/>
      </w:pPr>
      <w:r>
        <w:t>своевременная корректировка мероприятий Государственной программы.</w:t>
      </w:r>
    </w:p>
    <w:p w:rsidR="00D41CB6" w:rsidRDefault="00D41CB6">
      <w:pPr>
        <w:pStyle w:val="chapter"/>
      </w:pPr>
      <w:r>
        <w:t>ГЛАВА 5</w:t>
      </w:r>
      <w:r>
        <w:br/>
        <w:t>ФИНАНСОВОЕ ОБЕСПЕЧЕНИЕ РЕАЛИЗАЦИИ ГОСУДАРСТВЕННОЙ ПРОГРАММЫ</w:t>
      </w:r>
    </w:p>
    <w:p w:rsidR="00D41CB6" w:rsidRDefault="00D41CB6">
      <w:pPr>
        <w:pStyle w:val="newncpi"/>
      </w:pPr>
      <w:r>
        <w:t>Планируемый объем расходов по финансовому обеспечению реализации Государственной программы согласно приложению 4 составляет 581,2 млн. рублей.</w:t>
      </w:r>
    </w:p>
    <w:p w:rsidR="00D41CB6" w:rsidRDefault="00D41CB6">
      <w:pPr>
        <w:pStyle w:val="newncpi"/>
      </w:pPr>
      <w:r>
        <w:t>Финансирование мероприятий Государственной программы будет осуществляться за счет средств республиканского и местных бюджетов, открытого акционерного общества «Банк развития Республики Беларусь», Белорусского фонда финансовой поддержки предпринимателей, иных источников, предусмотренных законодательством.</w:t>
      </w:r>
    </w:p>
    <w:p w:rsidR="00D41CB6" w:rsidRDefault="00D41CB6">
      <w:pPr>
        <w:pStyle w:val="newncpi"/>
      </w:pPr>
      <w:r>
        <w:t>Объемы финансирования мероприятий Государственной программы уточняются при формировании республиканского бюджета на очередной финансовый год.</w:t>
      </w:r>
    </w:p>
    <w:p w:rsidR="00D41CB6" w:rsidRDefault="00D41CB6">
      <w:pPr>
        <w:pStyle w:val="chapter"/>
      </w:pPr>
      <w:r>
        <w:t>ГЛАВА 6</w:t>
      </w:r>
      <w:r>
        <w:br/>
        <w:t>МЕТОДИКА ОЦЕНКИ ЭФФЕКТИВНОСТИ РЕАЛИЗАЦИИ ГОСУДАРСТВЕННОЙ ПРОГРАММЫ</w:t>
      </w:r>
    </w:p>
    <w:p w:rsidR="00D41CB6" w:rsidRDefault="00D41CB6">
      <w:pPr>
        <w:pStyle w:val="newncpi"/>
      </w:pPr>
      <w:r>
        <w:t>Оценка эффективности реализации Государственной программы включает в себя оценку достижения сводных целевых и целевых показателей Государственной программы, оценку реализации мероприятий Государственной программы и рассчитывается по формуле</w:t>
      </w:r>
    </w:p>
    <w:p w:rsidR="00D41CB6" w:rsidRDefault="00D41CB6">
      <w:pPr>
        <w:pStyle w:val="newncpi"/>
      </w:pPr>
      <w:r>
        <w:t> </w:t>
      </w:r>
    </w:p>
    <w:p w:rsidR="00D41CB6" w:rsidRDefault="00D41CB6">
      <w:pPr>
        <w:pStyle w:val="newncpi0"/>
        <w:jc w:val="center"/>
      </w:pPr>
      <w:r>
        <w:rPr>
          <w:noProof/>
        </w:rPr>
        <w:drawing>
          <wp:inline distT="0" distB="0" distL="0" distR="0">
            <wp:extent cx="1122680" cy="243205"/>
            <wp:effectExtent l="19050" t="0" r="1270" b="0"/>
            <wp:docPr id="1" name="Рисунок 1" descr="C:\NCPI_CLIENT\EKBD\Texts\c21600149.files\08000001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CPI_CLIENT\EKBD\Texts\c21600149.files\08000001wmz.png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CB6" w:rsidRDefault="00D41CB6">
      <w:pPr>
        <w:pStyle w:val="newncpi"/>
      </w:pPr>
      <w:r>
        <w:t> </w:t>
      </w:r>
    </w:p>
    <w:p w:rsidR="00D41CB6" w:rsidRDefault="00D41CB6">
      <w:pPr>
        <w:pStyle w:val="newncpi0"/>
      </w:pPr>
      <w:r>
        <w:t>где ОД</w:t>
      </w:r>
      <w:r>
        <w:rPr>
          <w:vertAlign w:val="subscript"/>
        </w:rPr>
        <w:t>п</w:t>
      </w:r>
      <w:r>
        <w:t> – оценка достижения сводных целевых и целевых показателей Государственной программы;</w:t>
      </w:r>
    </w:p>
    <w:p w:rsidR="00D41CB6" w:rsidRDefault="00D41CB6">
      <w:pPr>
        <w:pStyle w:val="newncpi"/>
      </w:pPr>
      <w:r>
        <w:t>ОР</w:t>
      </w:r>
      <w:r>
        <w:rPr>
          <w:vertAlign w:val="subscript"/>
        </w:rPr>
        <w:t>м</w:t>
      </w:r>
      <w:r>
        <w:t> – оценка реализации мероприятий Государственной программы.</w:t>
      </w:r>
    </w:p>
    <w:p w:rsidR="00D41CB6" w:rsidRDefault="00D41CB6">
      <w:pPr>
        <w:pStyle w:val="newncpi"/>
      </w:pPr>
      <w:r>
        <w:t>Основным источником получения сведений о выполнении сводных целевых и целевых показателей Государственной программы является государственная статистическая отчетность.</w:t>
      </w:r>
    </w:p>
    <w:p w:rsidR="00D41CB6" w:rsidRDefault="00D41CB6">
      <w:pPr>
        <w:pStyle w:val="newncpi"/>
      </w:pPr>
      <w:r>
        <w:t>Оценка достижения сводных целевых и целевых показателей Государственной программы рассчитывается по формуле</w:t>
      </w:r>
    </w:p>
    <w:p w:rsidR="00D41CB6" w:rsidRDefault="00D41CB6">
      <w:pPr>
        <w:pStyle w:val="newncpi"/>
      </w:pPr>
      <w:r>
        <w:t> </w:t>
      </w:r>
    </w:p>
    <w:p w:rsidR="00D41CB6" w:rsidRDefault="00D41CB6">
      <w:pPr>
        <w:pStyle w:val="newncpi0"/>
        <w:jc w:val="center"/>
      </w:pPr>
      <w:r>
        <w:rPr>
          <w:noProof/>
        </w:rPr>
        <w:lastRenderedPageBreak/>
        <w:drawing>
          <wp:inline distT="0" distB="0" distL="0" distR="0">
            <wp:extent cx="1875155" cy="671195"/>
            <wp:effectExtent l="19050" t="0" r="0" b="0"/>
            <wp:docPr id="2" name="Рисунок 2" descr="C:\NCPI_CLIENT\EKBD\Texts\c21600149.files\08000002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NCPI_CLIENT\EKBD\Texts\c21600149.files\08000002wmz.png"/>
                    <pic:cNvPicPr>
                      <a:picLocks noChangeAspect="1" noChangeArrowheads="1"/>
                    </pic:cNvPicPr>
                  </pic:nvPicPr>
                  <pic:blipFill>
                    <a:blip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CB6" w:rsidRDefault="00D41CB6">
      <w:pPr>
        <w:pStyle w:val="newncpi"/>
      </w:pPr>
      <w:r>
        <w:t> </w:t>
      </w:r>
    </w:p>
    <w:p w:rsidR="00D41CB6" w:rsidRDefault="00D41CB6">
      <w:pPr>
        <w:pStyle w:val="newncpi0"/>
      </w:pPr>
      <w:r>
        <w:t>где ОД</w:t>
      </w:r>
      <w:r>
        <w:rPr>
          <w:vertAlign w:val="subscript"/>
        </w:rPr>
        <w:t>сцп</w:t>
      </w:r>
      <w:r>
        <w:t> – оценка достижения сводного целевого показателя;</w:t>
      </w:r>
    </w:p>
    <w:p w:rsidR="00D41CB6" w:rsidRDefault="00D41CB6">
      <w:pPr>
        <w:pStyle w:val="newncpi"/>
      </w:pPr>
      <w:r>
        <w:t>n – количество сводных целевых показателей;</w:t>
      </w:r>
    </w:p>
    <w:p w:rsidR="00D41CB6" w:rsidRDefault="00D41CB6">
      <w:pPr>
        <w:pStyle w:val="newncpi"/>
      </w:pPr>
      <w:r>
        <w:t>ОД</w:t>
      </w:r>
      <w:r>
        <w:rPr>
          <w:vertAlign w:val="subscript"/>
        </w:rPr>
        <w:t>цп</w:t>
      </w:r>
      <w:r>
        <w:t> – оценка достижения целевого показателя;</w:t>
      </w:r>
    </w:p>
    <w:p w:rsidR="00D41CB6" w:rsidRDefault="00D41CB6">
      <w:pPr>
        <w:pStyle w:val="newncpi"/>
      </w:pPr>
      <w:r>
        <w:t>m – количество целевых показателей.</w:t>
      </w:r>
    </w:p>
    <w:p w:rsidR="00D41CB6" w:rsidRDefault="00D41CB6">
      <w:pPr>
        <w:pStyle w:val="newncpi"/>
      </w:pPr>
      <w:r>
        <w:t>Оценка достижения сводного целевого показателя рассчитывается по формуле</w:t>
      </w:r>
    </w:p>
    <w:p w:rsidR="00D41CB6" w:rsidRDefault="00D41CB6">
      <w:pPr>
        <w:pStyle w:val="newncpi"/>
      </w:pPr>
      <w:r>
        <w:t> </w:t>
      </w:r>
    </w:p>
    <w:p w:rsidR="00D41CB6" w:rsidRDefault="00D41CB6">
      <w:pPr>
        <w:pStyle w:val="newncpi0"/>
        <w:jc w:val="center"/>
      </w:pPr>
      <w:r>
        <w:rPr>
          <w:noProof/>
        </w:rPr>
        <w:drawing>
          <wp:inline distT="0" distB="0" distL="0" distR="0">
            <wp:extent cx="1042035" cy="405130"/>
            <wp:effectExtent l="19050" t="0" r="5715" b="0"/>
            <wp:docPr id="3" name="Рисунок 3" descr="C:\NCPI_CLIENT\EKBD\Texts\c21600149.files\08000003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NCPI_CLIENT\EKBD\Texts\c21600149.files\08000003wmz.png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CB6" w:rsidRDefault="00D41CB6">
      <w:pPr>
        <w:pStyle w:val="newncpi"/>
      </w:pPr>
      <w:r>
        <w:t> </w:t>
      </w:r>
    </w:p>
    <w:p w:rsidR="00D41CB6" w:rsidRDefault="00D41CB6">
      <w:pPr>
        <w:pStyle w:val="newncpi0"/>
      </w:pPr>
      <w:r>
        <w:t>где СЦП</w:t>
      </w:r>
      <w:r>
        <w:rPr>
          <w:vertAlign w:val="subscript"/>
        </w:rPr>
        <w:t>Ф</w:t>
      </w:r>
      <w:r>
        <w:t> – значение сводного целевого показателя, фактически достигнутое в ходе реализации Государственной программы;</w:t>
      </w:r>
    </w:p>
    <w:p w:rsidR="00D41CB6" w:rsidRDefault="00D41CB6">
      <w:pPr>
        <w:pStyle w:val="newncpi"/>
      </w:pPr>
      <w:r>
        <w:t>СЦП</w:t>
      </w:r>
      <w:r>
        <w:rPr>
          <w:vertAlign w:val="subscript"/>
        </w:rPr>
        <w:t>п</w:t>
      </w:r>
      <w:r>
        <w:t> – плановое значение сводного целевого показателя, предусмотренное Государственной программой.</w:t>
      </w:r>
    </w:p>
    <w:p w:rsidR="00D41CB6" w:rsidRDefault="00D41CB6">
      <w:pPr>
        <w:pStyle w:val="newncpi"/>
      </w:pPr>
      <w:r>
        <w:t>Оценка достижения целевого показателя рассчитывается по формуле</w:t>
      </w:r>
    </w:p>
    <w:p w:rsidR="00D41CB6" w:rsidRDefault="00D41CB6">
      <w:pPr>
        <w:pStyle w:val="newncpi"/>
      </w:pPr>
      <w:r>
        <w:t> </w:t>
      </w:r>
    </w:p>
    <w:p w:rsidR="00D41CB6" w:rsidRDefault="00D41CB6">
      <w:pPr>
        <w:pStyle w:val="newncpi0"/>
        <w:jc w:val="center"/>
      </w:pPr>
      <w:r>
        <w:rPr>
          <w:noProof/>
        </w:rPr>
        <w:drawing>
          <wp:inline distT="0" distB="0" distL="0" distR="0">
            <wp:extent cx="914400" cy="416560"/>
            <wp:effectExtent l="19050" t="0" r="0" b="0"/>
            <wp:docPr id="4" name="Рисунок 4" descr="C:\NCPI_CLIENT\EKBD\Texts\c21600149.files\08000004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NCPI_CLIENT\EKBD\Texts\c21600149.files\08000004wmz.png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CB6" w:rsidRDefault="00D41CB6">
      <w:pPr>
        <w:pStyle w:val="newncpi"/>
      </w:pPr>
      <w:r>
        <w:t> </w:t>
      </w:r>
    </w:p>
    <w:p w:rsidR="00D41CB6" w:rsidRDefault="00D41CB6">
      <w:pPr>
        <w:pStyle w:val="newncpi0"/>
      </w:pPr>
      <w:r>
        <w:t>где ЦП</w:t>
      </w:r>
      <w:r>
        <w:rPr>
          <w:vertAlign w:val="subscript"/>
        </w:rPr>
        <w:t>ф</w:t>
      </w:r>
      <w:r>
        <w:t> – значение целевого показателя, фактически достигнутое в ходе реализации Государственной программы;</w:t>
      </w:r>
    </w:p>
    <w:p w:rsidR="00D41CB6" w:rsidRDefault="00D41CB6">
      <w:pPr>
        <w:pStyle w:val="newncpi"/>
      </w:pPr>
      <w:r>
        <w:t>ЦП</w:t>
      </w:r>
      <w:r>
        <w:rPr>
          <w:vertAlign w:val="subscript"/>
        </w:rPr>
        <w:t>п</w:t>
      </w:r>
      <w:r>
        <w:t> – плановое значение целевого показателя, предусмотренное Государственной программой.</w:t>
      </w:r>
    </w:p>
    <w:p w:rsidR="00D41CB6" w:rsidRDefault="00D41CB6">
      <w:pPr>
        <w:pStyle w:val="newncpi"/>
      </w:pPr>
      <w:r>
        <w:t>Если значение ОД</w:t>
      </w:r>
      <w:r>
        <w:rPr>
          <w:vertAlign w:val="subscript"/>
        </w:rPr>
        <w:t>сцп</w:t>
      </w:r>
      <w:r>
        <w:t xml:space="preserve"> или ОД</w:t>
      </w:r>
      <w:r>
        <w:rPr>
          <w:vertAlign w:val="subscript"/>
        </w:rPr>
        <w:t>цп</w:t>
      </w:r>
      <w:r>
        <w:t xml:space="preserve"> больше 1, то при расчете оценки достижения сводных целевых и целевых показателей Государственной программы это значение принимается равным 1.</w:t>
      </w:r>
    </w:p>
    <w:p w:rsidR="00D41CB6" w:rsidRDefault="00D41CB6">
      <w:pPr>
        <w:pStyle w:val="newncpi"/>
      </w:pPr>
      <w:r>
        <w:t>Оценка реализации мероприятий Государственной программы рассчитывается по формуле</w:t>
      </w:r>
    </w:p>
    <w:p w:rsidR="00D41CB6" w:rsidRDefault="00D41CB6">
      <w:pPr>
        <w:pStyle w:val="newncpi"/>
      </w:pPr>
      <w:r>
        <w:t> </w:t>
      </w:r>
    </w:p>
    <w:p w:rsidR="00D41CB6" w:rsidRDefault="00D41CB6">
      <w:pPr>
        <w:pStyle w:val="newncpi0"/>
        <w:jc w:val="center"/>
      </w:pPr>
      <w:r>
        <w:rPr>
          <w:noProof/>
        </w:rPr>
        <w:drawing>
          <wp:inline distT="0" distB="0" distL="0" distR="0">
            <wp:extent cx="1701165" cy="243205"/>
            <wp:effectExtent l="19050" t="0" r="0" b="0"/>
            <wp:docPr id="5" name="Рисунок 5" descr="C:\NCPI_CLIENT\EKBD\Texts\c21600149.files\08000005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NCPI_CLIENT\EKBD\Texts\c21600149.files\08000005wmz.png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CB6" w:rsidRDefault="00D41CB6">
      <w:pPr>
        <w:pStyle w:val="newncpi"/>
      </w:pPr>
      <w:r>
        <w:t> </w:t>
      </w:r>
    </w:p>
    <w:p w:rsidR="00D41CB6" w:rsidRDefault="00D41CB6">
      <w:pPr>
        <w:pStyle w:val="newncpi0"/>
      </w:pPr>
      <w:r>
        <w:t>где Д</w:t>
      </w:r>
      <w:r>
        <w:rPr>
          <w:vertAlign w:val="subscript"/>
        </w:rPr>
        <w:t>вм</w:t>
      </w:r>
      <w:r>
        <w:t> – доля выполненных мероприятий Государственной программы;</w:t>
      </w:r>
    </w:p>
    <w:p w:rsidR="00D41CB6" w:rsidRDefault="00D41CB6">
      <w:pPr>
        <w:pStyle w:val="newncpi"/>
      </w:pPr>
      <w:r>
        <w:t>k1 – весовой коэффициент доли выполненных мероприятий Государственной программы (k1 = 0,6);</w:t>
      </w:r>
    </w:p>
    <w:p w:rsidR="00D41CB6" w:rsidRDefault="00D41CB6">
      <w:pPr>
        <w:pStyle w:val="newncpi"/>
      </w:pPr>
      <w:r>
        <w:t>С</w:t>
      </w:r>
      <w:r>
        <w:rPr>
          <w:vertAlign w:val="subscript"/>
        </w:rPr>
        <w:t>ф</w:t>
      </w:r>
      <w:r>
        <w:t> – степень использования финансовых средств, предусмотренных Государственной программой на реализацию мероприятий;</w:t>
      </w:r>
    </w:p>
    <w:p w:rsidR="00D41CB6" w:rsidRDefault="00D41CB6">
      <w:pPr>
        <w:pStyle w:val="newncpi"/>
      </w:pPr>
      <w:r>
        <w:t>k2 – весовой коэффициент степени использования финансовых средств, предусмотренных Государственной программой на реализацию мероприятий (k2 = 0,4).</w:t>
      </w:r>
    </w:p>
    <w:p w:rsidR="00D41CB6" w:rsidRDefault="00D41CB6">
      <w:pPr>
        <w:pStyle w:val="newncpi"/>
      </w:pPr>
      <w:r>
        <w:t>Доля выполненных мероприятий рассчитывается по формуле</w:t>
      </w:r>
    </w:p>
    <w:p w:rsidR="00D41CB6" w:rsidRDefault="00D41CB6">
      <w:pPr>
        <w:pStyle w:val="newncpi"/>
      </w:pPr>
      <w:r>
        <w:t> </w:t>
      </w:r>
    </w:p>
    <w:p w:rsidR="00D41CB6" w:rsidRDefault="00D41CB6">
      <w:pPr>
        <w:pStyle w:val="newncpi0"/>
        <w:jc w:val="center"/>
      </w:pPr>
      <w:r>
        <w:rPr>
          <w:noProof/>
        </w:rPr>
        <w:drawing>
          <wp:inline distT="0" distB="0" distL="0" distR="0">
            <wp:extent cx="717550" cy="405130"/>
            <wp:effectExtent l="19050" t="0" r="6350" b="0"/>
            <wp:docPr id="6" name="Рисунок 6" descr="C:\NCPI_CLIENT\EKBD\Texts\c21600149.files\08000006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NCPI_CLIENT\EKBD\Texts\c21600149.files\08000006wmz.png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CB6" w:rsidRDefault="00D41CB6">
      <w:pPr>
        <w:pStyle w:val="newncpi"/>
      </w:pPr>
      <w:r>
        <w:t> </w:t>
      </w:r>
    </w:p>
    <w:p w:rsidR="00D41CB6" w:rsidRDefault="00D41CB6">
      <w:pPr>
        <w:pStyle w:val="newncpi0"/>
      </w:pPr>
      <w:r>
        <w:t>где М</w:t>
      </w:r>
      <w:r>
        <w:rPr>
          <w:vertAlign w:val="subscript"/>
        </w:rPr>
        <w:t>в</w:t>
      </w:r>
      <w:r>
        <w:t> – количество мероприятий, выполненных в отчетном периоде в полном объеме;</w:t>
      </w:r>
    </w:p>
    <w:p w:rsidR="00D41CB6" w:rsidRDefault="00D41CB6">
      <w:pPr>
        <w:pStyle w:val="newncpi"/>
      </w:pPr>
      <w:r>
        <w:t>М</w:t>
      </w:r>
      <w:r>
        <w:rPr>
          <w:vertAlign w:val="subscript"/>
        </w:rPr>
        <w:t>п</w:t>
      </w:r>
      <w:r>
        <w:t> – количество мероприятий Государственной программы, реализация которых запланирована в отчетном периоде.</w:t>
      </w:r>
    </w:p>
    <w:p w:rsidR="00D41CB6" w:rsidRDefault="00D41CB6">
      <w:pPr>
        <w:pStyle w:val="newncpi"/>
      </w:pPr>
      <w:r>
        <w:lastRenderedPageBreak/>
        <w:t>Степень использования финансовых средств, предусмотренных Государственной программой на реализацию мероприятий, рассчитывается по формуле</w:t>
      </w:r>
    </w:p>
    <w:p w:rsidR="00D41CB6" w:rsidRDefault="00D41CB6">
      <w:pPr>
        <w:pStyle w:val="newncpi"/>
      </w:pPr>
      <w:r>
        <w:t> </w:t>
      </w:r>
    </w:p>
    <w:p w:rsidR="00D41CB6" w:rsidRDefault="00D41CB6">
      <w:pPr>
        <w:pStyle w:val="newncpi0"/>
        <w:jc w:val="center"/>
      </w:pPr>
      <w:r>
        <w:rPr>
          <w:noProof/>
        </w:rPr>
        <w:drawing>
          <wp:inline distT="0" distB="0" distL="0" distR="0">
            <wp:extent cx="659765" cy="405130"/>
            <wp:effectExtent l="19050" t="0" r="6985" b="0"/>
            <wp:docPr id="7" name="Рисунок 7" descr="C:\NCPI_CLIENT\EKBD\Texts\c21600149.files\08000007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NCPI_CLIENT\EKBD\Texts\c21600149.files\08000007wmz.png"/>
                    <pic:cNvPicPr>
                      <a:picLocks noChangeAspect="1" noChangeArrowheads="1"/>
                    </pic:cNvPicPr>
                  </pic:nvPicPr>
                  <pic:blipFill>
                    <a:blip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CB6" w:rsidRDefault="00D41CB6">
      <w:pPr>
        <w:pStyle w:val="newncpi"/>
      </w:pPr>
      <w:r>
        <w:t> </w:t>
      </w:r>
    </w:p>
    <w:p w:rsidR="00D41CB6" w:rsidRDefault="00D41CB6">
      <w:pPr>
        <w:pStyle w:val="newncpi0"/>
      </w:pPr>
      <w:r>
        <w:t>где Ф</w:t>
      </w:r>
      <w:r>
        <w:rPr>
          <w:vertAlign w:val="subscript"/>
        </w:rPr>
        <w:t>и</w:t>
      </w:r>
      <w:r>
        <w:t> – объем финансовых средств, использованных на реализацию мероприятий Государственной программы;</w:t>
      </w:r>
    </w:p>
    <w:p w:rsidR="00D41CB6" w:rsidRDefault="00D41CB6">
      <w:pPr>
        <w:pStyle w:val="newncpi"/>
      </w:pPr>
      <w:r>
        <w:t>Ф</w:t>
      </w:r>
      <w:r>
        <w:rPr>
          <w:vertAlign w:val="subscript"/>
        </w:rPr>
        <w:t>п</w:t>
      </w:r>
      <w:r>
        <w:t> – объем финансовых средств, предусмотренных Государственной программой на реализацию мероприятий.</w:t>
      </w:r>
    </w:p>
    <w:p w:rsidR="00D41CB6" w:rsidRDefault="00D41CB6">
      <w:pPr>
        <w:pStyle w:val="newncpi"/>
      </w:pPr>
      <w:r>
        <w:t>Государственная программа признается:</w:t>
      </w:r>
    </w:p>
    <w:p w:rsidR="00D41CB6" w:rsidRDefault="00D41CB6">
      <w:pPr>
        <w:pStyle w:val="newncpi"/>
      </w:pPr>
      <w:r>
        <w:t>эффективной в случае, если значение показателя эффективности более или равно 0,9 и плановые значения сводных целевых и целевых показателей, установленных в разбивке по регионам, выполнены всеми регионами;</w:t>
      </w:r>
    </w:p>
    <w:p w:rsidR="00D41CB6" w:rsidRDefault="00D41CB6">
      <w:pPr>
        <w:pStyle w:val="newncpi"/>
      </w:pPr>
      <w:r>
        <w:t>умеренно эффективной в случае, если значение показателя эффективности составляет не менее 0,8;</w:t>
      </w:r>
    </w:p>
    <w:p w:rsidR="00D41CB6" w:rsidRDefault="00D41CB6">
      <w:pPr>
        <w:pStyle w:val="newncpi"/>
      </w:pPr>
      <w:r>
        <w:t>малоэффективной в случае, если значение показателя эффективности составляет менее 0,8.</w:t>
      </w:r>
    </w:p>
    <w:p w:rsidR="00D41CB6" w:rsidRDefault="00D41CB6">
      <w:pPr>
        <w:pStyle w:val="newncpi"/>
      </w:pPr>
      <w:r>
        <w:t>При проведении оценки эффективности реализации Государственной программы нарастающим итогом:</w:t>
      </w:r>
    </w:p>
    <w:p w:rsidR="00D41CB6" w:rsidRDefault="00D41CB6">
      <w:pPr>
        <w:pStyle w:val="newncpi"/>
      </w:pPr>
      <w:r>
        <w:t>для оценки достижения показателей, указанных в пунктах 1, 2, 2</w:t>
      </w:r>
      <w:r>
        <w:rPr>
          <w:vertAlign w:val="superscript"/>
        </w:rPr>
        <w:t>1</w:t>
      </w:r>
      <w:r>
        <w:t>, 3–7 и 9 приложения 1, сопоставляются фактическое и плановое значения показателя за последний год анализируемого периода;</w:t>
      </w:r>
    </w:p>
    <w:p w:rsidR="00D41CB6" w:rsidRDefault="00D41CB6">
      <w:pPr>
        <w:pStyle w:val="newncpi"/>
      </w:pPr>
      <w:r>
        <w:t>для оценки достижения показателя, указанного в пункте 8 приложения 1, суммируются фактические значения показателя по каждому году анализируемого периода, которые сопоставляются с суммой плановых значений за аналогичный период;</w:t>
      </w:r>
    </w:p>
    <w:p w:rsidR="00D41CB6" w:rsidRDefault="00D41CB6">
      <w:pPr>
        <w:pStyle w:val="newncpi"/>
      </w:pPr>
      <w:r>
        <w:t>при оценке достижения показателя, указанного в пункте 2</w:t>
      </w:r>
      <w:r>
        <w:rPr>
          <w:vertAlign w:val="superscript"/>
        </w:rPr>
        <w:t>2</w:t>
      </w:r>
      <w:r>
        <w:t xml:space="preserve"> приложения 1, сопоставляются суммарные значения фактического и планового объемов финансирования мероприятий по поддержке малого и среднего предпринимательства каждого года анализируемого периода соответственно;</w:t>
      </w:r>
    </w:p>
    <w:p w:rsidR="00D41CB6" w:rsidRDefault="00D41CB6">
      <w:pPr>
        <w:pStyle w:val="newncpi"/>
      </w:pPr>
      <w:r>
        <w:t>для оценки выполнения мероприятий, указанных в пунктах 5, 6, 8–11, 13, 15–19, 23, 24, 26–31, 34–39, 42–44 приложения 2, рассчитывается среднее арифметическое значение степеней выполнения мероприятия каждого года;</w:t>
      </w:r>
    </w:p>
    <w:p w:rsidR="00D41CB6" w:rsidRDefault="00D41CB6">
      <w:pPr>
        <w:pStyle w:val="newncpi"/>
      </w:pPr>
      <w:r>
        <w:t>оценка выполнения мероприятий, указанных в пунктах 1–4, 7, 12, 14, 20–22, 25, 32, 33, 40 и 41 приложения 2, осуществляется по последнему году анализируемого периода.</w:t>
      </w:r>
    </w:p>
    <w:p w:rsidR="00D41CB6" w:rsidRDefault="00D41CB6">
      <w:pPr>
        <w:pStyle w:val="newncpi"/>
      </w:pPr>
      <w:r>
        <w:t> </w:t>
      </w:r>
    </w:p>
    <w:p w:rsidR="00D41CB6" w:rsidRDefault="00D41CB6">
      <w:pPr>
        <w:rPr>
          <w:rFonts w:eastAsia="Times New Roman"/>
        </w:rPr>
        <w:sectPr w:rsidR="00D41CB6" w:rsidSect="00D41CB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D41CB6" w:rsidRDefault="00D41CB6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70"/>
        <w:gridCol w:w="3951"/>
      </w:tblGrid>
      <w:tr w:rsidR="00D41CB6">
        <w:tc>
          <w:tcPr>
            <w:tcW w:w="37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newncpi"/>
            </w:pPr>
            <w:r>
              <w:t> </w:t>
            </w:r>
          </w:p>
        </w:tc>
        <w:tc>
          <w:tcPr>
            <w:tcW w:w="1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append1"/>
            </w:pPr>
            <w:r>
              <w:t>Приложение 1</w:t>
            </w:r>
          </w:p>
          <w:p w:rsidR="00D41CB6" w:rsidRDefault="00D41CB6">
            <w:pPr>
              <w:pStyle w:val="append"/>
            </w:pPr>
            <w:r>
              <w:t xml:space="preserve">к Государственной программе </w:t>
            </w:r>
            <w:r>
              <w:br/>
              <w:t xml:space="preserve">«Малое и среднее предпринимательство </w:t>
            </w:r>
            <w:r>
              <w:br/>
              <w:t xml:space="preserve">в Республике Беларусь» </w:t>
            </w:r>
            <w:r>
              <w:br/>
              <w:t xml:space="preserve">на 2016–2020 годы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 xml:space="preserve">25.10.2016 № 870) </w:t>
            </w:r>
          </w:p>
        </w:tc>
      </w:tr>
    </w:tbl>
    <w:p w:rsidR="00D41CB6" w:rsidRDefault="00D41CB6">
      <w:pPr>
        <w:pStyle w:val="titlep"/>
        <w:jc w:val="left"/>
      </w:pPr>
      <w:r>
        <w:t>Сводные целевые показатели и целевые показатели Государственной программы «Малое и среднее предпринимательство в Республике Беларусь» на 2016–2020 годы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10"/>
        <w:gridCol w:w="1132"/>
        <w:gridCol w:w="993"/>
        <w:gridCol w:w="1135"/>
        <w:gridCol w:w="1135"/>
        <w:gridCol w:w="1129"/>
        <w:gridCol w:w="1084"/>
        <w:gridCol w:w="2803"/>
      </w:tblGrid>
      <w:tr w:rsidR="00D41CB6">
        <w:trPr>
          <w:trHeight w:val="238"/>
        </w:trPr>
        <w:tc>
          <w:tcPr>
            <w:tcW w:w="209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1CB6" w:rsidRDefault="00D41CB6">
            <w:pPr>
              <w:pStyle w:val="table10"/>
              <w:jc w:val="center"/>
            </w:pPr>
            <w:r>
              <w:t>Наименование показателей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1CB6" w:rsidRDefault="00D41CB6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6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1CB6" w:rsidRDefault="00D41CB6">
            <w:pPr>
              <w:pStyle w:val="table10"/>
              <w:jc w:val="center"/>
            </w:pPr>
            <w:r>
              <w:t>Значения показателей по годам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1CB6" w:rsidRDefault="00D41CB6">
            <w:pPr>
              <w:pStyle w:val="table10"/>
              <w:jc w:val="center"/>
            </w:pPr>
            <w:r>
              <w:t>Заказчики</w:t>
            </w:r>
          </w:p>
        </w:tc>
      </w:tr>
      <w:tr w:rsidR="00D41CB6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1CB6" w:rsidRDefault="00D41CB6">
            <w:pPr>
              <w:pStyle w:val="table10"/>
              <w:jc w:val="center"/>
            </w:pPr>
            <w:r>
              <w:t>2016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1CB6" w:rsidRDefault="00D41CB6">
            <w:pPr>
              <w:pStyle w:val="table10"/>
              <w:jc w:val="center"/>
            </w:pPr>
            <w:r>
              <w:t>2017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1CB6" w:rsidRDefault="00D41CB6">
            <w:pPr>
              <w:pStyle w:val="table10"/>
              <w:jc w:val="center"/>
            </w:pPr>
            <w:r>
              <w:t>2018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1CB6" w:rsidRDefault="00D41CB6">
            <w:pPr>
              <w:pStyle w:val="table10"/>
              <w:jc w:val="center"/>
            </w:pPr>
            <w:r>
              <w:t>2019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1CB6" w:rsidRDefault="00D41CB6">
            <w:pPr>
              <w:pStyle w:val="table10"/>
              <w:jc w:val="center"/>
            </w:pPr>
            <w:r>
              <w:t>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41CB6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Сводные целевые показатели</w:t>
            </w:r>
          </w:p>
        </w:tc>
      </w:tr>
      <w:tr w:rsidR="00D41CB6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1. Удельный вес валовой добавленной стоимости, формируемой субъектами малого и среднего предпринимательства, в валовой добавленной стоимости: 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процентов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</w:tr>
      <w:tr w:rsidR="00D41CB6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 xml:space="preserve">Республики Беларусь 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28,3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29,3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31,9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34,9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Минэкономики</w:t>
            </w:r>
          </w:p>
        </w:tc>
      </w:tr>
      <w:tr w:rsidR="00D41CB6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Брестской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25,0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26,0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28,6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31,6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36,7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Брестский облисполком</w:t>
            </w:r>
          </w:p>
        </w:tc>
      </w:tr>
      <w:tr w:rsidR="00D41CB6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Витебской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19,3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20,3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22,9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25,9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31,0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Витебский облисполком</w:t>
            </w:r>
          </w:p>
        </w:tc>
      </w:tr>
      <w:tr w:rsidR="00D41CB6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Гомельской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17,9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18,3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20,9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24,0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29,1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Гомельский облисполком</w:t>
            </w:r>
          </w:p>
        </w:tc>
      </w:tr>
      <w:tr w:rsidR="00D41CB6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Гродненской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19,3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20,3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22,9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25,9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31,0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Гродненский облисполком</w:t>
            </w:r>
          </w:p>
        </w:tc>
      </w:tr>
      <w:tr w:rsidR="00D41CB6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Минской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29,9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30,9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33,5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36,5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41,6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Минский облисполком</w:t>
            </w:r>
          </w:p>
        </w:tc>
      </w:tr>
      <w:tr w:rsidR="00D41CB6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Могилевской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25,2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25,7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28,3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31,3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36,4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Могилевский облисполком</w:t>
            </w:r>
          </w:p>
        </w:tc>
      </w:tr>
      <w:tr w:rsidR="00D41CB6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г. Минска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42,3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43,4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46,0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48,9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54,0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Минский горисполком</w:t>
            </w:r>
          </w:p>
        </w:tc>
      </w:tr>
      <w:tr w:rsidR="00D41CB6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2. Удельный вес занятых в микроорганизациях, малых и средних организациях (без внешних совместителей), а также индивидуальных предпринимателей и привлекаемых ими наемных лиц в общей численности занятых в экономике: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процентов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</w:tr>
      <w:tr w:rsidR="00D41CB6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Республики Беларусь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31,1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Минэкономики</w:t>
            </w:r>
          </w:p>
        </w:tc>
      </w:tr>
      <w:tr w:rsidR="00D41CB6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Брестской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29,6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Брестский облисполком</w:t>
            </w:r>
          </w:p>
        </w:tc>
      </w:tr>
      <w:tr w:rsidR="00D41CB6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Витебской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27,3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Витебский облисполком</w:t>
            </w:r>
          </w:p>
        </w:tc>
      </w:tr>
      <w:tr w:rsidR="00D41CB6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Гомельской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25,2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Гомельский облисполком</w:t>
            </w:r>
          </w:p>
        </w:tc>
      </w:tr>
      <w:tr w:rsidR="00D41CB6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lastRenderedPageBreak/>
              <w:t>Гродненской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25,7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Гродненский облисполком</w:t>
            </w:r>
          </w:p>
        </w:tc>
      </w:tr>
      <w:tr w:rsidR="00D41CB6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Минской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34,7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Минский облисполком</w:t>
            </w:r>
          </w:p>
        </w:tc>
      </w:tr>
      <w:tr w:rsidR="00D41CB6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Могилевской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25,5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Могилевский облисполком</w:t>
            </w:r>
          </w:p>
        </w:tc>
      </w:tr>
      <w:tr w:rsidR="00D41CB6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г. Минска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Минский горисполком</w:t>
            </w:r>
          </w:p>
        </w:tc>
      </w:tr>
      <w:tr w:rsidR="00D41CB6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</w:t>
            </w:r>
            <w:r>
              <w:rPr>
                <w:vertAlign w:val="superscript"/>
              </w:rPr>
              <w:t>1</w:t>
            </w:r>
            <w:r>
              <w:t>. Удельный вес занятых в микроорганизациях, малых и средних организациях, а также индивидуальных предпринимателей и привлекаемых ими наемных лиц в общей численности занятых в экономике: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процентов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newncpi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newncpi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newncpi"/>
            </w:pPr>
            <w:r>
              <w:t> 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newncpi"/>
            </w:pPr>
            <w:r>
              <w:t> 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newncpi"/>
            </w:pPr>
            <w:r>
              <w:t> 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</w:tr>
      <w:tr w:rsidR="00D41CB6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Республики Беларусь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newncpi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30,8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32,9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35,3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39,6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Минэкономики</w:t>
            </w:r>
          </w:p>
        </w:tc>
      </w:tr>
      <w:tr w:rsidR="00D41CB6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Брестской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newncpi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29,5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31,6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34,0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38,2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Брестский облисполком</w:t>
            </w:r>
          </w:p>
        </w:tc>
      </w:tr>
      <w:tr w:rsidR="00D41CB6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Витебской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newncpi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27,2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29,1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31,5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35,8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Витебский облисполком</w:t>
            </w:r>
          </w:p>
        </w:tc>
      </w:tr>
      <w:tr w:rsidR="00D41CB6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Гомельской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newncpi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25,3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27,3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29,7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34,0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Гомельский облисполком</w:t>
            </w:r>
          </w:p>
        </w:tc>
      </w:tr>
      <w:tr w:rsidR="00D41CB6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Гродненской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newncpi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26,5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28,5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31,0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35,5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Гродненский облисполком</w:t>
            </w:r>
          </w:p>
        </w:tc>
      </w:tr>
      <w:tr w:rsidR="00D41CB6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Минской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newncpi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34,2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36,2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38,6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42,8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Минский облисполком</w:t>
            </w:r>
          </w:p>
        </w:tc>
      </w:tr>
      <w:tr w:rsidR="00D41CB6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Могилевской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newncpi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25,2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27,0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29,5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33,8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Могилевский облисполком</w:t>
            </w:r>
          </w:p>
        </w:tc>
      </w:tr>
      <w:tr w:rsidR="00D41CB6">
        <w:trPr>
          <w:trHeight w:val="240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г. Минска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newncpi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38,9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41,1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43,8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48,2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Минский горисполком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</w:t>
            </w:r>
            <w:r>
              <w:rPr>
                <w:vertAlign w:val="superscript"/>
              </w:rPr>
              <w:t>2</w:t>
            </w:r>
            <w:r>
              <w:t>. Освоение средств, предусмотренных на финансирование мероприятий по поддержке малого и среднего предпринимательства: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процентов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Республики Беларусь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не менее 90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не менее 90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Минэкономики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Брестской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не менее 90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не менее 90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Брестский облисполком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Витебской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не менее 90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не менее 90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Витебский облисполком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Гомельской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не менее 90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не менее 90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Гомельский облисполком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Гродненской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не менее 90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не менее 90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Гродненский облисполком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Минской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не менее 90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не менее 90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Минский облисполком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Могилевской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не менее 90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не менее 90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Могилевский облисполком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г. Минска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не менее 90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не менее 90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Минский горисполком</w:t>
            </w:r>
          </w:p>
        </w:tc>
      </w:tr>
      <w:tr w:rsidR="00D41CB6">
        <w:trPr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Целевые показатели</w:t>
            </w:r>
          </w:p>
        </w:tc>
      </w:tr>
      <w:tr w:rsidR="00D41CB6">
        <w:trPr>
          <w:trHeight w:val="238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Улучшение деловой среды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3. Количество юридических лиц – субъектов малого и среднего предпринимательства на 1 тыс. занятых в экономике: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единиц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Республики Беларусь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24,4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24,6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25,3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27,3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31,2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Минэкономики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lastRenderedPageBreak/>
              <w:t>Брестской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17,8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18,0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18,7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18,9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22,6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Брестский облисполком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Витебской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17,9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18,1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18,8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20,8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23,8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Витебский облисполком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Гомельской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17,5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17,7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18,5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20,5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21,2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Гомельский облисполком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Гродненской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17,7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17,9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18,6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20,6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22,9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Гродненский облисполком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Минской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30,2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30,9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32,9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38,1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Минский облисполком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Могилевской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18,7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18,9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19,7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21,7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25,0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Могилевский облисполком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г. Минска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37,2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37,3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38,0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41,0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47,5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Минский горисполком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4. Количество индивидуальных предпринимателей на 1 тыс. занятых в экономике: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Республики Беларусь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53,6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53,7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53,8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54,4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56,6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Минэкономики 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Брестской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55,5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55,7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55,8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57,2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58,1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Брестский облисполком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Витебской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45,1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45,3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45,4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45,8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50,7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Витебский облисполком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Гомельской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44,3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44,5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44,6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45,0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46,1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Гомельский облисполком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Гродненской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54,9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55,0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55,2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55,5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58,5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Гродненский облисполком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Минской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50,3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50,5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50,5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51,5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52,9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Минский облисполком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Могилевской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50,6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50,8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50,8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51,0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53,6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Могилевский облисполком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г. Минска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64,8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64,8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64,8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65,2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67,5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Минский горисполком</w:t>
            </w:r>
          </w:p>
        </w:tc>
      </w:tr>
      <w:tr w:rsidR="00D41CB6">
        <w:trPr>
          <w:trHeight w:val="238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Содействие развитию субъектов малого и среднего предпринимательства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5. Удельный вес выручки от реализации продукции, товаров, работ, услуг субъектов малого и среднего предпринимательства в общем объеме выручки от реализации продукции, товаров, работ, услуг: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процентов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Республики Беларусь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39,8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41,2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43,3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47,4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Минэкономики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Брестской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33,9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34,1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35,3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37,4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41,5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Брестский облисполком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Витебской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26,7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26,9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28,1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30,2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34,3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Витебский облисполком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Гомельской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20,5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20,7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21,9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24,0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28,1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Гомельский облисполком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Гродненской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27,3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27,5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28,7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30,8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34,9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Гродненский облисполком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Минской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42,3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42,5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43,7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45,8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49,9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Минский облисполком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Могилевской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30,8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31,0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32,2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34,3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38,4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Могилевский облисполком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г. Минска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53,3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53,5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54,7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56,8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60,9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Минский горисполком</w:t>
            </w:r>
          </w:p>
        </w:tc>
      </w:tr>
      <w:tr w:rsidR="00D41CB6">
        <w:trPr>
          <w:trHeight w:val="238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Совершенствование инфраструктуры поддержки малого и среднего предпринимательства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lastRenderedPageBreak/>
              <w:t>6. Количество центров поддержки предпринимательства: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единиц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 Республике Беларусь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91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98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104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109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114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Минэкономики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 Брестской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Брестский облисполком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 Витебской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Витебский облисполком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 Гомельской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Гомельский облисполком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 Гродненской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Гродненский облисполком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 Минской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21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Минский облисполком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 Могилевской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Могилевский облисполком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 г. Минске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Минский горисполком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7. Количество инкубаторов малого предпринимательства: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 Республике Беларусь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28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35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Минэкономики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 Брестской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Брестский облисполком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 Витебской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Витебский облисполком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 Гомельской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Гомельский облисполком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 Гродненской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Гродненский облисполком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 Минской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Минский облисполком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 Могилевской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Могилевский облисполком 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 г. Минске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Минский горисполком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8. Количество проведенных центрами поддержки предпринимательства обучающих курсов: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 Республике Беларусь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3160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3290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3410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3520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3610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Минэкономики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 Брестской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140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180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220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240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270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Брестский облисполком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 Витебской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120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140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160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180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200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Витебский облисполком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 Гомельской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140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160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180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220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Гомельский облисполком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 Гродненской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360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360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360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360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360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Гродненский облисполком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 Минской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300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320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360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380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400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Минский облисполком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 Могилевской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240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270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270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300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300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Могилевский облисполком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 г. Минске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1860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1860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1860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1860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1860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Минский горисполком</w:t>
            </w:r>
          </w:p>
        </w:tc>
      </w:tr>
      <w:tr w:rsidR="00D41CB6">
        <w:trPr>
          <w:trHeight w:val="238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Формирование позитивного отношения к предпринимательской инициативе граждан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lastRenderedPageBreak/>
              <w:t>9. Количество созданных юридических лиц – субъектов малого и среднего предпринимательства на 1 тыс. действующих юридических лиц – субъектов малого и среднего предпринимательства: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единиц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 Республике Беларусь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80,5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80,7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81,3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82,0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82,7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Минэкономики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 Брестской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61,8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62,0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62,2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62,7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64,4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Брестский облисполком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 Витебской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60,5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60,9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61,2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61,7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62,1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Витебский облисполком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 Гомельской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68,5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68,8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69,1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69,7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70,1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Гомельский облисполком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 Гродненской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52,9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53,2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54,5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54,9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55,6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Гродненский облисполком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 Минской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72,5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73,1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73,8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74,3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74,9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Минский облисполком</w:t>
            </w:r>
          </w:p>
        </w:tc>
      </w:tr>
      <w:tr w:rsidR="00D41CB6">
        <w:trPr>
          <w:trHeight w:val="238"/>
        </w:trPr>
        <w:tc>
          <w:tcPr>
            <w:tcW w:w="20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 Могилевской области</w:t>
            </w:r>
          </w:p>
        </w:tc>
        <w:tc>
          <w:tcPr>
            <w:tcW w:w="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71,8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72,1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72,9</w:t>
            </w:r>
          </w:p>
        </w:tc>
        <w:tc>
          <w:tcPr>
            <w:tcW w:w="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73,7</w:t>
            </w:r>
          </w:p>
        </w:tc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74,0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Могилевский облисполком</w:t>
            </w:r>
          </w:p>
        </w:tc>
      </w:tr>
      <w:tr w:rsidR="00D41CB6">
        <w:trPr>
          <w:trHeight w:val="238"/>
        </w:trPr>
        <w:tc>
          <w:tcPr>
            <w:tcW w:w="20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 г. Минске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104,6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104,7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105,2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106,1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106,9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Минский горисполком</w:t>
            </w:r>
          </w:p>
        </w:tc>
      </w:tr>
    </w:tbl>
    <w:p w:rsidR="00D41CB6" w:rsidRDefault="00D41CB6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166"/>
        <w:gridCol w:w="4055"/>
      </w:tblGrid>
      <w:tr w:rsidR="00D41CB6">
        <w:trPr>
          <w:trHeight w:val="238"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append1"/>
            </w:pPr>
            <w:r>
              <w:t>Приложение 2</w:t>
            </w:r>
          </w:p>
          <w:p w:rsidR="00D41CB6" w:rsidRDefault="00D41CB6">
            <w:pPr>
              <w:pStyle w:val="append"/>
            </w:pPr>
            <w:r>
              <w:t xml:space="preserve">к Государственной программе </w:t>
            </w:r>
            <w:r>
              <w:br/>
              <w:t>«Малое и среднее предпринимательство</w:t>
            </w:r>
            <w:r>
              <w:br/>
              <w:t xml:space="preserve">в Республике Беларусь» </w:t>
            </w:r>
            <w:r>
              <w:br/>
              <w:t xml:space="preserve">на 2016–2020 годы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27.12.2019 № 920) </w:t>
            </w:r>
          </w:p>
        </w:tc>
      </w:tr>
    </w:tbl>
    <w:p w:rsidR="00D41CB6" w:rsidRDefault="00D41CB6">
      <w:pPr>
        <w:pStyle w:val="titlep"/>
        <w:jc w:val="left"/>
      </w:pPr>
      <w:r>
        <w:t>Мероприятия Государственной программы «Малое и среднее предпринимательство в Республике Беларусь» на 2016–2020 годы</w:t>
      </w:r>
    </w:p>
    <w:p w:rsidR="00D41CB6" w:rsidRDefault="00D41CB6">
      <w:pPr>
        <w:pStyle w:val="edizmeren"/>
      </w:pPr>
      <w:r>
        <w:t>(рублей)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22"/>
        <w:gridCol w:w="1119"/>
        <w:gridCol w:w="1625"/>
        <w:gridCol w:w="2342"/>
        <w:gridCol w:w="1437"/>
        <w:gridCol w:w="1278"/>
        <w:gridCol w:w="1278"/>
        <w:gridCol w:w="1275"/>
        <w:gridCol w:w="1311"/>
        <w:gridCol w:w="1434"/>
      </w:tblGrid>
      <w:tr w:rsidR="00D41CB6">
        <w:trPr>
          <w:trHeight w:val="240"/>
        </w:trPr>
        <w:tc>
          <w:tcPr>
            <w:tcW w:w="96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1CB6" w:rsidRDefault="00D41CB6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1CB6" w:rsidRDefault="00D41CB6">
            <w:pPr>
              <w:pStyle w:val="table10"/>
              <w:jc w:val="center"/>
            </w:pPr>
            <w:r>
              <w:t>Срок выполнения, годы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1CB6" w:rsidRDefault="00D41CB6">
            <w:pPr>
              <w:pStyle w:val="table10"/>
              <w:jc w:val="center"/>
            </w:pPr>
            <w:r>
              <w:t xml:space="preserve">Заказчик 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1CB6" w:rsidRDefault="00D41CB6">
            <w:pPr>
              <w:pStyle w:val="table10"/>
              <w:jc w:val="center"/>
            </w:pPr>
            <w:r>
              <w:t>Источники финансирования</w:t>
            </w:r>
          </w:p>
        </w:tc>
        <w:tc>
          <w:tcPr>
            <w:tcW w:w="2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1CB6" w:rsidRDefault="00D41CB6">
            <w:pPr>
              <w:pStyle w:val="table10"/>
              <w:jc w:val="center"/>
            </w:pPr>
            <w:r>
              <w:t>Объемы финансирования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1CB6" w:rsidRDefault="00D41CB6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0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1CB6" w:rsidRDefault="00D41CB6">
            <w:pPr>
              <w:pStyle w:val="table10"/>
              <w:jc w:val="center"/>
            </w:pPr>
            <w:r>
              <w:t>в том числе по годам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1CB6" w:rsidRDefault="00D41CB6">
            <w:pPr>
              <w:pStyle w:val="table10"/>
              <w:jc w:val="center"/>
            </w:pPr>
            <w:r>
              <w:t>2016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1CB6" w:rsidRDefault="00D41CB6">
            <w:pPr>
              <w:pStyle w:val="table10"/>
              <w:jc w:val="center"/>
            </w:pPr>
            <w:r>
              <w:t>2017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1CB6" w:rsidRDefault="00D41CB6">
            <w:pPr>
              <w:pStyle w:val="table10"/>
              <w:jc w:val="center"/>
            </w:pPr>
            <w:r>
              <w:t>2018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1CB6" w:rsidRDefault="00D41CB6">
            <w:pPr>
              <w:pStyle w:val="table10"/>
              <w:jc w:val="center"/>
            </w:pPr>
            <w:r>
              <w:t>2019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1CB6" w:rsidRDefault="00D41CB6">
            <w:pPr>
              <w:pStyle w:val="table10"/>
              <w:jc w:val="center"/>
            </w:pPr>
            <w:r>
              <w:t>2020</w:t>
            </w:r>
          </w:p>
        </w:tc>
      </w:tr>
      <w:tr w:rsidR="00D41CB6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Улучшение деловой среды</w:t>
            </w:r>
          </w:p>
        </w:tc>
      </w:tr>
      <w:tr w:rsidR="00D41CB6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1. Разработка стратегии развития малого и среднего предпринимательства на период до 2030 года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2017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2. Подготовка предложений о внесении изменений и дополнений в Закон Республики </w:t>
            </w:r>
            <w:r>
              <w:lastRenderedPageBreak/>
              <w:t xml:space="preserve">Беларусь от 1 июля 2010 г. № 148-З «О поддержке малого и среднего предпринимательства» 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lastRenderedPageBreak/>
              <w:t>2018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Минэкономики, облисполкомы, Минский </w:t>
            </w:r>
            <w:r>
              <w:lastRenderedPageBreak/>
              <w:t>горисполком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lastRenderedPageBreak/>
              <w:t>–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lastRenderedPageBreak/>
              <w:t xml:space="preserve">3. Подготовка предложений о внесении изменений и дополнений в Указ Президента Республики Беларусь от 21 мая 2009 г. № 255 «О некоторых мерах государственной поддержки малого предпринимательства» 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2017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4. Подготовка предложений о внесении изменений и дополнений в Указ Президента Республики Беларусь от 21 июня 2011 г. № 261 «О создании открытого акционерного общества «Банк развития Республики Беларусь» 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2016–2017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Минэкономики, ОАО «Банк развития Республики Беларусь»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5. Сокращение количества административных процедур, оптимизация сроков их осуществления и платы за их совершение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2016–2020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6. Сокращение количества лицензируемых видов деятельности и составляющих виды деятельности работ и (или) услуг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2016–2020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7. Внедрение основ процедуры оценки регулирующего воздействия в отношении административных процедур для бизнеса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2016–2017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8. Перевод в электронный формат административных процедур, осуществляемых в интересах юридических лиц и индивидуальных предпринимателей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2016–2020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9. Техническая поддержка и сопровождение, актуализация, модернизация государственного информационного ресурса «Реестр </w:t>
            </w:r>
            <w:r>
              <w:lastRenderedPageBreak/>
              <w:t>административных процедур в отношении юридических лиц и индивидуальных предпринимателей»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lastRenderedPageBreak/>
              <w:t>2018–2020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республиканский бюджет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308 760,0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90 000,0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106 400,0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112 360,0</w:t>
            </w:r>
          </w:p>
        </w:tc>
      </w:tr>
      <w:tr w:rsidR="00D41CB6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lastRenderedPageBreak/>
              <w:t>10. Реализация мероприятий в соответствии с планом действий по улучшению рейтинговых позиций Республики Беларусь в отчете Всемирного банка «Ведение бизнеса»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2016–2018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10</w:t>
            </w:r>
            <w:r>
              <w:rPr>
                <w:vertAlign w:val="superscript"/>
              </w:rPr>
              <w:t>1</w:t>
            </w:r>
            <w:r>
              <w:t>. Реализация мероприятий по улучшению рейтинговых позиций Республики Беларусь в отчете Всемирного банка «Ведение бизнеса»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2019–2020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11. Выполнение комплекса мер по реализации первого этапа Стратегии развития малого и среднего предпринимательства «Беларусь – страна успешного предпринимательства» на период до 2030 года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2019–2020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12. Создание рабочей группы по выработке и внесению в Совет Министров Республики Беларусь предложений о создании гарантийных фондов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2016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Минэкономики, облисполкомы, Минский горисполком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13. Активизация диалога бизнеса и государства путем перехода на системную (плановую) работу общественно-консультативных и экспертных советов (иных структур), созданных при государственных органах, по вопросам осуществления предпринимательской деятельности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2016–2020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96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14. Подготовка предложений о внесении изменений и дополнений в постановление Совета Министров Республики Беларусь от 20 марта 2012 г. № 247 </w:t>
            </w:r>
            <w:r>
              <w:lastRenderedPageBreak/>
              <w:t xml:space="preserve">«Об организации общественного обсуждения проектов нормативных правовых актов по развитию предпринимательства, вопросов осуществления предпринимательской деятельности и внесении дополнений в постановление Совета Министров Республики Беларусь от 31 декабря 2008 г. № 2070» 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lastRenderedPageBreak/>
              <w:t>2016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Минэкономики 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96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lastRenderedPageBreak/>
              <w:t xml:space="preserve">Итого </w:t>
            </w:r>
          </w:p>
        </w:tc>
        <w:tc>
          <w:tcPr>
            <w:tcW w:w="3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республиканский бюджет</w:t>
            </w:r>
          </w:p>
        </w:tc>
        <w:tc>
          <w:tcPr>
            <w:tcW w:w="44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308 760,0</w:t>
            </w:r>
          </w:p>
        </w:tc>
        <w:tc>
          <w:tcPr>
            <w:tcW w:w="3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90 000,0</w:t>
            </w:r>
          </w:p>
        </w:tc>
        <w:tc>
          <w:tcPr>
            <w:tcW w:w="4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106 400,0</w:t>
            </w:r>
          </w:p>
        </w:tc>
        <w:tc>
          <w:tcPr>
            <w:tcW w:w="44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112 360,0</w:t>
            </w:r>
          </w:p>
        </w:tc>
      </w:tr>
      <w:tr w:rsidR="00D41CB6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Содействие развитию субъектов малого и среднего предпринимательства</w:t>
            </w:r>
          </w:p>
        </w:tc>
      </w:tr>
      <w:tr w:rsidR="00D41CB6">
        <w:trPr>
          <w:trHeight w:val="240"/>
        </w:trPr>
        <w:tc>
          <w:tcPr>
            <w:tcW w:w="96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15. Оказание государственной финансовой поддержки субъектам малого и среднего предпринимательства в соответствии с Указом Президента Республики Беларусь от 21 мая 2009 г. № 255 </w:t>
            </w:r>
          </w:p>
        </w:tc>
        <w:tc>
          <w:tcPr>
            <w:tcW w:w="34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2016–2020</w:t>
            </w:r>
          </w:p>
        </w:tc>
        <w:tc>
          <w:tcPr>
            <w:tcW w:w="50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Минэкономики, облисполкомы, Минский горисполком, Белорусский фонд финансовой поддержки предпринимателей (далее – БФФПП)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республиканский бюджет (в том числе средства, выделяемые БФФПП)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12 408 131,4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2 292 063,4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2 292 063,0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2 245 365,0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2 685 980,0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2 892 660,0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52 824 102,9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6 925 330,0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13 395 990,0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11 728 000,0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8 809 652,9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11 965 130,0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из них: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Брестской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11 738 130,0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994 500,0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2 493 400,0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2 451 750,0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2 881 200,0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2 917 280,0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Витебской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3 736 040,0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47 650,0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29 740,0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2 085 300,0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100 000,0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1 473 350,0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Гомельской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3 627 100,0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638 000,0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706 300,0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673 350,0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781 300,0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828 150,0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Гродненской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3 982 852,9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849 900,0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890 100,0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1 168 752,9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1 074 100,0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Минской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5 671 400,0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1 401 150,0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1 360 000,0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1 458 000,0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1 452 250,0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Могилевской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12 084 680,0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561 680,0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3 160 000,0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3 450 000,0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1 563 000,0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3 350 000,0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г. Минска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11 983 900,0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4 683 500,0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4 755 500,0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817 500,0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857 400,0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870 000,0</w:t>
            </w:r>
          </w:p>
        </w:tc>
      </w:tr>
      <w:tr w:rsidR="00D41CB6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16. Реализация БФФПП задач по направлениям, определяемым в соответствии с законодательством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2016–2020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БФФПП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собственные средства БФФПП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4 134 150,0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700 000,0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1 234 150,0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1 000 000,0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1 000 000,0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200 000,0</w:t>
            </w:r>
          </w:p>
        </w:tc>
      </w:tr>
      <w:tr w:rsidR="00D41CB6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17. Реализация программы финансовой поддержки малого и среднего предпринимательства ОАО «Банк развития Республики Беларусь»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2016–2020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ОАО «Банк развития Республики Беларусь»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средства ОАО «Банк развития Республики Беларусь»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500 000 000,0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80 000 000,0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90 000 000,0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100 000 000,0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110 000 000,0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120 000 000,0</w:t>
            </w:r>
          </w:p>
        </w:tc>
      </w:tr>
      <w:tr w:rsidR="00D41CB6">
        <w:trPr>
          <w:trHeight w:val="240"/>
        </w:trPr>
        <w:tc>
          <w:tcPr>
            <w:tcW w:w="96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18. Поддержка малого и среднего предпринимательства в малых и средних городах Республики Беларусь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2019–2020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иные источники (средства международной технической помощи)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4 200 000,0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4 200 000,0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96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lastRenderedPageBreak/>
              <w:t>Итого</w:t>
            </w:r>
          </w:p>
        </w:tc>
        <w:tc>
          <w:tcPr>
            <w:tcW w:w="3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573 566 384,3</w:t>
            </w:r>
          </w:p>
        </w:tc>
        <w:tc>
          <w:tcPr>
            <w:tcW w:w="3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89 917 393,4</w:t>
            </w:r>
          </w:p>
        </w:tc>
        <w:tc>
          <w:tcPr>
            <w:tcW w:w="3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106 922 203,0</w:t>
            </w:r>
          </w:p>
        </w:tc>
        <w:tc>
          <w:tcPr>
            <w:tcW w:w="3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114 973 365,0</w:t>
            </w:r>
          </w:p>
        </w:tc>
        <w:tc>
          <w:tcPr>
            <w:tcW w:w="4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126 695 632,9</w:t>
            </w:r>
          </w:p>
        </w:tc>
        <w:tc>
          <w:tcPr>
            <w:tcW w:w="44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135 057 790,0</w:t>
            </w:r>
          </w:p>
        </w:tc>
      </w:tr>
      <w:tr w:rsidR="00D41CB6">
        <w:trPr>
          <w:trHeight w:val="240"/>
        </w:trPr>
        <w:tc>
          <w:tcPr>
            <w:tcW w:w="96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567"/>
            </w:pPr>
            <w:r>
              <w:t xml:space="preserve">в том числе: </w:t>
            </w:r>
          </w:p>
        </w:tc>
        <w:tc>
          <w:tcPr>
            <w:tcW w:w="34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республиканский бюджет (в том числе средства, выделяемые БФФПП)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12 408 131,4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2 292 063,4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2 292 063,0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2 245 365,0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2 685 980,0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2 892 660,0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52 824 102,9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6 925 330,0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13 395 990,0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11 728 000,0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8 809 652,9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11 965 130,0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из них: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Брестской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11 738 130,0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994 500,0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2 493 400,0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2 451 750,0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2 881 200,0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2 917 280,0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Витебской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3 736 040,0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47 650,0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29 740,0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2 085 300,0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100 000,0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1 473 350,0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Гомельской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3 627 100,0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638 000,0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706 300,0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673 350,0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781 300,0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828 150,0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Гродненской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3 982 852,9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849 900,0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890 100,0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1 168 752,9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1 074 100,0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Минской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5 671 400,0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1 401 150,0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1 360 000,0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1 458 000,0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1 452 250,0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Могилевской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12 084 680,0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561 680,0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3 160 000,0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3 450 000,0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1 563 000,0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3 350 000,0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г. Минска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11 983 900,0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4 683 500,0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4 755 500,0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817 500,0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857 400,0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870 000,0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собственные средства БФФПП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4 134 150,0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700 000,0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1 234 150,0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1 000 000,0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1 000 000,0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200 000,0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средства ОАО «Банк развития Республики Беларусь»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500 000 000,0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80 000 000,0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90 000 000,0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100 000 000,0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110 000 000,0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120 000 000,0</w:t>
            </w:r>
          </w:p>
        </w:tc>
      </w:tr>
      <w:tr w:rsidR="00D41CB6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иные источники (средства международной технической помощи)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4 200 000,0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4 200 000,0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Совершенствование инфраструктуры поддержки малого и среднего предпринимательства</w:t>
            </w:r>
          </w:p>
        </w:tc>
      </w:tr>
      <w:tr w:rsidR="00D41CB6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19. Совершенствование деятельности БФФПП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2016–2017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БФФПП, Минэкономики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20. Совершенствование критериев присвоения соискателям статуса центра поддержки предпринимательства и инкубатора малого предпринимательства 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2019–2020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Минэкономики, облисполкомы, Минский горисполком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21. Создание системы постоянного мониторинга эффективности деятельности субъектов инфраструктуры поддержки малого и среднего предпринимательства 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2019–2020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lastRenderedPageBreak/>
              <w:t>22. Формирование пакета базовых услуг, предоставляемых начинающим предпринимателям на безвозмездной основе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2019–2020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23. Создание центров поддержки малого и среднего предпринимательства на территории районов с численностью населения свыше 30 тыс. человек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2016–2020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облисполкомы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24. Создание инкубаторов малого предпринимательства 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2016–2020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25. Создание центра субконтрактации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2017–2019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БФФПП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иные источники (средства международной технической помощи)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110 560,0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80 520,0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30 040,0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96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26. Оказание содействия субъектам инфраструктуры поддержки малого и среднего предпринимательства в реализации ими задач по поддержке малого и среднего предпринимательства, в том числе оказание государственной финансовой поддержки субъектам инфраструктуры поддержки малого и среднего предпринимательства в соответствии с Указом Президента Республики Беларусь от 21 мая 2009 г. № 255</w:t>
            </w:r>
          </w:p>
        </w:tc>
        <w:tc>
          <w:tcPr>
            <w:tcW w:w="34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2016–2020</w:t>
            </w:r>
          </w:p>
        </w:tc>
        <w:tc>
          <w:tcPr>
            <w:tcW w:w="50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облисполкомы, Минский горисполком 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5 050 689,0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601 500,0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909 500,0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848 500,0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1 733 689,0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957 500,0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из них: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Брестской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657 500,0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3 500,0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73 000,0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306 000,0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75 000,0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200 000,0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Витебской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3 269 289,0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510 000,0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640 000,0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263 000,0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1 560 289,0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296 000,0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Гомельской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38 000,0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38 500,0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40 750,0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41 500,0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42 250,0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Гродненской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457 000,0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91 000,0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157 000,0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209 000,0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Минской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99 650,0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11 750,0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36 900,0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41 000,0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Могилевской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270 000,0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30 000,0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40 000,0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50 000,0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150 000,0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г. Минска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96 250,0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17 000,0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20 000,0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20 000,0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19 250,0</w:t>
            </w:r>
          </w:p>
        </w:tc>
      </w:tr>
      <w:tr w:rsidR="00D41CB6">
        <w:trPr>
          <w:trHeight w:val="240"/>
        </w:trPr>
        <w:tc>
          <w:tcPr>
            <w:tcW w:w="96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27. Развитие и продвижение интернет-сайтов субъектов инфраструктуры поддержки малого и среднего предпринимательства </w:t>
            </w:r>
          </w:p>
        </w:tc>
        <w:tc>
          <w:tcPr>
            <w:tcW w:w="34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2016–2020</w:t>
            </w:r>
          </w:p>
        </w:tc>
        <w:tc>
          <w:tcPr>
            <w:tcW w:w="50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39 970,0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550,0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14 570,0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8 000,0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15 850,0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из них: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Брестской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1 170,0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550,0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620,0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Витебской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12 000,0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4 750,0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6 250,0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Гомельской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24 000,0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8 000,0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8 000,0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8 000,0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Гродненской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2 800,0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1 200,0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1 600,0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Минской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Могилевской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г. Минска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96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28. Информационное обеспечение субъектов инфраструктуры поддержки малого и среднего предпринимательства путем предоставления и актуализации справочно-правовых систем </w:t>
            </w:r>
          </w:p>
        </w:tc>
        <w:tc>
          <w:tcPr>
            <w:tcW w:w="34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2016–2020</w:t>
            </w:r>
          </w:p>
        </w:tc>
        <w:tc>
          <w:tcPr>
            <w:tcW w:w="50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274 550,0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32 000,0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43 400,0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68 600,0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55 500,0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75 050,0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из них: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Брестской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50 300,0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11 400,0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12 200,0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13 000,0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13 700,0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Витебской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6 700,0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7 300,0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Гомельской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52 500,0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17 000,0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17 500,0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18 000,0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Гродненской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4 250,0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2 200,0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2 050,0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Минской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Могилевской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27 000,0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7 000,0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7 000,0</w:t>
            </w:r>
          </w:p>
        </w:tc>
      </w:tr>
      <w:tr w:rsidR="00D41CB6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г. Минска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120 500,0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25 000,0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23 500,0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25 000,0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27 000,0</w:t>
            </w:r>
          </w:p>
        </w:tc>
      </w:tr>
      <w:tr w:rsidR="00D41CB6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29. Привлечение субъектов инфраструктуры поддержки малого и среднего предпринимательства к реализации мероприятий по развитию предпринимательства в регионах, проводимых государственными органами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2016–2020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Минэкономики, облисполкомы, Минский горисполком 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30. Проведение обучающих мероприятий, семинаров и круглых столов для руководителей и специалистов субъектов инфраструктуры поддержки малого и среднего предпринимательства 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2016–2020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31. Ежегодное подведение итогов работы субъектов инфраструктуры поддержки малого и среднего предпринимательства и определение задач на очередной год 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2016–2020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Минэкономики, облисполкомы, Минский горисполком 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32. Исследование потребности субъектов малого и среднего предпринимательства в услугах по поддержке предпринимательства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2016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96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33. Разработка комплекса мер по совершенствованию профессиональных навыков субъектов малого и среднего </w:t>
            </w:r>
            <w:r>
              <w:lastRenderedPageBreak/>
              <w:t xml:space="preserve">предпринимательства 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lastRenderedPageBreak/>
              <w:t>2016–2017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96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lastRenderedPageBreak/>
              <w:t>Итого</w:t>
            </w:r>
          </w:p>
        </w:tc>
        <w:tc>
          <w:tcPr>
            <w:tcW w:w="3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5 475 769,0</w:t>
            </w:r>
          </w:p>
        </w:tc>
        <w:tc>
          <w:tcPr>
            <w:tcW w:w="3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634 500,0</w:t>
            </w:r>
          </w:p>
        </w:tc>
        <w:tc>
          <w:tcPr>
            <w:tcW w:w="3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1 033 970,0</w:t>
            </w:r>
          </w:p>
        </w:tc>
        <w:tc>
          <w:tcPr>
            <w:tcW w:w="3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961 710,0</w:t>
            </w:r>
          </w:p>
        </w:tc>
        <w:tc>
          <w:tcPr>
            <w:tcW w:w="4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1 797 189,0</w:t>
            </w:r>
          </w:p>
        </w:tc>
        <w:tc>
          <w:tcPr>
            <w:tcW w:w="44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1 048 400,0</w:t>
            </w:r>
          </w:p>
        </w:tc>
      </w:tr>
      <w:tr w:rsidR="00D41CB6">
        <w:trPr>
          <w:trHeight w:val="240"/>
        </w:trPr>
        <w:tc>
          <w:tcPr>
            <w:tcW w:w="96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34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5 365 209,0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634 500,0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953 450,0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931 670,0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1 797 189,0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1 048 400,0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из них: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Брестской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708 970,0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3 500,0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84 950,0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318 820,0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88 000,0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213 700,0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Витебской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3 301 289,0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517 000,0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640 000,0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274 450,0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1 560 289,0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309 550,0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Гомельской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277 500,0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38 000,0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38 500,0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65 750,0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67 000,0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68 250,0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Гродненской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464 050,0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91 000,0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160 400,0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212 650,0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Минской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99 650,0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11 750,0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36 900,0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41 000,0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Могилевской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297 000,0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36 000,0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47 000,0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57 000,0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157 000,0</w:t>
            </w:r>
          </w:p>
        </w:tc>
      </w:tr>
      <w:tr w:rsidR="00D41CB6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г. Минска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216 750,0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40 000,0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42 000,0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43 500,0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45 000,0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46 250,0</w:t>
            </w:r>
          </w:p>
        </w:tc>
      </w:tr>
      <w:tr w:rsidR="00D41CB6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иные источники (средства международной технической помощи)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110 560,0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80 520,0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30 040,0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Формирование позитивного отношения к предпринимательской инициативе граждан</w:t>
            </w:r>
          </w:p>
        </w:tc>
      </w:tr>
      <w:tr w:rsidR="00D41CB6">
        <w:trPr>
          <w:trHeight w:val="240"/>
        </w:trPr>
        <w:tc>
          <w:tcPr>
            <w:tcW w:w="96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34. Подготовка и распространение методических пособий, каталогов, справочных изданий, иной полиграфической (электронной) продукции, видеоматериалов по организации и осуществлению предпринимательской деятельности в Республике Беларусь</w:t>
            </w:r>
          </w:p>
        </w:tc>
        <w:tc>
          <w:tcPr>
            <w:tcW w:w="34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2016–2020</w:t>
            </w:r>
          </w:p>
        </w:tc>
        <w:tc>
          <w:tcPr>
            <w:tcW w:w="50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223 027,5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25 777,5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47 700,0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63 700,0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29 600,0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56 250,0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из них: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Брестской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20 300,0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5 700,0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6 100,0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6 500,0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2 000,0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Витебской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21 099,1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4 999,1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5 200,0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5 000,0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5 900,0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Гомельской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44 050,0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4 600,0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5 850,0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10 900,0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11 100,0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11 600,0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Гродненской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6 730,4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730,4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1 500,0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2 500,0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Минской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16 250,0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10 250,0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6 000,0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Могилевской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83 098,0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10 448,0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18 400,0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28 000,0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26 250,0</w:t>
            </w:r>
          </w:p>
        </w:tc>
      </w:tr>
      <w:tr w:rsidR="00D41CB6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г. Минска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31 500,0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5 500,0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6 000,0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7 000,0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8 000,0</w:t>
            </w:r>
          </w:p>
        </w:tc>
      </w:tr>
      <w:tr w:rsidR="00D41CB6">
        <w:trPr>
          <w:trHeight w:val="240"/>
        </w:trPr>
        <w:tc>
          <w:tcPr>
            <w:tcW w:w="96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35. Проведение бирж субконтрактов в промышленности</w:t>
            </w:r>
          </w:p>
        </w:tc>
        <w:tc>
          <w:tcPr>
            <w:tcW w:w="34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2016–2020</w:t>
            </w:r>
          </w:p>
        </w:tc>
        <w:tc>
          <w:tcPr>
            <w:tcW w:w="50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Минэкономики, БФФПП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республиканский бюджет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19 776,0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3 500,0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3 500,0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3 726,0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4 400,0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4 650,0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иные источники (средства международной технической помощи)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115 325,0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20 130,0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30 195,0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65 000,0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96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36. Организационно-информационная поддержка стартап-движения в Республике Беларусь</w:t>
            </w:r>
          </w:p>
        </w:tc>
        <w:tc>
          <w:tcPr>
            <w:tcW w:w="34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2016–2020</w:t>
            </w:r>
          </w:p>
        </w:tc>
        <w:tc>
          <w:tcPr>
            <w:tcW w:w="50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Минэкономики, облисполкомы, Минский горисполком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355 197,1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45 750,0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79 350,0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104 450,0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41 647,1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84 000,0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из них: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Брестской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43 450,0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250,0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17 700,0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18 750,0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2 500,0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4 250,0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Витебской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24 950,0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4 250,0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9 450,0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11 250,0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Гомельской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12 500,0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2 500,0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2 500,0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2 500,0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2 500,0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2 500,0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Гродненской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17 147,1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1 500,0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2 500,0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6 147,1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4 000,0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Минской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25 250,0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11 000,0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14 250,0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Могилевской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93 000,0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16 000,0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21 000,0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28 000,0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28 000,0</w:t>
            </w:r>
          </w:p>
        </w:tc>
      </w:tr>
      <w:tr w:rsidR="00D41CB6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г. Минска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138 900,0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21 250,0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24 650,0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28 500,0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30 500,0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34 000,0</w:t>
            </w:r>
          </w:p>
        </w:tc>
      </w:tr>
      <w:tr w:rsidR="00D41CB6">
        <w:trPr>
          <w:trHeight w:val="240"/>
        </w:trPr>
        <w:tc>
          <w:tcPr>
            <w:tcW w:w="96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37. Обслуживание и продвижение интернет-сайтов облисполкомов, Минского горисполкома по вопросам содействия развитию и поддержки субъектов малого и среднего предпринимательства</w:t>
            </w:r>
          </w:p>
        </w:tc>
        <w:tc>
          <w:tcPr>
            <w:tcW w:w="34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2016–2020</w:t>
            </w:r>
          </w:p>
        </w:tc>
        <w:tc>
          <w:tcPr>
            <w:tcW w:w="50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112 000,0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17 100,0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29 000,0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22 000,0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21 900,0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22 000,0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из них: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Брестской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Витебской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Гомельской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Гродненской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Минской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11 100,0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1 100,0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Могилевской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100 900,0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16 000,0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19 000,0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22 000,0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21 900,0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22 000,0</w:t>
            </w:r>
          </w:p>
        </w:tc>
      </w:tr>
      <w:tr w:rsidR="00D41CB6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г. Минска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96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38. Освещение в печатных и электронных средствах массовой информации, радио- и телепередачах информации по актуальным вопросам развития и поддержки субъектов малого и среднего предпринимательства, а также организация и проведение тематических прямых и «горячих» телефонных линий и иных мероприятий с участием прессы</w:t>
            </w:r>
          </w:p>
        </w:tc>
        <w:tc>
          <w:tcPr>
            <w:tcW w:w="34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2016–2020</w:t>
            </w:r>
          </w:p>
        </w:tc>
        <w:tc>
          <w:tcPr>
            <w:tcW w:w="50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Минэкономики, облисполкомы, Минский горисполком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102 650,0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27 150,0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9 500,0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28 000,0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10 500,0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27 500,0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из них: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Брестской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Витебской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53 250,0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18 000,0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18 000,0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17 250,0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Гомельской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49 400,0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9 150,0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9 500,0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10 000,0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10 500,0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10 250,0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Гродненской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Минской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Могилевской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г. Минска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96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39. Проведение ярмарки инновационных идей, бизнес-форумов, круглых столов с участием представителей общественных объединений предпринимателей по вопросам развития предпринимательства, </w:t>
            </w:r>
            <w:r>
              <w:lastRenderedPageBreak/>
              <w:t>семинаров по правовым и финансовым основам предпринимательской деятельности</w:t>
            </w:r>
          </w:p>
        </w:tc>
        <w:tc>
          <w:tcPr>
            <w:tcW w:w="34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lastRenderedPageBreak/>
              <w:t>2016–2020</w:t>
            </w:r>
          </w:p>
        </w:tc>
        <w:tc>
          <w:tcPr>
            <w:tcW w:w="50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195 000,0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32 500,0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33 500,0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41 000,0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43 500,0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44 500,0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из них: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Брестской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Витебской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24 000,0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6 000,0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6 000,0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7 000,0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Гомельской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12 750,0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2 500,0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2 750,0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2 500,0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2 500,0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2 500,0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Гродненской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Минской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3 000,0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Могилевской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г. Минска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152 250,0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25 000,0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27 750,0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29 500,0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35 000,0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35 000,0</w:t>
            </w:r>
          </w:p>
        </w:tc>
      </w:tr>
      <w:tr w:rsidR="00D41CB6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40. Разработка типового положения об учебной бизнес-компании учреждения общего среднего образования и учреждения дополнительного образования детей и молодежи Республики Беларусь 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2016–2017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Минобразование, Минэкономики, облисполкомы, Минский горисполком 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41. Разработка и реализация комплекса мер по развитию школьных бизнес-компаний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2017–2020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42. Подготовка ежегодного отчета о состоянии малого и среднего предпринимательства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2016–2020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Минэкономики, облисполкомы, Минский горисполком 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96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43. Создание и развитие специализированного веб-портала для бизнеса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2016–2018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БФФПП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собственные средства БФФПП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80 000,0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80 000,0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иные источники (средства международной технической помощи)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90 000,0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70 000,0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96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44. Проведение национального конкурса «Предприниматель года», Белорусской недели предпринимательства и Всемирной недели предпринимательства</w:t>
            </w:r>
          </w:p>
        </w:tc>
        <w:tc>
          <w:tcPr>
            <w:tcW w:w="34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2016–2020</w:t>
            </w:r>
          </w:p>
        </w:tc>
        <w:tc>
          <w:tcPr>
            <w:tcW w:w="50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Минэкономики, облисполкомы, Минский горисполком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республиканский бюджет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413 588,1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73 230,1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73 230,0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77 868,0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92 050,0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97 210,0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185 850,0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35 700,0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32 200,0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35 000,0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35 700,0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47 250,0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из них: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Брестской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26 700,0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5 250,0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4 600,0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5 000,0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5 100,0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6 750,0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Витебской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26 700,0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5 250,0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4 600,0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5 000,0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5 100,0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6 750,0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Гомельской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26 700,0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5 250,0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4 600,0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5 000,0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5 100,0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6 750,0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Гродненской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26 700,0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5 250,0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4 600,0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5 000,0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5 100,0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6 750,0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Минской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25 650,0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4 200,0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4 600,0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5 000,0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5 100,0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6 750,0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Могилевской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26 700,0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5 250,0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4 600,0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5 000,0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5 100,0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6 750,0</w:t>
            </w:r>
          </w:p>
        </w:tc>
      </w:tr>
      <w:tr w:rsidR="00D41CB6">
        <w:trPr>
          <w:trHeight w:val="240"/>
        </w:trPr>
        <w:tc>
          <w:tcPr>
            <w:tcW w:w="96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г. Минска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26 700,0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5 250,0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4 600,0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5 000,0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5 100,0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6 750,0</w:t>
            </w:r>
          </w:p>
        </w:tc>
      </w:tr>
      <w:tr w:rsidR="00D41CB6">
        <w:trPr>
          <w:trHeight w:val="240"/>
        </w:trPr>
        <w:tc>
          <w:tcPr>
            <w:tcW w:w="96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Итого</w:t>
            </w:r>
          </w:p>
        </w:tc>
        <w:tc>
          <w:tcPr>
            <w:tcW w:w="3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1 892 413,7</w:t>
            </w:r>
          </w:p>
        </w:tc>
        <w:tc>
          <w:tcPr>
            <w:tcW w:w="3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280 707,6</w:t>
            </w:r>
          </w:p>
        </w:tc>
        <w:tc>
          <w:tcPr>
            <w:tcW w:w="3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478 110,0</w:t>
            </w:r>
          </w:p>
        </w:tc>
        <w:tc>
          <w:tcPr>
            <w:tcW w:w="3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405 939,0</w:t>
            </w:r>
          </w:p>
        </w:tc>
        <w:tc>
          <w:tcPr>
            <w:tcW w:w="4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344 297,1</w:t>
            </w:r>
          </w:p>
        </w:tc>
        <w:tc>
          <w:tcPr>
            <w:tcW w:w="44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383 360,0</w:t>
            </w:r>
          </w:p>
        </w:tc>
      </w:tr>
      <w:tr w:rsidR="00D41CB6">
        <w:trPr>
          <w:trHeight w:val="240"/>
        </w:trPr>
        <w:tc>
          <w:tcPr>
            <w:tcW w:w="96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567"/>
            </w:pPr>
            <w:r>
              <w:lastRenderedPageBreak/>
              <w:t>в том числе:</w:t>
            </w:r>
          </w:p>
        </w:tc>
        <w:tc>
          <w:tcPr>
            <w:tcW w:w="34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республиканский бюджет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433 364,1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76 730,1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76 730,0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81 594,0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96 450,0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101 860,0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1 173 724,6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183 977,5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231 250,0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294 150,0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182 847,1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281 500,0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из них: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Брестской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90 450,0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5 500,0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28 000,0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29 850,0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14 100,0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13 000,0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Витебской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149 999,1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37 499,1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4 600,0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43 650,0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16 100,0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48 150,0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Гомельской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145 400,0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24 000,0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25 200,0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30 900,0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31 700,0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33 600,0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Гродненской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50 577,5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7 480,4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9 100,0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9 500,0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11 247,1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13 250,0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Минской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84 250,0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5 300,0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38 850,0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28 250,0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5 100,0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6 750,0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Могилевской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303 698,0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47 698,0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63 000,0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83 000,0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27 000,0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83 000,0</w:t>
            </w:r>
          </w:p>
        </w:tc>
      </w:tr>
      <w:tr w:rsidR="00D41CB6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г. Минска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349 350,0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56 500,0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62 500,0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69 000,0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77 600,0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83 750,0</w:t>
            </w:r>
          </w:p>
        </w:tc>
      </w:tr>
      <w:tr w:rsidR="00D41CB6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собственные средства БФФПП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80 000,0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80 000,0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96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иные источники (средства международной технической помощи)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205 325,0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20 000,0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90 130,0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30 195,0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65 000,0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96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 xml:space="preserve">Всего </w:t>
            </w:r>
          </w:p>
        </w:tc>
        <w:tc>
          <w:tcPr>
            <w:tcW w:w="3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581 243 327,0</w:t>
            </w:r>
          </w:p>
        </w:tc>
        <w:tc>
          <w:tcPr>
            <w:tcW w:w="3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90 832 601,0</w:t>
            </w:r>
          </w:p>
        </w:tc>
        <w:tc>
          <w:tcPr>
            <w:tcW w:w="3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108 434 283,0</w:t>
            </w:r>
          </w:p>
        </w:tc>
        <w:tc>
          <w:tcPr>
            <w:tcW w:w="3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116 431 014,0</w:t>
            </w:r>
          </w:p>
        </w:tc>
        <w:tc>
          <w:tcPr>
            <w:tcW w:w="4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128 943 519,0</w:t>
            </w:r>
          </w:p>
        </w:tc>
        <w:tc>
          <w:tcPr>
            <w:tcW w:w="44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136 601 910,0</w:t>
            </w:r>
          </w:p>
        </w:tc>
      </w:tr>
      <w:tr w:rsidR="00D41CB6">
        <w:trPr>
          <w:trHeight w:val="240"/>
        </w:trPr>
        <w:tc>
          <w:tcPr>
            <w:tcW w:w="96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567"/>
            </w:pPr>
            <w:r>
              <w:t>в том числе:</w:t>
            </w:r>
          </w:p>
        </w:tc>
        <w:tc>
          <w:tcPr>
            <w:tcW w:w="34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республиканский бюджет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13 150 255,5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2 368 793,5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2 368 793,0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2 416 959,0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2 888 830,0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3 106 880,0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из них средства, выделяемые БФФПП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12 408 131,4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2 292 063,4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2 292 063,0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2 245 365,0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2 685 980,0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2 892 660,0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59 363 036,5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7 743 807,5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14 580 690,0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12 953 820,0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10 789 689,0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13 295 030,0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из них: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Брестской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12 537 550,0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1 003 500,0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2 606 350,0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2 800 420,0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2 983 300,0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3 143 980,0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Витебской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7 187 328,1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602 149,1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674 340,0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2 403 400,0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1 676 389,0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1 831 050,0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Гомельской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4 050 000,0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700 000,0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770 000,0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770 000,0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880 000,0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930 000,0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Гродненской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4 497 480,4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7 480,4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950 000,0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1 060 000,0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1 180 000,0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1 300 000,0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Минской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5 855 300,0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5 300,0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1 450 000,0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1 400 000,0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1 500 000,0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1 500 000,0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Могилевской области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12 685 378,0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645 378,0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3 270 000,0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3 590 000,0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1 590 000,0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3 590 000,0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г. Минска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12 550 000,0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4 780 000,0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4 860 000,0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930 000,0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980 000,0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1 000 000,0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собственные средства БФФПП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4 214 150,0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700 000,0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1 314 150,0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1 000 000,0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1 000 000,0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200 000,0</w:t>
            </w:r>
          </w:p>
        </w:tc>
      </w:tr>
      <w:tr w:rsidR="00D41CB6">
        <w:trPr>
          <w:trHeight w:val="240"/>
        </w:trPr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средства ОАО «Банк </w:t>
            </w:r>
            <w:r>
              <w:lastRenderedPageBreak/>
              <w:t>развития Республики Беларусь»</w:t>
            </w:r>
          </w:p>
        </w:tc>
        <w:tc>
          <w:tcPr>
            <w:tcW w:w="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lastRenderedPageBreak/>
              <w:t>500 000 000,0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80 000 000,0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90 000 000,0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100 000 000,0</w:t>
            </w:r>
          </w:p>
        </w:tc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110 000 000,0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120 000 000,0</w:t>
            </w:r>
          </w:p>
        </w:tc>
      </w:tr>
      <w:tr w:rsidR="00D41CB6">
        <w:trPr>
          <w:trHeight w:val="240"/>
        </w:trPr>
        <w:tc>
          <w:tcPr>
            <w:tcW w:w="96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иные источники (средства международной технической помощи)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4 515 885,0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20 000,0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170 650,0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60 235,0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4 265 000,0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</w:tbl>
    <w:p w:rsidR="00D41CB6" w:rsidRDefault="00D41CB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916"/>
        <w:gridCol w:w="4305"/>
      </w:tblGrid>
      <w:tr w:rsidR="00D41CB6">
        <w:tc>
          <w:tcPr>
            <w:tcW w:w="3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newncpi"/>
            </w:pPr>
            <w:r>
              <w:t> </w:t>
            </w:r>
          </w:p>
        </w:tc>
        <w:tc>
          <w:tcPr>
            <w:tcW w:w="13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append1"/>
            </w:pPr>
            <w:r>
              <w:t>Приложение 3</w:t>
            </w:r>
          </w:p>
          <w:p w:rsidR="00D41CB6" w:rsidRDefault="00D41CB6">
            <w:pPr>
              <w:pStyle w:val="append"/>
            </w:pPr>
            <w:r>
              <w:t xml:space="preserve">к Государственной программе </w:t>
            </w:r>
            <w:r>
              <w:br/>
              <w:t>«Малое и среднее предпринимательство</w:t>
            </w:r>
            <w:r>
              <w:br/>
              <w:t>в Республике Беларусь»</w:t>
            </w:r>
            <w:r>
              <w:br/>
              <w:t xml:space="preserve">на 2016–2020 годы </w:t>
            </w:r>
          </w:p>
        </w:tc>
      </w:tr>
    </w:tbl>
    <w:p w:rsidR="00D41CB6" w:rsidRDefault="00D41CB6">
      <w:pPr>
        <w:pStyle w:val="titlep"/>
        <w:jc w:val="left"/>
      </w:pPr>
      <w:r>
        <w:t>ПЛАН</w:t>
      </w:r>
      <w:r>
        <w:br/>
        <w:t>действий по улучшению рейтинговых позиций Республики Беларусь в отчете Всемирного банка «Ведение бизнеса»</w:t>
      </w:r>
    </w:p>
    <w:p w:rsidR="00D41CB6" w:rsidRDefault="00D41CB6">
      <w:pPr>
        <w:pStyle w:val="newncpi"/>
      </w:pPr>
      <w:r>
        <w:t>I. Индикаторы ведения бизнеса</w:t>
      </w:r>
    </w:p>
    <w:p w:rsidR="00D41CB6" w:rsidRDefault="00D41CB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24"/>
        <w:gridCol w:w="2268"/>
        <w:gridCol w:w="2271"/>
        <w:gridCol w:w="1703"/>
        <w:gridCol w:w="5155"/>
      </w:tblGrid>
      <w:tr w:rsidR="00D41CB6">
        <w:trPr>
          <w:trHeight w:val="240"/>
        </w:trPr>
        <w:tc>
          <w:tcPr>
            <w:tcW w:w="148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1CB6" w:rsidRDefault="00D41CB6">
            <w:pPr>
              <w:pStyle w:val="table10"/>
              <w:jc w:val="center"/>
            </w:pPr>
            <w:r>
              <w:t>Наименование индикаторов</w:t>
            </w:r>
          </w:p>
        </w:tc>
        <w:tc>
          <w:tcPr>
            <w:tcW w:w="1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1CB6" w:rsidRDefault="00D41CB6">
            <w:pPr>
              <w:pStyle w:val="table10"/>
              <w:jc w:val="center"/>
            </w:pPr>
            <w:r>
              <w:t>Значение индикатора</w:t>
            </w:r>
          </w:p>
        </w:tc>
        <w:tc>
          <w:tcPr>
            <w:tcW w:w="1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1CB6" w:rsidRDefault="00D41CB6">
            <w:pPr>
              <w:pStyle w:val="table10"/>
              <w:jc w:val="center"/>
            </w:pPr>
            <w:r>
              <w:t>Государственные органы, иные организации, критерием оценки деятельности руководителей которых является достижение значения индикатора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1CB6" w:rsidRDefault="00D41CB6">
            <w:pPr>
              <w:pStyle w:val="table10"/>
              <w:jc w:val="center"/>
            </w:pPr>
            <w:r>
              <w:t xml:space="preserve">в отчете </w:t>
            </w:r>
            <w:r>
              <w:br/>
              <w:t>«Ведение бизнеса 2015»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1CB6" w:rsidRDefault="00D41CB6">
            <w:pPr>
              <w:pStyle w:val="table10"/>
              <w:jc w:val="center"/>
            </w:pPr>
            <w:r>
              <w:t xml:space="preserve">в отчете </w:t>
            </w:r>
            <w:r>
              <w:br/>
              <w:t>«Ведение бизнеса 2016»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1CB6" w:rsidRDefault="00D41CB6">
            <w:pPr>
              <w:pStyle w:val="table10"/>
              <w:jc w:val="center"/>
            </w:pPr>
            <w:r>
              <w:t>к концу 2020 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41CB6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Показатель «Регистрация предприятий»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1. Процедуры (количество)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Минюст, Национальный банк, МНС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2. Стоимость регистрации (процентов дохода на душу населения)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0,8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0,9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0,3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Минюст, Минфин, ОАЦ, Минсвязи, МНС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3. Срок регистрации (дней)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Минюст, Национальный банк, МНС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4. Минимальный оплаченный капитал (процентов валового дохода на душу населения)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Минюст</w:t>
            </w:r>
          </w:p>
        </w:tc>
      </w:tr>
      <w:tr w:rsidR="00D41CB6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Показатель «Получение разрешений на строительство»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5. Процедуры (количество)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Минстройархитектуры, Минжилкомхоз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6. Стоимость (процентов от стоимости товарного склада)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0,8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0,8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0,7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Минстройархитектуры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7. Срок (дней)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115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115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Минстройархитектуры, Госстандарт, облисполкомы, Минский горисполком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8. Индекс качества строительного контроля (0–15)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Минстройархитектуры, Госстандарт</w:t>
            </w:r>
          </w:p>
        </w:tc>
      </w:tr>
      <w:tr w:rsidR="00D41CB6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Показатель «Подключение к системе электроснабжения»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9. Процедуры (количество)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Минэнерго, ГПО «Белэнерго»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lastRenderedPageBreak/>
              <w:t>10. Стоимость (процентов дохода на душу населения)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364,10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296,20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100*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Минэнерго, ГПО «Белэнерго», Минэкономики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11. Срок (дней)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112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112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Минэнерго, ГПО «Белэнерго»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12. Индекс надежности электроснабжения и прозрачности тарифов (0–8)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Минэнерго, ГПО «Белэнерго», Минэкономики</w:t>
            </w:r>
          </w:p>
        </w:tc>
      </w:tr>
      <w:tr w:rsidR="00D41CB6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Показатель «Регистрация собственности»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13. Процедуры (количество)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Госкомимущество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14. Стоимость (процентов от стоимости объекта недвижимости)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15. Срок (дней)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16. Индекс качества системы управления земельными ресурсами (0–30)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21,5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27,5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Госкомимущество, иные республиканские органы государственного управления, государственные организации, подчиненные Правительству Республики Беларусь, Минский горисполком, облисполкомы</w:t>
            </w:r>
          </w:p>
        </w:tc>
      </w:tr>
      <w:tr w:rsidR="00D41CB6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Показатель «Получение кредита»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17. Индекс юридических прав (0–12)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Национальный банк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18. Индекс кредитной информации (0–8)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19. Количество взрослого населения, находящегося на учете в государственном реестре кредитоспособности (процентов)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64,5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66,9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20. Количество взрослого населения, находящегося на учете в частных бюро (процентов)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Показатель «Защита миноритарных инвесторов»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21. Индекс уровня защиты миноритарных инвесторов (0–10)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5,2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5,8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9,0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Минэкономики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22. Индекс столкновения интересов (0–10)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9,3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23. Индекс открытости (0–10)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24. Индекс ответственности директора (0–10)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25. Индекс благоприятности условий для судебного преследования руководителей компании акционерами (0–10)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8,0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8,0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26. Индекс акционерного управления (0–10)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5,3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6,7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8,6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27. Индекс прав акционеров (0–10) 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5,5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7,0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28. Индекс развития структуры управления (0–10,5)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7,0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8,0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lastRenderedPageBreak/>
              <w:t>29. Индекс корпоративной прозрачности (0–10)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3,5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9,0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Показатель «Налогообложение»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30. Налоговые выплаты (количество)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Минфин, МНС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31. Время (часов)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183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176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165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МНС, Минфин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32. Общая налоговая ставка (процентов прибыли)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51,8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51,8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51,8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Минфин, МНС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33. Налог на прибыль (процентов прибыли)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11,90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11,70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11,70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34. Налог и выплаты на зарплату (процентов прибыли)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39,0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39,0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39,0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35. Другие налоги (процентов прибыли)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1,1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1,1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Показатель «Международная торговля»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36. Время на экспорт: пограничный и таможенный контроль (часов)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ГТК, Госпогранкомитет, иные государственные органы, осуществляющие контроль в пунктах пропуска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37. Стоимость экспорта: пограничный и таможенный контроль (долларов США)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148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148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120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ГТК, иные государственные органы, осуществляющие контроль в пунктах пропуска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38. Время на экспорт: оформление документов (часов)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39. Стоимость экспорта: оформление документов (долларов США)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87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87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70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40. Время на импорт: пограничный и таможенный контроль (часов)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ГТК, Госпогранкомитет, иные государственные органы, осуществляющие контроль в пунктах пропуска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41. Стоимость импорта: пограничный и таможенный контроль (долларов США)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ГТК, иные государственные органы, осуществляющие контроль в пунктах пропуска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42. Время на импорт: оформление документов (часов)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43. Стоимость импорта: оформление документов (долларов США)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Показатель «Обеспечение исполнения контрактов»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44. Срок (дней)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275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275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275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Верховный Суд, Минюст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45. Судебные издержки (процентов от стоимости иска)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23,4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23,4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23,4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Верховный Суд, Минюст, Минфин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46. Индекс качества системы судопроизводства (0–18)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Верховный Суд, Минюст</w:t>
            </w:r>
          </w:p>
        </w:tc>
      </w:tr>
      <w:tr w:rsidR="00D41CB6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Показатель «Разрешение неплатежеспособности»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47. Коэффициент возврата средств (центов на доллар США)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37,3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37,6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Минэкономики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48. Срок (годы)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1,8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49. Стоимость (процентов от стоимости объекта </w:t>
            </w:r>
            <w:r>
              <w:lastRenderedPageBreak/>
              <w:t>недвижимости)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lastRenderedPageBreak/>
              <w:t>22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lastRenderedPageBreak/>
              <w:t>50. Конечный исход процесса (0 баллов для продажи имущества по частям и 1 балл для продажи действующего предприятия)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Минэкономики, Верховный Суд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51. Индекс эффективности нормативной правовой базы </w:t>
            </w:r>
            <w:r>
              <w:br/>
              <w:t>(0–16)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Минэкономики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52. Индекс открытия производства по делу о несостоятельности (0–3)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2,5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Минэкономики, Верховный Суд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53. Индекс управления имуществом должника (0–6)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5,5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5,5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5,5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Минэкономики, Госкомимущество</w:t>
            </w:r>
          </w:p>
        </w:tc>
      </w:tr>
      <w:tr w:rsidR="00D41CB6">
        <w:trPr>
          <w:trHeight w:val="240"/>
        </w:trPr>
        <w:tc>
          <w:tcPr>
            <w:tcW w:w="1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54. Индекс процедуры реорганизации (0–3)</w:t>
            </w:r>
          </w:p>
        </w:tc>
        <w:tc>
          <w:tcPr>
            <w:tcW w:w="6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0,5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0,5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Минэкономики</w:t>
            </w:r>
          </w:p>
        </w:tc>
      </w:tr>
      <w:tr w:rsidR="00D41CB6">
        <w:trPr>
          <w:trHeight w:val="240"/>
        </w:trPr>
        <w:tc>
          <w:tcPr>
            <w:tcW w:w="148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55. Индекс участия кредиторов (0–4)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1,0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Минэкономики, Национальный банк</w:t>
            </w:r>
          </w:p>
        </w:tc>
      </w:tr>
    </w:tbl>
    <w:p w:rsidR="00D41CB6" w:rsidRDefault="00D41CB6">
      <w:pPr>
        <w:pStyle w:val="newncpi"/>
      </w:pPr>
      <w:r>
        <w:t> </w:t>
      </w:r>
    </w:p>
    <w:p w:rsidR="00D41CB6" w:rsidRDefault="00D41CB6">
      <w:pPr>
        <w:pStyle w:val="newncpi"/>
      </w:pPr>
      <w:r>
        <w:t>II. Мероприятия по достижению значений индикаторов</w:t>
      </w:r>
    </w:p>
    <w:p w:rsidR="00D41CB6" w:rsidRDefault="00D41CB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78"/>
        <w:gridCol w:w="5502"/>
        <w:gridCol w:w="1989"/>
        <w:gridCol w:w="3452"/>
      </w:tblGrid>
      <w:tr w:rsidR="00D41CB6">
        <w:tc>
          <w:tcPr>
            <w:tcW w:w="16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1CB6" w:rsidRDefault="00D41CB6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1CB6" w:rsidRDefault="00D41CB6">
            <w:pPr>
              <w:pStyle w:val="table10"/>
              <w:jc w:val="center"/>
            </w:pPr>
            <w:r>
              <w:t>Форма выполнения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1CB6" w:rsidRDefault="00D41CB6">
            <w:pPr>
              <w:pStyle w:val="table10"/>
              <w:jc w:val="center"/>
            </w:pPr>
            <w:r>
              <w:t>Срок выполнения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1CB6" w:rsidRDefault="00D41CB6">
            <w:pPr>
              <w:pStyle w:val="table10"/>
              <w:jc w:val="center"/>
            </w:pPr>
            <w:r>
              <w:t>Ответственные государственные органы, иные организации</w:t>
            </w:r>
          </w:p>
        </w:tc>
      </w:tr>
      <w:tr w:rsidR="00D41CB6">
        <w:tc>
          <w:tcPr>
            <w:tcW w:w="5000" w:type="pct"/>
            <w:gridSpan w:val="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Показатель «Регистрация предприятия»</w:t>
            </w:r>
          </w:p>
        </w:tc>
      </w:tr>
      <w:tr w:rsidR="00D41CB6">
        <w:trPr>
          <w:trHeight w:val="240"/>
        </w:trPr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1. Установление возможности для субъектов хозяйствования подачи документов, необходимых для открытия текущего (расчетного) счета в банке, при прохождении процедуры государственной регистрации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внесение изменений в Декрет Президента Республики Беларусь от 16 января 2009 г. № 1 «О государственной регистрации и ликвидации (прекращении деятельности) субъектов хозяйствования» (Национальный реестр правовых актов Республики Беларусь, 2009 г., № 17, 1/10418)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июнь 2016 г.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Минюст, Национальный банк</w:t>
            </w:r>
          </w:p>
        </w:tc>
      </w:tr>
      <w:tr w:rsidR="00D41CB6">
        <w:tc>
          <w:tcPr>
            <w:tcW w:w="162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2. Минимизация стоимости услуг, связанных с оформлением ключей электронной цифровой подписи, их выдачей и переоформлением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проработка вопроса об оптимизации стоимости услуг, связанных с оформлением ключей электронной цифровой подписи, их выдачей и переоформлением</w:t>
            </w:r>
          </w:p>
        </w:tc>
        <w:tc>
          <w:tcPr>
            <w:tcW w:w="61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2016–2018 годы</w:t>
            </w:r>
          </w:p>
        </w:tc>
        <w:tc>
          <w:tcPr>
            <w:tcW w:w="106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ОАЦ, Минфин, Минсвязи, Минюст, МНС, иные заинтересованные</w:t>
            </w:r>
          </w:p>
        </w:tc>
      </w:tr>
      <w:tr w:rsidR="00D41CB6"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внесение изменений в нормативные правовые акты, прейскурант на электронные услуги</w:t>
            </w: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41CB6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3. Мониторинг реализации настоящего плана действий по показателю «Регистрация предприятий»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представление информации в Минэкономики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ежегодно до 10 января года, следующего за отчетным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Минюст</w:t>
            </w:r>
          </w:p>
        </w:tc>
      </w:tr>
      <w:tr w:rsidR="00D41CB6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Показатель «Получение разрешений на строительство»</w:t>
            </w:r>
          </w:p>
        </w:tc>
      </w:tr>
      <w:tr w:rsidR="00D41CB6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4. Сокращение количества административных процедур, необходимых для получения разрешений на строительство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внесение изменений в нормативные правовые акты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2016–2018 годы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Минстройархитектуры, Минжилкомхоз</w:t>
            </w:r>
          </w:p>
        </w:tc>
      </w:tr>
      <w:tr w:rsidR="00D41CB6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5. Сокращение количества дней, необходимых для получения разрешений на строительство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2016–2018 годы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Минстройархитектуры, Госстандарт</w:t>
            </w:r>
          </w:p>
        </w:tc>
      </w:tr>
      <w:tr w:rsidR="00D41CB6">
        <w:tc>
          <w:tcPr>
            <w:tcW w:w="162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6. Проведение информационно-разъяснительной работы о </w:t>
            </w:r>
            <w:r>
              <w:lastRenderedPageBreak/>
              <w:t>порядке проведения контроля и надзора в строительстве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lastRenderedPageBreak/>
              <w:t>проведение конференций, круглых столов, иных мероприятий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2016–2017 годы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Минстройархитектуры</w:t>
            </w:r>
          </w:p>
        </w:tc>
      </w:tr>
      <w:tr w:rsidR="00D41CB6"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проведение разъяснительной работы с экспертами Всемирного банка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</w:tr>
      <w:tr w:rsidR="00D41CB6"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публикации в средствах массовой информации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</w:tr>
      <w:tr w:rsidR="00D41CB6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7. Мониторинг реализации настоящего плана действий по показателю «Получение разрешений на строительство» 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представление информации в Минэкономики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ежегодно до 10 января года, следующего за отчетным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Показатель «Подключение к системе электроснабжения»</w:t>
            </w:r>
          </w:p>
        </w:tc>
      </w:tr>
      <w:tr w:rsidR="00D41CB6">
        <w:tc>
          <w:tcPr>
            <w:tcW w:w="162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8. Практическая реализация принципа «одно окно» при подключении электроустановок юридических лиц и индивидуальных предпринимателей к электрическим сетям энергоснабжающих организаций ГПО «Белэнерго»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внесение изменений в нормативные правовые акты (в части изменения ставок за подключение)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2016–2018 годы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Минэнерго, ГПО «Белэнерго», Минэкономики</w:t>
            </w:r>
          </w:p>
        </w:tc>
      </w:tr>
      <w:tr w:rsidR="00D41CB6"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проведение информационно-разъяснительной работы в целях увеличения доли субъектов малого и среднего предпринимательства, осуществляющих подключение электроустановок к электрическим сетям энергоснабжающих организаций ГПО «Белэнерго» по принципу «одно окно»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Минэнерго, ГПО «Белэнерго»</w:t>
            </w:r>
          </w:p>
        </w:tc>
      </w:tr>
      <w:tr w:rsidR="00D41CB6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9. Мониторинг реализации настоящего плана действий по показателю «Подключение к системе электроснабжения»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представление информации в Минэкономики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ежегодно до 10 января года, следующего за отчетным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Минэнерго</w:t>
            </w:r>
          </w:p>
        </w:tc>
      </w:tr>
      <w:tr w:rsidR="00D41CB6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Показатель «Регистрация собственности»</w:t>
            </w:r>
          </w:p>
        </w:tc>
      </w:tr>
      <w:tr w:rsidR="00D41CB6">
        <w:tc>
          <w:tcPr>
            <w:tcW w:w="162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10. Исключение необходимости получения выписки из регистрационной книги для заключения договора отчуждения недвижимого имущества коммерческими организациями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внесение изменений в постановление Совета Министров Республики Беларусь от 17 февраля 2012 г. № 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 февраля 2009 г. № 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 г., № 35, 5/35330)</w:t>
            </w:r>
          </w:p>
        </w:tc>
        <w:tc>
          <w:tcPr>
            <w:tcW w:w="61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январь 2016 г.</w:t>
            </w:r>
          </w:p>
        </w:tc>
        <w:tc>
          <w:tcPr>
            <w:tcW w:w="106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Госкомимущество</w:t>
            </w:r>
          </w:p>
        </w:tc>
      </w:tr>
      <w:tr w:rsidR="00D41CB6"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внесение дополнений в постановление Комитета по земельным ресурсам, геодезии и картографии при Совете Министров Республики Беларусь от 4 июля 2003 г. № 6 «Об утверждении Инструкции о выписке из регистрационной книги» (Национальный реестр правовых актов Республики Беларусь, 2003 г., № 80, 8/9777)</w:t>
            </w: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41CB6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11. Законодательное закрепление понятия «электронная копия бумажного документа»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внесение изменений в Закон Республики Беларусь от 22 июля 2002 года «О государственной регистрации недвижимого имущества, прав на него и сделок с ним» (Национальный реестр правовых актов Республики Беларусь, 2002 г., № 87, </w:t>
            </w:r>
            <w:r>
              <w:lastRenderedPageBreak/>
              <w:t>2/882)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lastRenderedPageBreak/>
              <w:t>декабрь 2018 г.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Госкомимущество, Минсвязи</w:t>
            </w:r>
          </w:p>
        </w:tc>
      </w:tr>
      <w:tr w:rsidR="00D41CB6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lastRenderedPageBreak/>
              <w:t>12. Законодательное закрепление статуса публичной кадастровой карты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постановление Госкомимущества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июнь 2016 г.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Госкомимущество</w:t>
            </w:r>
          </w:p>
        </w:tc>
      </w:tr>
      <w:tr w:rsidR="00D41CB6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13. Введение публичной кадастровой карты в промышленную эксплуатацию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использование публичной кадастровой карты в установленном порядке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декабрь 2016 г.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14. Популяризация использования кадастровой карты 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информационное сопровождение, проведение рекламной кампании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2016–2018 годы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c>
          <w:tcPr>
            <w:tcW w:w="162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15. Формирование общедоступных обобщенных данных о сделках с недвижимым имуществом в системе государственной регистрации недвижимого имущества, прав на него и сделок с ним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создание на официальном интернет-сайте Национального кадастрового агентства раздела, посвященного статистике в сфере государственной регистрации недвижимого имущества, прав на него и сделок с ним, для размещения соответствующих данных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декабрь 2016 г.</w:t>
            </w:r>
          </w:p>
        </w:tc>
        <w:tc>
          <w:tcPr>
            <w:tcW w:w="106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передача статистических данных средствам массовой информации для их широкой огласки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ежегодно</w:t>
            </w: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41CB6"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продолжение публикации статистических данных в годовых отчетах Национального кадастрового агентства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ежегодно</w:t>
            </w: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41CB6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16. Увеличение количества зарегистрированных объектов недвижимого имущества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проведение мероприятий, стимулирующих осуществление государственной регистрации недвижимого имущества, прав на него и сделок с ним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2016–2018 годы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Госкомимущество, иные органы государственного управления, государственные организации, подчиненные Правительству Республики Беларусь, Минский горисполком, облисполкомы</w:t>
            </w:r>
          </w:p>
        </w:tc>
      </w:tr>
      <w:tr w:rsidR="00D41CB6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17. Улучшение показателя субиндикатора «Индекс механизмов разрешения земельных споров» индикатора «Индекс качества системы управления земельными ресурсами»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сбор и размещение в глобальной компьютерной сети Интернет данных о количестве земельных споров, рассматриваемых в судах первой инстанции, обобщенных Верховным Судом 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ежегодно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Госкомимущество</w:t>
            </w:r>
          </w:p>
        </w:tc>
      </w:tr>
      <w:tr w:rsidR="00D41CB6">
        <w:tc>
          <w:tcPr>
            <w:tcW w:w="162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18. Проведение широкой разъяснительной работы о совершенствовании системы государственной регистрации недвижимого имущества, прав на него и сделок с ним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проведение конференций, круглых столов, иных мероприятий</w:t>
            </w:r>
          </w:p>
        </w:tc>
        <w:tc>
          <w:tcPr>
            <w:tcW w:w="61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2016–2018 годы</w:t>
            </w:r>
          </w:p>
        </w:tc>
        <w:tc>
          <w:tcPr>
            <w:tcW w:w="106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анкетирование участников рынка недвижимого имущества</w:t>
            </w: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41CB6"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публикации в средствах массовой информации</w:t>
            </w: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41CB6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19. Мониторинг реализации настоящего плана действий по показателю «Регистрация собственности»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представление информации в Минэкономики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ежегодно до 10 января года, следующего за отчетным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Показатель «Получение кредита»</w:t>
            </w:r>
          </w:p>
        </w:tc>
      </w:tr>
      <w:tr w:rsidR="00D41CB6">
        <w:tc>
          <w:tcPr>
            <w:tcW w:w="162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20. Создание реестра движимого имущества, обремененного залогом, разработка правовой основы для его функционирования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издание Указа Президента Республики Беларусь «О реестре движимого имущества, обремененного залогом»</w:t>
            </w:r>
          </w:p>
        </w:tc>
        <w:tc>
          <w:tcPr>
            <w:tcW w:w="61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декабрь 2016 г.</w:t>
            </w:r>
          </w:p>
        </w:tc>
        <w:tc>
          <w:tcPr>
            <w:tcW w:w="106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Национальный банк</w:t>
            </w:r>
          </w:p>
        </w:tc>
      </w:tr>
      <w:tr w:rsidR="00D41CB6"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принятие постановления Совета Министров Республики Беларусь и Национального банка, устанавливающего порядок </w:t>
            </w:r>
            <w:r>
              <w:lastRenderedPageBreak/>
              <w:t>формирования и ведения реестра движимого имущества, обремененного залогом</w:t>
            </w: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41CB6"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обеспечение разработки и ведения реестра движимого имущества, обремененного залогом</w:t>
            </w: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41CB6">
        <w:tc>
          <w:tcPr>
            <w:tcW w:w="162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21. Расширение круга обременений движимого имущества, информация о которых подлежит внесению в реестр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внесение изменений и дополнений в Указ Президента Республики Беларусь от 31 декабря 2015 г. № 539 «О реестре движимого имущества, обремененного залогом» (Национальный правовой Интернет-портал Республики Беларусь, 15.01.2016, 1/16208)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2016–2018 годы</w:t>
            </w:r>
          </w:p>
        </w:tc>
        <w:tc>
          <w:tcPr>
            <w:tcW w:w="106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техническая доработка реестра движимого имущества, обремененного залогом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41CB6">
        <w:tc>
          <w:tcPr>
            <w:tcW w:w="162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22. Обеспечение единообразного подхода при предоставлении республиканскими органами государственного управления в информационный ресурс, содержащий сведения о выполнении юридическими и физическими лицами обязательств по платежам за жилищно-коммунальные услуги, пользование жилыми помещениями и услуги связи, коммерческим займам (розничная продажа товаров в кредит, отсрочка или рассрочка оплаты товаров, реализуемых в розничной торговле), выделяемым организациями и индивидуальными предпринимателями (далее – информационный ресурс), сведений о лицах, имеющих перед организациями и индивидуальными предпринимателями задолженность по обязательствам, и о выполнении этих обязательств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выработка четких критериев отнесения сумм начисленных требований к задолженности (текущей, просроченной или иной) по обязательствам юридического или физического лица</w:t>
            </w:r>
          </w:p>
        </w:tc>
        <w:tc>
          <w:tcPr>
            <w:tcW w:w="61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июль 2016 г.</w:t>
            </w:r>
          </w:p>
        </w:tc>
        <w:tc>
          <w:tcPr>
            <w:tcW w:w="106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Национальный банк, Минжилкомхоз, МАРТ, Минсвязи, Минпром, Белкоопсоюз, иные государственные органы, регулирующие деятельность должников</w:t>
            </w:r>
          </w:p>
        </w:tc>
      </w:tr>
      <w:tr w:rsidR="00D41CB6"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определение порядка и сроков предоставления сведений в информационный ресурс</w:t>
            </w: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41CB6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23. Обеспечение наполняемости информационного ресурса сведениями о лицах, имеющих перед организациями и индивидуальными предпринимателями задолженность по обязательствам, и о выполнении этих обязательств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предоставление сведений в информационный ресурс в соответствии с Инструкцией о порядке предоставления сведений в информационный ресурс, содержащий сведения о выполнении юридическими и физическими лицами обязательств по платежам за жилищно-коммунальные услуги и услуги связи, коммерческим займам (розничная продажа товаров в кредит, отсрочка или рассрочка оплаты товаров, реализуемых в розничной торговле), выделяемым организациями и индивидуальными предпринимателями, и из данного информационного ресурса, утвержденной постановлением Правления Национального банка Республики Беларусь от 26 апреля 2012 г. № 193 (Национальный реестр правовых актов Республики Беларусь, 2012 г., № 59, 8/25649)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2016–2017 годы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c>
          <w:tcPr>
            <w:tcW w:w="162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24. Реализация мероприятий по широкому использованию информационного ресурса, предоставляющего возможность всем заинтересованным получать информацию в </w:t>
            </w:r>
            <w:r>
              <w:lastRenderedPageBreak/>
              <w:t>электронном виде о задолженности по обязательствам (о выполнении этих обязательств) для определения платежеспособности кредитополучателей (заемщиков)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lastRenderedPageBreak/>
              <w:t>внесение изменений в нормативные правовые акты (принятие при необходимости нормативных правовых актов)</w:t>
            </w:r>
          </w:p>
        </w:tc>
        <w:tc>
          <w:tcPr>
            <w:tcW w:w="61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2016–2018 годы</w:t>
            </w:r>
          </w:p>
        </w:tc>
        <w:tc>
          <w:tcPr>
            <w:tcW w:w="106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Национальный банк, иные заинтересованные государственные органы, а также заинтересованные </w:t>
            </w:r>
            <w:r>
              <w:lastRenderedPageBreak/>
              <w:t>юридические лица (с их согласия)</w:t>
            </w:r>
          </w:p>
        </w:tc>
      </w:tr>
      <w:tr w:rsidR="00D41CB6"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заключение договоров на предоставление сведений из </w:t>
            </w:r>
            <w:r>
              <w:lastRenderedPageBreak/>
              <w:t>информационного ресурса</w:t>
            </w: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41CB6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lastRenderedPageBreak/>
              <w:t>25. Защита прав обеспеченных кредиторов в процедуре банкротства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внесение изменений в нормативные правовые акты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2016–2017 годы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Минэкономики, Национальный банк, МНС, ГТК</w:t>
            </w:r>
          </w:p>
        </w:tc>
      </w:tr>
      <w:tr w:rsidR="00D41CB6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26. Мониторинг реализации настоящего плана действий по показателю «Получение кредита»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представление информации в Минэкономики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ежегодно до 10 января года, следующего за отчетным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Национальный банк</w:t>
            </w:r>
          </w:p>
        </w:tc>
      </w:tr>
      <w:tr w:rsidR="00D41CB6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Показатель «Защита миноритарных инвесторов»</w:t>
            </w:r>
          </w:p>
        </w:tc>
      </w:tr>
      <w:tr w:rsidR="00D41CB6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27. Корректировка норм Закона Республики Беларусь от 9 декабря 1992 года «О хозяйственных обществах» (Ведамасцi Вярхоўнага Савета Рэспублiкi Беларусь, 1992 г., № 35, ст. 552) в части: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подготовка проекта Закона Республики Беларусь «О внесении дополнений и изменений в некоторые законы Республики Беларусь по вопросам хозяйственных обществ»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2016–2018 годы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Минэкономики</w:t>
            </w:r>
          </w:p>
        </w:tc>
      </w:tr>
      <w:tr w:rsidR="00D41CB6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4"/>
            </w:pPr>
            <w:r>
              <w:t>открытости общества (привлечение обществом внешнего аудитора для проверки сделок, в которых имеется заинтересованность аффилированных лиц, включение информации о совершении сделки, в которой имеется заинтересованность аффилированных лиц и конфликт интересов, в годовую бухгалтерскую (финансовую) отчетность акционерного общества)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</w:tr>
      <w:tr w:rsidR="00D41CB6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4"/>
            </w:pPr>
            <w:r>
              <w:t>прав акционеров (отнесение к исключительной компетенции общего собрания участников хозяйственного общества решения об определении аудиторской организации, осуществляющей аудит общества, четкое разграничение прав акционеров, владельцев простых (обыкновенных) и привилегированных акций при голосовании в отношении изменения вида и типа принадлежащих им акций)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</w:tr>
      <w:tr w:rsidR="00D41CB6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4"/>
            </w:pPr>
            <w:r>
              <w:t>развития структуры управления (совершенствование структуры совета директоров (установление требования о наличии независимых директоров, создание комитета по аудиту, публичное раскрытие информации о его членах, их ежегодном вознаграждении), закрепление обязательного предложения о выкупе акций у акционеров общества при приобретении 50 процентов акций этого общества)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</w:tr>
      <w:tr w:rsidR="00D41CB6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28. Анализ и обобщение практики применения Закона Республики Беларусь «О хозяйственных обществах» в целях выработки предложений о разрешении корпоративных споров с внесением их в Верховный Суд для возможного </w:t>
            </w:r>
            <w:r>
              <w:lastRenderedPageBreak/>
              <w:t>учета при систематизации правоприменительной практики до их законодательного закрепления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lastRenderedPageBreak/>
              <w:t>внесение предложений в Верховный Суд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2016–2018 годы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lastRenderedPageBreak/>
              <w:t>Показатель «Налогообложение»</w:t>
            </w:r>
          </w:p>
        </w:tc>
      </w:tr>
      <w:tr w:rsidR="00D41CB6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29. Проработка вопроса об увеличении размера инвестиционного вычета, применяемого при исчислении и уплате налога на прибыль, с учетом возможностей бюджета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внесение изменений и дополнений в Налоговый кодекс Республики Беларусь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2017–2018 годы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МНС, Минфин</w:t>
            </w:r>
          </w:p>
        </w:tc>
      </w:tr>
      <w:tr w:rsidR="00D41CB6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30. Улучшение качества электронного декларирования (электронных сервисов для плательщиков)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доработка программного обеспечения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декабрь 2016 г.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МНС</w:t>
            </w:r>
          </w:p>
        </w:tc>
      </w:tr>
      <w:tr w:rsidR="00D41CB6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31. Повышение налоговой культуры и грамотности налогоплательщиков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проведение широкой разъяснительной работы (круглых столов, встреч, семинаров, размещение материалов разъяснительного характера) в целях сокращения временных затрат на исчисление и уплату налогов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2016–2017 годы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32. Упрощение порядка определения объекта для начисления обязательных страховых взносов в бюджет государственного внебюджетного фонда социальной защиты населения Республики Беларусь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внесение изменений и дополнений в Закон Республики Беларусь от 29 февраля 1996 года «Об обязательных страховых взносах в бюджет государственного внебюджетного фонда социальной защиты населения Республики Беларусь» (Ведамасцi Вярхоўнага Савета Рэспублiкi Беларусь, 1996 г., № 7, ст. 93) и Закон Республики Беларусь от 5 января 2008 года «О профессиональном пенсионном страховании» (Национальный реестр правовых актов Республики Беларусь, 2008 г., № 16, 2/1419)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2017 год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Минтруда и соцзащиты, Фонд социальной защиты населения </w:t>
            </w:r>
          </w:p>
        </w:tc>
      </w:tr>
      <w:tr w:rsidR="00D41CB6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33. Разработка программного обеспечения для работы с электронной цифровой подписью и обмена данными с порталом Фонда социальной защиты населения Минтруда и соцзащиты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разработка соответствующего программного обеспечения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2017 год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Фонд социальной защиты населения Минтруда и соцзащиты</w:t>
            </w:r>
          </w:p>
        </w:tc>
      </w:tr>
      <w:tr w:rsidR="00D41CB6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34. Мониторинг реализации настоящего плана действий по показателю «Налогообложение»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представление информации в Минэкономики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ежегодно до 10 января года, следующего за отчетным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МНС</w:t>
            </w:r>
          </w:p>
        </w:tc>
      </w:tr>
      <w:tr w:rsidR="00D41CB6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Показатель «Международная торговля»</w:t>
            </w:r>
          </w:p>
        </w:tc>
      </w:tr>
      <w:tr w:rsidR="00D41CB6">
        <w:tc>
          <w:tcPr>
            <w:tcW w:w="162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35. Создание на основе программно-технических средств и портальных решений Общегосударственной автоматизированной информационной системы единого портала внешнеторговой деятельности (далее – ЕПВТД), регистрация на котором позволит субъектам хозяйствования выполнять процедуры, связанные с осуществлением внешнеторговых операций, по принципу «одно окно» в электронном формате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оптимизация общих бизнес-процессов в рамках национальных механизмов «одного окна», в частности путем обеспечения однократного представления субъектом хозяйствования государственному органу документов и использования таких документов иными государственными органами</w:t>
            </w:r>
          </w:p>
        </w:tc>
        <w:tc>
          <w:tcPr>
            <w:tcW w:w="61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2016–2018 годы</w:t>
            </w:r>
          </w:p>
        </w:tc>
        <w:tc>
          <w:tcPr>
            <w:tcW w:w="106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МИД, Минсвязи, ГТК, Госстандарт, Минэкономики, Минсельхозпрод, Белорусская торгово-промышленная палата, Национальный банк</w:t>
            </w:r>
          </w:p>
        </w:tc>
      </w:tr>
      <w:tr w:rsidR="00D41CB6"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упрощение процедур, связанных с осуществлением внешнеэкономической деятельности, за счет оптимизации документов и сведений, используемых в рамках такой деятельности, информационного обмена между заинтересованными лицами</w:t>
            </w: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41CB6">
        <w:tc>
          <w:tcPr>
            <w:tcW w:w="162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lastRenderedPageBreak/>
              <w:t>36. Совершение отдельных таможенных операций таможенными органами посредством информационной системы таможенных органов без участия должностных лиц (автоматизация процесса выпуска товаров)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проведение эксперимента по совершению таможенных операций при помещении товаров под таможенную процедуру экспорта уполномоченными экономическими операторами в автоматическом режиме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2016–2018 годы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ГТК</w:t>
            </w:r>
          </w:p>
        </w:tc>
      </w:tr>
      <w:tr w:rsidR="00D41CB6"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проведение эксперимента по совершению таможенных операций при помещении товаров под таможенную процедуру таможенного транзита уполномоченными экономическими операторами, таможенными перевозчиками в автоматическом режиме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</w:tr>
      <w:tr w:rsidR="00D41CB6">
        <w:tc>
          <w:tcPr>
            <w:tcW w:w="162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37. Устранение процедурных и регуляторных барьеров во внешней торговле в соответствии с положениями Соглашения между членами ВТО по упрощению процедур торговли 2013 года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повышение доступности информации о внешнеторговых процедурах (посредством функционирования ЕПВТД)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2016–2018 годы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МИД</w:t>
            </w:r>
          </w:p>
        </w:tc>
      </w:tr>
      <w:tr w:rsidR="00D41CB6"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совершенствование механизма консультаций в части изменения законодательства, регулирующего внешнеэкономическую деятельность (внедрение механизма оценки регулирующих воздействий в данной сфере)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Минэкономики</w:t>
            </w:r>
          </w:p>
        </w:tc>
      </w:tr>
      <w:tr w:rsidR="00D41CB6"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сокращение времени нахождения грузовых транспортных средств в пункте пропуска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ГТК, Госпогранкомитет, Минтранс, иные государственные органы, осуществляющие контроль в пунктах пропуска</w:t>
            </w:r>
          </w:p>
        </w:tc>
      </w:tr>
      <w:tr w:rsidR="00D41CB6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38. Упрощение порядка проведения и контроля внешнеторговых операций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внесение изменений в Указ Президента Республики Беларусь от 27 марта 2008 г. № 178 «О порядке проведения и контроля внешнеторговых операций» (Национальный реестр правовых актов Республики Беларусь, 2008 г., № 80, 1/9574)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декабрь 2016 г.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Минэкономики, Национальный банк</w:t>
            </w:r>
          </w:p>
        </w:tc>
      </w:tr>
      <w:tr w:rsidR="00D41CB6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39. Мониторинг реализации настоящего плана действий по показателю «Международная торговля»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представление информации в Минэкономики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ежегодно до 10 января года, следующего за отчетным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МИД</w:t>
            </w:r>
          </w:p>
        </w:tc>
      </w:tr>
      <w:tr w:rsidR="00D41CB6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Показатель «Обеспечение исполнения контрактов»</w:t>
            </w:r>
          </w:p>
        </w:tc>
      </w:tr>
      <w:tr w:rsidR="00D41CB6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40. Введение электронной системы подачи исковых заявлений в экономические суды на интернет-портале судов общей юрисдикции 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разработка сервиса подачи исковых заявлений в экономические суды на интернет-портале судов общей юрисдикции 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январь 2017 г.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Верховный Суд</w:t>
            </w:r>
          </w:p>
        </w:tc>
      </w:tr>
      <w:tr w:rsidR="00D41CB6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41. Обеспечение общедоступности постановлений (резолютивных частей), вынесенных по экономическим делам, посредством их опубликования на интернет-портале судов общей юрисдикции 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разработка сервиса «Банк данных судебных постановлений» на интернет-портале судов общей юрисдикции 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январь 2017 г.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42. Опубликование статистической отчетности о результатах работы экономических судов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разработка механизма опубликования статистической отчетности о результатах работы экономических судов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2018 год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43. Внедрение механизма вручения ответчику искового заявления в электронном виде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разработка механизма вручения ответчику искового заявления в электронном виде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2018 год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lastRenderedPageBreak/>
              <w:t xml:space="preserve">44. Сокращение общего срока рассмотрения коммерческого спора 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реализация мероприятий по сокращению общего срока рассмотрения коммерческого спора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2016–2018 годы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Верховный Суд, Минюст</w:t>
            </w:r>
          </w:p>
        </w:tc>
      </w:tr>
      <w:tr w:rsidR="00D41CB6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45. Мониторинг реализации настоящего плана действий по показателю «Обеспечение исполнения контрактов» 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представление информации в Минэкономики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ежегодно до 10 января года, следующего за отчетным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Показатель «Разрешение неплатежеспособности»</w:t>
            </w:r>
          </w:p>
        </w:tc>
      </w:tr>
      <w:tr w:rsidR="00D41CB6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46. Стимулирование должника к добровольному и своевременному объявлению несостоятельности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принятие Закона Республики Беларусь «О внесении изменений и дополнений в Закон Республики Беларусь «Об экономической несостоятельности (банкротстве)»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декабрь 2017 г.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Минэкономики</w:t>
            </w:r>
          </w:p>
        </w:tc>
      </w:tr>
      <w:tr w:rsidR="00D41CB6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47. Упрощение процедуры реализации имущества, в том числе посредством электронных торгов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декабрь 2017 г.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48. Усиление имущественной ответственности менеджеров за ненадлежащее управление деятельностью субъектов хозяйствования – банкротов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декабрь 2017 г.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49. Совершенствование системы вознаграждения антикризисных управляющих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декабрь 2017 г.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c>
          <w:tcPr>
            <w:tcW w:w="1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50. Сокращение сроков проведения процедур банкротства</w:t>
            </w:r>
          </w:p>
        </w:tc>
        <w:tc>
          <w:tcPr>
            <w:tcW w:w="1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декабрь 2017 г.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c>
          <w:tcPr>
            <w:tcW w:w="162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51. Совершенствование сервиса по предоставлению информации из Единого реестра сведений о банкротстве</w:t>
            </w:r>
          </w:p>
        </w:tc>
        <w:tc>
          <w:tcPr>
            <w:tcW w:w="16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декабрь 2017 г.</w:t>
            </w:r>
          </w:p>
        </w:tc>
        <w:tc>
          <w:tcPr>
            <w:tcW w:w="106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</w:tbl>
    <w:p w:rsidR="00D41CB6" w:rsidRDefault="00D41CB6">
      <w:pPr>
        <w:pStyle w:val="newncpi"/>
      </w:pPr>
      <w:r>
        <w:t> </w:t>
      </w:r>
    </w:p>
    <w:p w:rsidR="00D41CB6" w:rsidRDefault="00D41CB6">
      <w:pPr>
        <w:pStyle w:val="snoskiline"/>
      </w:pPr>
      <w:r>
        <w:t>______________________________</w:t>
      </w:r>
    </w:p>
    <w:p w:rsidR="00D41CB6" w:rsidRDefault="00D41CB6">
      <w:pPr>
        <w:pStyle w:val="snoski"/>
        <w:spacing w:after="240"/>
      </w:pPr>
      <w:r>
        <w:t>* При условии увеличения дохода на душу населения.</w:t>
      </w:r>
    </w:p>
    <w:p w:rsidR="00D41CB6" w:rsidRDefault="00D41CB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166"/>
        <w:gridCol w:w="4055"/>
      </w:tblGrid>
      <w:tr w:rsidR="00D41CB6">
        <w:trPr>
          <w:trHeight w:val="238"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append1"/>
            </w:pPr>
            <w:r>
              <w:t>Приложение 4</w:t>
            </w:r>
          </w:p>
          <w:p w:rsidR="00D41CB6" w:rsidRDefault="00D41CB6">
            <w:pPr>
              <w:pStyle w:val="append"/>
            </w:pPr>
            <w:r>
              <w:t xml:space="preserve">к Государственной программе </w:t>
            </w:r>
            <w:r>
              <w:br/>
              <w:t>«Малое и среднее предпринимательство</w:t>
            </w:r>
            <w:r>
              <w:br/>
              <w:t xml:space="preserve">в Республике Беларусь» </w:t>
            </w:r>
            <w:r>
              <w:br/>
              <w:t xml:space="preserve">на 2016–2020 годы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27.12.2019 № 920) </w:t>
            </w:r>
          </w:p>
        </w:tc>
      </w:tr>
    </w:tbl>
    <w:p w:rsidR="00D41CB6" w:rsidRDefault="00D41CB6">
      <w:pPr>
        <w:pStyle w:val="titlep"/>
        <w:jc w:val="left"/>
      </w:pPr>
      <w:r>
        <w:t>Финансовое обеспечение реализации Государственной программы «Малое и среднее предпринимательство в Республике Беларусь» на 2016–2020 годы</w:t>
      </w:r>
    </w:p>
    <w:p w:rsidR="00D41CB6" w:rsidRDefault="00D41CB6">
      <w:pPr>
        <w:pStyle w:val="edizmeren"/>
      </w:pPr>
      <w:r>
        <w:t>(рублей)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97"/>
        <w:gridCol w:w="5106"/>
        <w:gridCol w:w="1560"/>
        <w:gridCol w:w="1418"/>
        <w:gridCol w:w="1278"/>
        <w:gridCol w:w="1275"/>
        <w:gridCol w:w="1421"/>
        <w:gridCol w:w="1466"/>
      </w:tblGrid>
      <w:tr w:rsidR="00D41CB6">
        <w:trPr>
          <w:trHeight w:val="240"/>
        </w:trPr>
        <w:tc>
          <w:tcPr>
            <w:tcW w:w="83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1CB6" w:rsidRDefault="00D41CB6">
            <w:pPr>
              <w:pStyle w:val="table10"/>
              <w:jc w:val="center"/>
            </w:pPr>
            <w:r>
              <w:lastRenderedPageBreak/>
              <w:t>Наименование задач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1CB6" w:rsidRDefault="00D41CB6">
            <w:pPr>
              <w:pStyle w:val="table10"/>
              <w:jc w:val="center"/>
            </w:pPr>
            <w:r>
              <w:t>Источники финансирования</w:t>
            </w:r>
          </w:p>
        </w:tc>
        <w:tc>
          <w:tcPr>
            <w:tcW w:w="25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1CB6" w:rsidRDefault="00D41CB6">
            <w:pPr>
              <w:pStyle w:val="table10"/>
              <w:jc w:val="center"/>
            </w:pPr>
            <w:r>
              <w:t>Объемы финансирования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1CB6" w:rsidRDefault="00D41CB6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1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1CB6" w:rsidRDefault="00D41CB6">
            <w:pPr>
              <w:pStyle w:val="table10"/>
              <w:jc w:val="center"/>
            </w:pPr>
            <w:r>
              <w:t>в том числе по годам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1CB6" w:rsidRDefault="00D41CB6">
            <w:pPr>
              <w:pStyle w:val="table10"/>
              <w:jc w:val="center"/>
            </w:pPr>
            <w:r>
              <w:t>2016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1CB6" w:rsidRDefault="00D41CB6">
            <w:pPr>
              <w:pStyle w:val="table10"/>
              <w:jc w:val="center"/>
            </w:pPr>
            <w:r>
              <w:t>2017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1CB6" w:rsidRDefault="00D41CB6">
            <w:pPr>
              <w:pStyle w:val="table10"/>
              <w:jc w:val="center"/>
            </w:pPr>
            <w:r>
              <w:t>2018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1CB6" w:rsidRDefault="00D41CB6">
            <w:pPr>
              <w:pStyle w:val="table10"/>
              <w:jc w:val="center"/>
            </w:pPr>
            <w:r>
              <w:t>2019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1CB6" w:rsidRDefault="00D41CB6">
            <w:pPr>
              <w:pStyle w:val="table10"/>
              <w:jc w:val="center"/>
            </w:pPr>
            <w:r>
              <w:t>2020</w:t>
            </w:r>
          </w:p>
        </w:tc>
      </w:tr>
      <w:tr w:rsidR="00D41CB6">
        <w:trPr>
          <w:trHeight w:val="240"/>
        </w:trPr>
        <w:tc>
          <w:tcPr>
            <w:tcW w:w="8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1. Улучшение деловой среды</w:t>
            </w:r>
          </w:p>
        </w:tc>
        <w:tc>
          <w:tcPr>
            <w:tcW w:w="15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республиканский бюджет </w:t>
            </w:r>
          </w:p>
        </w:tc>
        <w:tc>
          <w:tcPr>
            <w:tcW w:w="4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308 760,0</w:t>
            </w:r>
          </w:p>
        </w:tc>
        <w:tc>
          <w:tcPr>
            <w:tcW w:w="43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90 000,0</w:t>
            </w:r>
          </w:p>
        </w:tc>
        <w:tc>
          <w:tcPr>
            <w:tcW w:w="43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106 400,0</w:t>
            </w:r>
          </w:p>
        </w:tc>
        <w:tc>
          <w:tcPr>
            <w:tcW w:w="45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112 360,0</w:t>
            </w:r>
          </w:p>
        </w:tc>
      </w:tr>
      <w:tr w:rsidR="00D41CB6">
        <w:trPr>
          <w:trHeight w:val="240"/>
        </w:trPr>
        <w:tc>
          <w:tcPr>
            <w:tcW w:w="83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2. Содействие развитию субъектов малого и среднего предпринимательства</w:t>
            </w:r>
          </w:p>
        </w:tc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республиканский бюджет (средства, выделяемые Белорусскому фонду финансовой поддержки предпринимателей (далее – БФФПП)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12 408 131,4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2 292 063,4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2 292 063,0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2 245 365,0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2 685 980,0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2 892 660,0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52 824 102,9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6 925 330,0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13 395 990,0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11 728 000,0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8 809 652,9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11 965 130,0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 xml:space="preserve">из них: 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 xml:space="preserve">Брестской области 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11 738 130,0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994 500,0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2 493 400,0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2 451 750,0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2 881 200,0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2 917 280,0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Витебской области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3 736 040,0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47 650,0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29 740,0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2 085 300,0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100 000,0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1 473 350,0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Гомельской области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3 627 100,0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638 000,0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706 300,0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673 350,0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781 300,0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828 150,0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Гродненской области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3 982 852,9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849 900,0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890 100,0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1 168 752,9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1 074 100,0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Минской области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5 671 400,0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1 401 150,0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1 360 000,0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1 458 000,0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1 452 250,0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Могилевской области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12 084 680,0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561 680,0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3 160 000,0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3 450 000,0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1 563 000,0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3 350 000,0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г. Минска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11 983 900,0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4 683 500,0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4 755 500,0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817 500,0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857 400,0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870 000,0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собственные средства БФФПП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4 134 150,0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700 000,0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1 234 150,0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1 000 000,0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1 000 000,0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200 000,0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средства ОАО «Банк развития Республики Беларусь»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500 000 000,0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80 000 000,0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90 000 000,0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100 000 000,0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110 000 000,0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120 000 000,0</w:t>
            </w:r>
          </w:p>
        </w:tc>
      </w:tr>
      <w:tr w:rsidR="00D41CB6">
        <w:trPr>
          <w:trHeight w:val="240"/>
        </w:trPr>
        <w:tc>
          <w:tcPr>
            <w:tcW w:w="8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5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иные источники (в том числе средства международной технической помощи)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4 200 000,0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4 200 000,0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8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Итого</w:t>
            </w:r>
          </w:p>
        </w:tc>
        <w:tc>
          <w:tcPr>
            <w:tcW w:w="15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573 566 384,3</w:t>
            </w:r>
          </w:p>
        </w:tc>
        <w:tc>
          <w:tcPr>
            <w:tcW w:w="43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89 917 393,4</w:t>
            </w:r>
          </w:p>
        </w:tc>
        <w:tc>
          <w:tcPr>
            <w:tcW w:w="3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106 922 203,0</w:t>
            </w:r>
          </w:p>
        </w:tc>
        <w:tc>
          <w:tcPr>
            <w:tcW w:w="3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114 973 365,0</w:t>
            </w:r>
          </w:p>
        </w:tc>
        <w:tc>
          <w:tcPr>
            <w:tcW w:w="43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126 695 632,9</w:t>
            </w:r>
          </w:p>
        </w:tc>
        <w:tc>
          <w:tcPr>
            <w:tcW w:w="45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135 057 790,0</w:t>
            </w:r>
          </w:p>
        </w:tc>
      </w:tr>
      <w:tr w:rsidR="00D41CB6">
        <w:trPr>
          <w:trHeight w:val="240"/>
        </w:trPr>
        <w:tc>
          <w:tcPr>
            <w:tcW w:w="83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3. Совершенствование инфраструктуры поддержки малого и среднего предпринимательства </w:t>
            </w:r>
          </w:p>
        </w:tc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5 365 209,0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634 500,0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953 450,0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931 670,0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1 797 189,0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1 048 400,0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 xml:space="preserve">из них: 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Брестской области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708 970,0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3 500,0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84 950,0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318 820,0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88 000,0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213 700,0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Витебской области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3 301 289,0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517 000,0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640 000,0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274 450,0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1 560 289,0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309 550,0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Гомельской области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277 500,0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38 000,0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38 500,0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65 750,0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67 000,0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68 250,0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Гродненской области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464 050,0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91 000,0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160 400,0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212 650,0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Минской области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99 650,0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11 750,0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36 900,0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41 000,0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Могилевской области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297 000,0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36 000,0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47 000,0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57 000,0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157 000,0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г. Минска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216 750,0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40 000,0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42 000,0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43 500,0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45 000,0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46 250,0</w:t>
            </w:r>
          </w:p>
        </w:tc>
      </w:tr>
      <w:tr w:rsidR="00D41CB6">
        <w:trPr>
          <w:trHeight w:val="240"/>
        </w:trPr>
        <w:tc>
          <w:tcPr>
            <w:tcW w:w="8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5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иные источники (в том числе средства международной </w:t>
            </w:r>
            <w:r>
              <w:lastRenderedPageBreak/>
              <w:t>технической помощи)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lastRenderedPageBreak/>
              <w:t>110 560,0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80 520,0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30 040,0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8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lastRenderedPageBreak/>
              <w:t>Итого</w:t>
            </w:r>
          </w:p>
        </w:tc>
        <w:tc>
          <w:tcPr>
            <w:tcW w:w="15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5 475 769,0</w:t>
            </w:r>
          </w:p>
        </w:tc>
        <w:tc>
          <w:tcPr>
            <w:tcW w:w="43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634 500,0</w:t>
            </w:r>
          </w:p>
        </w:tc>
        <w:tc>
          <w:tcPr>
            <w:tcW w:w="3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1 033 970,0</w:t>
            </w:r>
          </w:p>
        </w:tc>
        <w:tc>
          <w:tcPr>
            <w:tcW w:w="3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961 710,0</w:t>
            </w:r>
          </w:p>
        </w:tc>
        <w:tc>
          <w:tcPr>
            <w:tcW w:w="43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1 797 189,0</w:t>
            </w:r>
          </w:p>
        </w:tc>
        <w:tc>
          <w:tcPr>
            <w:tcW w:w="45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1 048 400,0</w:t>
            </w:r>
          </w:p>
        </w:tc>
      </w:tr>
      <w:tr w:rsidR="00D41CB6">
        <w:trPr>
          <w:trHeight w:val="240"/>
        </w:trPr>
        <w:tc>
          <w:tcPr>
            <w:tcW w:w="83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4. Формирование позитивного отношения к предпринимательской инициативе граждан</w:t>
            </w:r>
          </w:p>
        </w:tc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республиканский бюджет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433 364,1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76 730,1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76 730,0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81 594,0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96 450,0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101 860,0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1 173 724,6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183 977,5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231 250,0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294 150,0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182 847,1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281 500,0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 xml:space="preserve">из них: 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Брестской области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90 450,0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5 500,0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28 000,0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29 850,0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14 100,0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13 000,0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Витебской области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149 999,1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37 499,1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4 600,0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43 650,0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16 100,0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48 150,0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Гомельской области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145 400,0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24 000,0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25 200,0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30 900,0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31 700,0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33 600,0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Гродненской области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50 577,5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7 480,4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9 100,0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9 500,0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11 247,1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13 250,0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Минской области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84 250,0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5 300,0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38 850,0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28 250,0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5 100,0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6 750,0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Могилевской области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303 698,0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47 698,0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63 000,0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83 000,0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27 000,0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83 000,0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г. Минска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349 350,0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56 500,0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62 500,0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69 000,0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77 600,0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83 750,0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собственные средства БФФПП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80 000,0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80 000,0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8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5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иные источники (в том числе средства международной технической помощи)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205 325,0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20 000,0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90 130,0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30 195,0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65 000,0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D41CB6">
        <w:trPr>
          <w:trHeight w:val="240"/>
        </w:trPr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Итого</w:t>
            </w:r>
          </w:p>
        </w:tc>
        <w:tc>
          <w:tcPr>
            <w:tcW w:w="157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1 892 413,7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280 707,6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478 110,0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405 939,0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344 297,1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383 360,0</w:t>
            </w:r>
          </w:p>
        </w:tc>
      </w:tr>
      <w:tr w:rsidR="00D41CB6">
        <w:trPr>
          <w:trHeight w:val="240"/>
        </w:trPr>
        <w:tc>
          <w:tcPr>
            <w:tcW w:w="8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Всего</w:t>
            </w:r>
          </w:p>
        </w:tc>
        <w:tc>
          <w:tcPr>
            <w:tcW w:w="15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581 243 327,0</w:t>
            </w:r>
          </w:p>
        </w:tc>
        <w:tc>
          <w:tcPr>
            <w:tcW w:w="43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90 832 601,0</w:t>
            </w:r>
          </w:p>
        </w:tc>
        <w:tc>
          <w:tcPr>
            <w:tcW w:w="3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108 434 283,0</w:t>
            </w:r>
          </w:p>
        </w:tc>
        <w:tc>
          <w:tcPr>
            <w:tcW w:w="3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116 431 014,0</w:t>
            </w:r>
          </w:p>
        </w:tc>
        <w:tc>
          <w:tcPr>
            <w:tcW w:w="43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128 943 519,0</w:t>
            </w:r>
          </w:p>
        </w:tc>
        <w:tc>
          <w:tcPr>
            <w:tcW w:w="45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136 601 910,0</w:t>
            </w:r>
          </w:p>
        </w:tc>
      </w:tr>
      <w:tr w:rsidR="00D41CB6">
        <w:trPr>
          <w:trHeight w:val="240"/>
        </w:trPr>
        <w:tc>
          <w:tcPr>
            <w:tcW w:w="83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567"/>
            </w:pPr>
            <w:r>
              <w:t xml:space="preserve">в том числе: </w:t>
            </w:r>
          </w:p>
        </w:tc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республиканский бюджет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13 150 255,5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2 368 793,5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2 368 793,0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2 416 959,0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2 888 830,0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3 106 880,0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из них средства, выделяемые БФФПП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12 408 131,4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2 292 063,4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2 292 063,0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2 245 365,0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2 685 980,0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2 892 660,0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местные бюджеты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59 363 036,5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7 743 807,5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14 580 690,0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12 953 820,0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10 789 689,0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13 295 030,0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из них: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Брестской области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12 537 550,0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1 003 500,0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2 606 350,0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2 800 420,0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2 983 300,0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3 143 980,0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Витебской области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7 187 328,1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602 149,1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674 340,0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2 403 400,0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1 676 389,0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1 831 050,0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Гомельской области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4 050 000,0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700 000,0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770 000,0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770 000,0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880 000,0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930 000,0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Гродненской области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4 497 480,4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7 480,4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950 000,0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1 060 000,0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1 180 000,0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1 300 000,0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Минской области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5 855 300,0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5 300,0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1 450 000,0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1 400 000,0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1 500 000,0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1 500 000,0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Могилевской области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12 685 378,0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645 378,0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3 270 000,0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3 590 000,0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1 590 000,0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3 590 000,0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г. Минска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12 550 000,0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4 780 000,0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4 860 000,0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930 000,0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980 000,0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1 000 000,0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собственные средства БФФПП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4 214 150,0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700 000,0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1 314 150,0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1 000 000,0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1 000 000,0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200 000,0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средства ОАО «Банк развития Республики Беларусь»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500 000 000,0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80 000 000,0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90 000 000,0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100 000 000,0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110 000 000,0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120 000 000,0</w:t>
            </w:r>
          </w:p>
        </w:tc>
      </w:tr>
      <w:tr w:rsidR="00D41C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иные источники (в том числе средства международной технической помощи)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4 515 885,0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20 000,0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170 650,0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60 235,0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4 265 000,0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</w:tbl>
    <w:p w:rsidR="00D41CB6" w:rsidRDefault="00D41CB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916"/>
        <w:gridCol w:w="4305"/>
      </w:tblGrid>
      <w:tr w:rsidR="00D41CB6">
        <w:tc>
          <w:tcPr>
            <w:tcW w:w="3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newncpi"/>
            </w:pPr>
            <w:r>
              <w:t> </w:t>
            </w:r>
          </w:p>
        </w:tc>
        <w:tc>
          <w:tcPr>
            <w:tcW w:w="13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append1"/>
            </w:pPr>
            <w:r>
              <w:t>Приложение 5</w:t>
            </w:r>
          </w:p>
          <w:p w:rsidR="00D41CB6" w:rsidRDefault="00D41CB6">
            <w:pPr>
              <w:pStyle w:val="append"/>
            </w:pPr>
            <w:r>
              <w:t xml:space="preserve">к Государственной программе </w:t>
            </w:r>
            <w:r>
              <w:br/>
              <w:t xml:space="preserve">«Малое и среднее предпринимательство </w:t>
            </w:r>
            <w:r>
              <w:br/>
              <w:t xml:space="preserve">в Республике Беларусь» </w:t>
            </w:r>
            <w:r>
              <w:br/>
              <w:t xml:space="preserve">на 2016–2020 годы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01.06.2019 № 348) </w:t>
            </w:r>
          </w:p>
        </w:tc>
      </w:tr>
    </w:tbl>
    <w:p w:rsidR="00D41CB6" w:rsidRDefault="00D41CB6">
      <w:pPr>
        <w:pStyle w:val="titlep"/>
        <w:jc w:val="left"/>
      </w:pPr>
      <w:r>
        <w:t>Комплекс мер по реализации первого этапа Стратегии развития малого и среднего предпринимательства «Беларусь – страна успешного предпринимательства» на период до 2030 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35"/>
        <w:gridCol w:w="1985"/>
        <w:gridCol w:w="3549"/>
        <w:gridCol w:w="3452"/>
      </w:tblGrid>
      <w:tr w:rsidR="00D41CB6">
        <w:trPr>
          <w:trHeight w:val="238"/>
        </w:trPr>
        <w:tc>
          <w:tcPr>
            <w:tcW w:w="2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1CB6" w:rsidRDefault="00D41CB6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1CB6" w:rsidRDefault="00D41CB6">
            <w:pPr>
              <w:pStyle w:val="table10"/>
              <w:jc w:val="center"/>
            </w:pPr>
            <w:r>
              <w:t>Сроки реализации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1CB6" w:rsidRDefault="00D41CB6">
            <w:pPr>
              <w:pStyle w:val="table10"/>
              <w:jc w:val="center"/>
            </w:pPr>
            <w:r>
              <w:t>Ответственные исполнители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41CB6" w:rsidRDefault="00D41CB6">
            <w:pPr>
              <w:pStyle w:val="table10"/>
              <w:jc w:val="center"/>
            </w:pPr>
            <w:r>
              <w:t>Форма исполнения</w:t>
            </w:r>
          </w:p>
        </w:tc>
      </w:tr>
      <w:tr w:rsidR="00D41CB6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Формирование благоприятных административно-правовых и экономических условий для активизации предпринимательской деятельности</w:t>
            </w:r>
          </w:p>
        </w:tc>
      </w:tr>
      <w:tr w:rsidR="00D41CB6">
        <w:trPr>
          <w:trHeight w:val="238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Сокращение государственного регулирования и повышение степени экономической свободы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1. Сокращение перечня лицензионных требований и условий с учетом их разумности, соразмерности и экономической обоснованности, а также обеспечение возможности максимального использования информационных технологий в процессе взаимодействия лицензирующих органов и соискателей лицензий и лицензиатов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июль 2020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Минэкономики, республиканские органы государственного управления (далее – РОГУ), облисполкомы, Минский горисполком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проект Закона Республики Беларусь 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2. Обеспечение функционирования единого электронного реестра административных процедур, осуществляемых в отношении юридических лиц и индивидуальных предпринимателей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декабрь 2019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Минэкономики, Минсвязи 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создание информационного ресурса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3. Исключение неясности в толковании понятия «административная процедура», порядке формирования и внесения платы за услуги, взимаемой при осуществлении административных процедур с учетом практики их применения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апрель 2020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Минэкономики, Минюст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проект Закона Республики Беларусь 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4. Создание Межведомственной комиссии по административным процедурам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ноябрь 2019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Минэкономики 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проект постановления Совета Министров Республики Беларусь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5. Подготовка предложений о реализации первоочередных общесистемных и отраслевых мер по стимулированию развития предпринимательской деятельности, направленных на:</w:t>
            </w:r>
          </w:p>
        </w:tc>
        <w:tc>
          <w:tcPr>
            <w:tcW w:w="6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июль 2020 г.</w:t>
            </w:r>
          </w:p>
        </w:tc>
        <w:tc>
          <w:tcPr>
            <w:tcW w:w="10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РОГУ и иные государственные организации, подчиненные Правительству Республики Беларусь</w:t>
            </w:r>
          </w:p>
        </w:tc>
        <w:tc>
          <w:tcPr>
            <w:tcW w:w="106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предложения в Межведомственную комиссию по административным процедурам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уменьшение административной, фискальной, контрольно-проверочной нагрузки</w:t>
            </w:r>
          </w:p>
          <w:p w:rsidR="00D41CB6" w:rsidRDefault="00D41CB6">
            <w:pPr>
              <w:pStyle w:val="table10"/>
              <w:spacing w:before="120"/>
              <w:ind w:left="283"/>
            </w:pPr>
            <w:r>
              <w:t>устранение необоснованных преференций для организаций ведомственной подчиненности</w:t>
            </w:r>
          </w:p>
          <w:p w:rsidR="00D41CB6" w:rsidRDefault="00D41CB6">
            <w:pPr>
              <w:pStyle w:val="table10"/>
              <w:spacing w:before="120"/>
              <w:ind w:left="283"/>
            </w:pPr>
            <w:r>
              <w:lastRenderedPageBreak/>
              <w:t>снижение инвестиционных и предпринимательских рисков</w:t>
            </w: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lastRenderedPageBreak/>
              <w:t xml:space="preserve">6. Совершенствование порядка государственной регистрации и ликвидации (прекращения деятельности) субъектов хозяйствования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декабрь 2019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Минюст, Минэкономики, МНС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проект Закона Республики Беларусь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7. Определение функций организаций саморегулирования, минимизация вмешательства государства в предпринимательскую деятельность при сохранении ответственности бизнеса перед потребителем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декабрь 2019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Минэкономики, Минюст, РОГУ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8. Подготовка предложений в Межведомственный совет по контрольной (надзорной) деятельности по вопросам совершенствования контрольно-надзорной деятельности в части повышения эффективности профилактической и предупредительной работы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март 2020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Минэкономики, РОГУ 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предложения в Совет Министров Республики Беларусь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9. Совершенствование действующего законодательства о борьбе с коррупцией в целях минимизации предпосылок для коррупционных правонарушений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май 2019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МВД, МНС, Минэкономики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проект Закона Республики Беларусь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10. Выработка предложений об обеспечении взаимного признания государственной регистрации изделий медицинского назначения и медицинской техники в рамках Евразийского экономического союза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декабрь 2020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Минэкономики, Минздрав 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предложения в ЕЭК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11. Осуществление государственной регистрации технических условий и извещений об изменении технических условий в электронной форме через единый портал электронных услуг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март 2020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практическая реализация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12. Создание максимально преференциальных условий для развития транспортных организаций, выполняющих международные перевозки, в том числе за счет совершенствования системы получения и распределения «дозволов»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ноябрь 2019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Минтранс 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проект нормативного правового акта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13. Регулирование на законодательном уровне труда работников, выполняющих дистанционную работу, временного перевода работников к другому нанимателю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декабрь 2019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Минтруда и соцзащиты, Минэкономики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проект Закона Республики Беларусь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14. Совершенствование действующего законодательства в части упрощения процедуры нормирования расхода топливно-энергетических ресурсов для организаций с годовым потреблением топливно-энергетических ресурсов до 300 т.у.т.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декабрь 2019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Госстандарт, Минэнерго, Минэкономики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проект нормативного правового акта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15. Подготовка предложений об оптимизации порядка выдачи и сроков действия сертификатов собственного производства, сертификатов происхождения и проведения экспертиз Белорусской торгово-промышленной палатой, снижении стоимости этих процедур с учетом правоприменительной практики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ноябрь 2020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Минэкономики, МАРТ, МИД, Белорусская торгово-промышленная палата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предложения в Совет Министров Республики Беларусь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16. Продолжение работы по совершенствованию уголовного законодательства и законодательства об административной ответственности в части дальнейшей его либерализации, соответствию размера ответственности размеру причиненного ущерба, степени общественной опасности деяний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декабрь 2019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Минэкономики, МВД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17. Внедрение в практику нормотворческой деятельности прогнозирования последствий как инструмента улучшения делового климата, повышения эффективности и результативности правового регулирования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октябрь 2019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Минэкономики, РОГУ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методические рекомендации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lastRenderedPageBreak/>
              <w:t>17</w:t>
            </w:r>
            <w:r>
              <w:rPr>
                <w:vertAlign w:val="superscript"/>
              </w:rPr>
              <w:t>1</w:t>
            </w:r>
            <w:r>
              <w:t xml:space="preserve">. Подготовка предложений об упрощении процедуры сертификации в Республике Беларусь продукции, сертифицированной в государствах, не являющихся членами ЕАЭС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ноябрь 2020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Госстандарт, Минэкономики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предложения в Совет Министров Республики Беларусь</w:t>
            </w:r>
          </w:p>
        </w:tc>
      </w:tr>
      <w:tr w:rsidR="00D41CB6">
        <w:trPr>
          <w:trHeight w:val="238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Формирование конкурентной среды и обеспечение равных условий хозяйствования для субъектов различных форм собственности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18. Совершенствование антимонопольного законодательства на основе анализа правоприменительной практики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декабрь 2019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предложения в Совет Министров Республики Беларусь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19. Подготовка предложений о сокращении перечня объектов, находящихся только в собственности государства, и видов деятельности, на осуществление которых распространяется исключительное право государства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июнь 2020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Госкомимущество, РОГУ, облисполкомы, Минский горисполком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20. Рассмотрение вопроса о сокращении перечня платных медицинских услуг, тарифы на которые регулируются государственными органами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июнь 2020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Минздрав, МАРТ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проект нормативного правового акта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21. Подготовка предложений о предоставлении права страхователям – юридическим лицам включать в затраты, учитываемые при налогообложении, страховые взносы при заключении договоров страхования жизни и дополнительной пенсии не только с государственными страховщиками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апрель 2020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Минфин, МАРТ, Минэкономики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22. Исключение практики технического инспектирования состояния средств наружной рекламы в период их эксплуатации (установки) конкурирующими между собой субъектами хозяйствования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ноябрь 2019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МАРТ, облисполкомы, Минский горисполком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23. Совершенствование законодательства о государственных закупках в целях выработки мер, направленных на увеличение доли субъектов малого и среднего предпринимательства в общем объеме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декабрь 2019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МАРТ, Минэкономики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предложения в Совет Министров Республики Беларусь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24. Подготовка предложений об упрощении порядка списания, утилизации отходов, содержащих драгоценные металлы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август 2019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Минфин, РОГУ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24</w:t>
            </w:r>
            <w:r>
              <w:rPr>
                <w:vertAlign w:val="superscript"/>
              </w:rPr>
              <w:t>1</w:t>
            </w:r>
            <w:r>
              <w:t xml:space="preserve">. Рассмотрение вопроса об оптимизации размеров межбанковского вознаграждения при формировании тарифов на эквайринг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декабрь 2020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Национальный банк, МАРТ, Ассоциация белорусских банков 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информация в Совет Министров Республики Беларусь 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24</w:t>
            </w:r>
            <w:r>
              <w:rPr>
                <w:vertAlign w:val="superscript"/>
              </w:rPr>
              <w:t>2</w:t>
            </w:r>
            <w:r>
              <w:t xml:space="preserve">. Подготовка предложений о совершенствовании механизма регулирования потребительского рынка в условиях открытой экономики и роста количества розничных торговых сетей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декабрь 2020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предложения в Совет Министров Республики Беларусь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24</w:t>
            </w:r>
            <w:r>
              <w:rPr>
                <w:vertAlign w:val="superscript"/>
              </w:rPr>
              <w:t>3</w:t>
            </w:r>
            <w:r>
              <w:t xml:space="preserve">. Рассмотрение предложений о создании конкурентного рынка по проведению экспертиз для получения сертификатов продукции (работ, услуг) собственного производства, сертификатов о происхождении товара, об отнесении процедур выдачи таких сертификатов к административным, увеличении срока действия сертификатов продукции (работ, услуг) собственного производства с года до двух лет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май 2020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Минэкономики, МАРТ, Белорусская торгово-промышленная палата, Госстандарт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предложения в Совет Министров Республики Беларусь</w:t>
            </w:r>
          </w:p>
        </w:tc>
      </w:tr>
      <w:tr w:rsidR="00D41CB6">
        <w:trPr>
          <w:trHeight w:val="238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Совершенствование правоотношений в области собственности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25. Совершенствование условий распоряжения государственным имуществом в части упрощения процедуры и сокращения сроков передачи субъектам </w:t>
            </w:r>
            <w:r>
              <w:lastRenderedPageBreak/>
              <w:t>предпринимательской деятельности неиспользуемого или неэффективно используемого имущества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lastRenderedPageBreak/>
              <w:t>ноябрь 2019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Госкомимущество, Минэкономики, облисполкомы, Минский горисполком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проект Указа Президента Республики Беларусь 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lastRenderedPageBreak/>
              <w:t>26. Подготовка предложений о совершенствовании арендных отношений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ноябрь 2020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27. Рассмотрение возможности придания статуса недвижимого имущества незаконсервированным строящимся объектам и передачи этих объектов в залог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декабрь 2020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Минэкономики, Национальный банк, Минстройархитектуры, Госкомимущество 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предложения в Совет Министров Республики Беларусь 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27</w:t>
            </w:r>
            <w:r>
              <w:rPr>
                <w:vertAlign w:val="superscript"/>
              </w:rPr>
              <w:t>1</w:t>
            </w:r>
            <w:r>
              <w:t>. Применение порядка распоряжения имуществом хозяйственных обществ с долей государства в уставном фонде более 50 процентов, а также хозяйственных обществ, в которых они являются участниками, аналогичного установленному в пункте 8 Положения о порядке распоряжения государственным имуществом, утвержденного Указом Президента Республики Беларусь от 10 мая 2019 г. № 169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ноябрь 2020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Госкомимущество, РОГУ, облисполкомы, Минский горисполком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практическая реализация</w:t>
            </w:r>
          </w:p>
        </w:tc>
      </w:tr>
      <w:tr w:rsidR="00D41CB6">
        <w:trPr>
          <w:trHeight w:val="238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Формирование рациональной фискальной политики, упрощение учета и отчетности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28. Подготовка предложений о повышении конкурентоспособности субъектов малого и среднего предпринимательства путем: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2019–2020 годы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Минфин, МНС, Минэкономики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оптимизации налоговой нагрузки на отдельных территориях</w:t>
            </w:r>
          </w:p>
          <w:p w:rsidR="00D41CB6" w:rsidRDefault="00D41CB6">
            <w:pPr>
              <w:pStyle w:val="table10"/>
              <w:spacing w:before="120"/>
              <w:ind w:left="283"/>
            </w:pPr>
            <w:r>
              <w:t>упрощения налогового администрирования</w:t>
            </w:r>
          </w:p>
          <w:p w:rsidR="00D41CB6" w:rsidRDefault="00D41CB6">
            <w:pPr>
              <w:pStyle w:val="table10"/>
              <w:spacing w:before="120"/>
              <w:ind w:left="283"/>
            </w:pPr>
            <w:r>
              <w:t>совершенствования порядка исчисления налога при упрощенной системе налогообложения</w:t>
            </w:r>
          </w:p>
          <w:p w:rsidR="00D41CB6" w:rsidRDefault="00D41CB6">
            <w:pPr>
              <w:pStyle w:val="table10"/>
              <w:spacing w:before="120"/>
              <w:ind w:left="283"/>
            </w:pPr>
            <w:r>
              <w:t>совершенствования механизмов налогообложения инвестиционной и инновационной деятельности</w:t>
            </w:r>
          </w:p>
          <w:p w:rsidR="00D41CB6" w:rsidRDefault="00D41CB6">
            <w:pPr>
              <w:pStyle w:val="table10"/>
              <w:spacing w:before="120"/>
              <w:ind w:left="283"/>
            </w:pPr>
            <w:r>
              <w:t>расширения сферы применения единого налога с индивидуальных предпринимателей и иных физических лиц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29. Рассмотрение вопросов совершенствования администрирования косвенных налогов при торговле товарами субъектами хозяйствования государств – членов ЕАЭС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декабрь 2020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МНС, Минэкономики, Минфин, ГТК 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30. Совершенствование порядка формирования в бухгалтерском учете заказчика в строительной деятельности, застройщика в строительной деятельности стоимости объекта строительства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март 2020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Минстройархитектуры, Минфин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31. Рассмотрение вопроса о продлении срока действия льгот по освобождению от налога на недвижимость и земельного налога научных организаций и научно-технологических парков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сентябрь 2019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ГКНТ, НАН Беларуси, Минфин, МНС 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38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Формирование благоприятных условий и стимулов для приоритетных направлений развития малого и среднего предпринимательства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32. Совершенствование нормативного регулирования вопросов электронного судопроизводства в части подачи исковых заявлений (заявлений) и возможности направления извещений и судебных постановлений лицам, участвующим в деле, в электронном виде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2019–2020 годы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Верховный Суд, Минсвязи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проект нормативного правового акта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lastRenderedPageBreak/>
              <w:t xml:space="preserve">33. Введение практики опубликования мотивировочной части судебных постановлений, обеспечения доступа к информации о деятельности судов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декабрь 2020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Верховный Суд 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38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Активизация инновационной деятельности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34. Развитие научно-технологических парков в качестве инновационных площадок в регионах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2019–2020 годы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облисполкомы, Минский горисполком, ГКНТ, Минэкономики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создание новых технопарков, рост количества резидентов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35. Подготовка предложений по вопросам совершенствования законодательства о деятельности кластеров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ноябрь 2019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Минэкономики, ГКНТ, облисполкомы, Минский горисполком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предложения в Совет Министров Республики Беларусь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36. Формирование инновационно-промышленных кластеров на базе субъектов малого и среднего предпринимательства, в том числе:</w:t>
            </w:r>
          </w:p>
        </w:tc>
        <w:tc>
          <w:tcPr>
            <w:tcW w:w="6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2019–2020 годы</w:t>
            </w:r>
          </w:p>
        </w:tc>
        <w:tc>
          <w:tcPr>
            <w:tcW w:w="10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Минэкономики, ГКНТ, РОГУ, НАН Беларуси, Минобразование, облисполкомы, Минский горисполком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практическая реализация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ind w:left="283"/>
            </w:pPr>
            <w:r>
              <w:t>развитие Новополоцкого нефтехимического инновационно-промышленного кластера</w:t>
            </w:r>
          </w:p>
          <w:p w:rsidR="00D41CB6" w:rsidRDefault="00D41CB6">
            <w:pPr>
              <w:pStyle w:val="table10"/>
              <w:spacing w:before="120"/>
              <w:ind w:left="283"/>
            </w:pPr>
            <w:r>
              <w:t>развитие Витебского инновационно-промышленного кластера фармацевтических, биомедицинских и информационных технологий и его инфраструктуры на базе технопарка ООО «ИПГ Закон и Порядок», Центра трансфера технологий при УО «Витебский государственный медицинский университет»</w:t>
            </w:r>
          </w:p>
          <w:p w:rsidR="00D41CB6" w:rsidRDefault="00D41CB6">
            <w:pPr>
              <w:pStyle w:val="table10"/>
              <w:spacing w:before="120"/>
              <w:ind w:left="283"/>
            </w:pPr>
            <w:r>
              <w:t>формирование и развитие инновационно-промышленного кластера в области биотехнологий и зеленой экономики «Полесье»</w:t>
            </w:r>
          </w:p>
          <w:p w:rsidR="00D41CB6" w:rsidRDefault="00D41CB6">
            <w:pPr>
              <w:pStyle w:val="table10"/>
              <w:spacing w:before="120"/>
              <w:ind w:left="283"/>
            </w:pPr>
            <w:r>
              <w:t>формирование и развитие инновационно-промышленного кластера в области аграрных биотехнологий и «зеленой» экономики на базе организаций Горецкого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 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37. Развитие в г. Минске и областных центрах сети консультационных пунктов ГУ «Национальный центр интеллектуальной собственности», расширение инфраструктуры для развития инновационного предпринимательства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2019–2020 годы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ГКНТ, Минобразование, РОГУ, облисполкомы, Минский горисполком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38. Совершенствование условий кредитования резидентов технопарков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декабрь 2019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ОАО «Банк развития Республики Беларусь», ГКНТ, Минэкономики, облисполкомы, Минский горисполком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предложения в Совет Министров Республики Беларусь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39. Обеспечение финансирования инновационных проектов за счет средств инновационных фондов на безвозвратной основе в объеме не более 50 процентов общего объема их финансирования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2019–2020 годы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ГКНТ, облисполкомы, Минский горисполком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практическая реализация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40. Модернизация функционала и увеличение количества коммерческих предложений на Бирже интеллектуальной собственности, функционирование которой обеспечивается ГУ «Национальный центр интеллектуальной собственности»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2019–2020 годы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ГКНТ, НАН Беларуси, Минобразование, государственные органы и иные организации, иные заинтересованные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41. Финансирование Белорусским инновационным фондом венчурных проектов организаций Республики Беларусь, в том числе за счет средств Российско-белорусского фонда венчурных инвестиций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2019–2020 годы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38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lastRenderedPageBreak/>
              <w:t>Активизация инвестиционной деятельности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42. Внесение предложений о совершенствовании порядка приватизации государственного имущества и преобразования государственных унитарных предприятий в открытые акционерные общества в части оптимизации условий приватизации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ноябрь 2019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Минэкономики, Госкомимущество, облисполкомы, Минский горисполком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предложения в Совет Министров Республики Беларусь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43. Подготовка предложений и практических рекомендаций о развитии франчайзинга в Республике Беларусь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ноябрь 2019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44. Выработка предложений о совершенствовании регулирования отношений в рамках инвестиционных договоров в части уплаты неустойки за нарушение сроков реализации инвестиционных проектов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декабрь 2020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Минэкономики, облисполкомы, Минский горисполком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45. Рассмотрение вопроса о создании дополнительных правовых условий для привлечения инвестиций посредством заключения договоров инвестиционного товарищества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декабрь 2020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Минэкономики, ГКНТ, НАН Беларуси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38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Активизация экспортной деятельности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46. Исключение обязательности требования о размещении товаров в зоне таможенного контроля при экспорте товаров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август 2019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предложения в Совет Министров Республики Беларусь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47. Организация семинаров и иных информационно-образовательных мероприятий, направленных на развитие экспортной деятельности субъектов малого и среднего предпринимательства, а также участие в выставках за рубежом, зарубежных электронных аукционах, стимулирование региональных инициатив с учетом особенностей экономического развития областей и г. Минска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2019–2020 годы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Белорусская торгово-промышленная палата, МИД, РУП «Национальный центр маркетинга и конъюнктуры цен», Минэкономики, облисполкомы, Минский горисполком 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практическая реализация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48. Создание единого реестра надежных партнеров-экспортеров в целях повышения доверия к белорусским предприятиям на внешних рынках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декабрь 2019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Белорусская торгово-промышленная палата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49. Обеспечение участия субъектов малого и среднего предпринимательства – экспортеров в составах деловых делегаций на международных выставках и ярмарках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2019–2020 годы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50. Размещение на сайтах загранучреждений Республики Беларусь информации о субъектах малого и среднего предпринимательства, заинтересованных в поиске контрагентов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2019–2020 годы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МИД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51. Совершенствование поддержки экспорта, предусматривающей возмещение части расходов на участие в международных специализированных выставках и проведение оценки соответствия продукции в иностранных государствах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июль 2019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МИД, Минэкономики, Минфин, облисполкомы, Минский горисполком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проект Указа Президента Республики Беларусь 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52. Содействие субъектам малого и среднего предпринимательства в проверке надежности зарубежных контрагентов по обращениям участников внешнеэкономической деятельности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2019–2020 годы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МИД, Белорусская торгово-промышленная палата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практическая реализация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53. Проведение страновых семинаров в формате онлайн-видеоконференций с участием загранучреждений Республики Беларусь по выходу на зарубежные </w:t>
            </w:r>
            <w:r>
              <w:lastRenderedPageBreak/>
              <w:t xml:space="preserve">рынки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lastRenderedPageBreak/>
              <w:t>2019–2020 годы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МИД, Белорусская торгово-промышленная палата, облисполкомы, </w:t>
            </w:r>
            <w:r>
              <w:lastRenderedPageBreak/>
              <w:t>Минский горисполком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lastRenderedPageBreak/>
              <w:t>»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lastRenderedPageBreak/>
              <w:t xml:space="preserve">54. Использование механизмов страхования экспортных рисков для стимулирования экспортного потенциала субъектов малого и среднего предпринимательства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2019–2020 годы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Минфин, Белэксимгарант 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38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Развитие малого и среднего предпринимательства в отдельных отраслях экономики</w:t>
            </w:r>
          </w:p>
        </w:tc>
      </w:tr>
      <w:tr w:rsidR="00D41CB6">
        <w:trPr>
          <w:trHeight w:val="238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Развитие малого и среднего предпринимательства в промышленности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55. Содействие внедрению субъектов малого и среднего предпринимательства в производственные технологические цепочки крупных предприятий на основе аутсорсинга и субконтрактации, кластерного развития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ноябрь 2019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Минэкономики, Минпром, РОГУ, облисполкомы, Минский горисполком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предложения в Совет Министров Республики Беларусь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56. Определение понятия «отечественный производитель товара» на основе не только принципа переработки сырья (изменение классификационного кода по ТН ВЭД), но и принципа регистрации в Республике Беларусь торговой марки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2019–2020 годы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Минэкономики, МИД, Минпром, Белорусская торгово-промышленная палата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38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Развитие малого и среднего предпринимательства в строительстве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57. Совершенствование и упрощение требований к архитектурной, градостроительной и строительной деятельности, минимизация административных процедур и вмешательства государственных органов в строительную деятельность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декабрь 2020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Минстройархитектуры, РОГУ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58. Сокращение, упорядочение и консолидация требований технических нормативных правовых актов (включая противопожарные, санитарные и природоохранные требования) к строительству объектов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декабрь 2020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проект Указа Президента Республики Беларусь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59. Введение в практику страхования профессиональной ответственности проектной организации за разработанную проектную документацию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декабрь 2020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предложения в Совет Министров Республики Беларусь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60. Рассмотрение возможности безвозмездной передачи объектов инженерной инфраструктуры эксплуатирующим организациям не только государственной, но и негосударственной формы собственности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ноябрь 2019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Минстройархитектуры, Минжилкомхоз, Минэкономики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проект нормативного правового акта</w:t>
            </w:r>
          </w:p>
        </w:tc>
      </w:tr>
      <w:tr w:rsidR="00D41CB6">
        <w:trPr>
          <w:trHeight w:val="238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Развитие малого и среднего предпринимательства в здравоохранении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61. Рассмотрение возможности оказания медицинских услуг негосударственными организациями передвижным транспортом и на дому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сентябрь 2020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проект нормативного правого акта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62. Подготовка предложений о внесении изменений в технические нормативные акты по санитарно-эпидемиологическим требованиям в части их смягчения для коммерческих организаций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сентябрь 2020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проекты технических нормативных правовых актов</w:t>
            </w:r>
          </w:p>
        </w:tc>
      </w:tr>
      <w:tr w:rsidR="00D41CB6">
        <w:trPr>
          <w:trHeight w:val="238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Развитие малого и среднего предпринимательства в сфере бытового обслуживания населения, осуществления торговли и общественного питания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63. Подготовка предложений о совершенствовании законодательства в области торговли, общественного питания и бытового обслуживания с учетом практики применения Указа Президента Республики Беларусь от 22 сентября 2017 г. № 345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июнь 2020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внесение предложений в Совет Министров Республики Беларусь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63</w:t>
            </w:r>
            <w:r>
              <w:rPr>
                <w:vertAlign w:val="superscript"/>
              </w:rPr>
              <w:t>1</w:t>
            </w:r>
            <w:r>
              <w:t>. Подготовка предложений о развитии интернет-торговли в Республике Беларусь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ноябрь 2020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МАРТ, Национальный банк, ГТК, МИД, Минсвязи 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предложения в Совет Министров Республики Беларусь</w:t>
            </w:r>
          </w:p>
        </w:tc>
      </w:tr>
      <w:tr w:rsidR="00D41CB6">
        <w:trPr>
          <w:trHeight w:val="238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lastRenderedPageBreak/>
              <w:t>Развитие малого и среднего предпринимательства в области охраны окружающей среды и природных ресурсов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64. Совершенствование законодательства о недрах с учетом практики применения в целях неухудшения условий деятельности субъектов малого и среднего предпринимательства – недропользователей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октябрь 2019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проект Закона Республики Беларусь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65. Проведение информационно-просветительской кампании о возможностях субъектов малого и среднего предпринимательства в области охраны окружающей среды и природных ресурсов, обучающих семинаров по вопросам внедрения и сертификации систем управления окружающей средой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2019–2020 годы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практическая реализация</w:t>
            </w:r>
          </w:p>
        </w:tc>
      </w:tr>
      <w:tr w:rsidR="00D41CB6">
        <w:trPr>
          <w:trHeight w:val="238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Развитие малого и среднего предпринимательства в сфере лесного и сельского хозяйства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66. Совершенствование механизма реализации древесины в целях неухудшения условий деятельности субъектов малого и среднего предпринимательства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ноябрь 2019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Минлесхоз, РОГУ, облисполкомы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проект Указа Президента Республики Беларусь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67. Обеспечение равного доступа субъектов малого и среднего предпринимательства на биржевые торги при реализации древесины в заготовленном виде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декабрь 2019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Минлесхоз, МАРТ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предложения в Совет Министров Республики Беларусь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68. Подготовка предложений об организации производства органической продукции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октябрь 2020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Минсельхозпрод 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69. Подготовка порядка пошаговых действий по созданию крестьянского (фермерского) хозяйства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декабрь 2019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Минсельхозпрод, облисполкомы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практическая реализация</w:t>
            </w:r>
          </w:p>
        </w:tc>
      </w:tr>
      <w:tr w:rsidR="00D41CB6">
        <w:trPr>
          <w:trHeight w:val="238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Развитие малого и среднего предпринимательства в транспортной деятельности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70. Рассмотрение вопроса об освобождении международных автомобильных перевозчиков от уплаты налога на добавленную стоимость в отношении новых транспортных средств экологического класса 6, ввозимых в Республику Беларусь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2019–2020 годы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Минтранс, Минфин, ГТК, МНС, Минэкономики, Минпром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предложения в Совет Министров Республики Беларусь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71. Подготовка предложений по вопросу о введении механизма возврата уплаченного утилизационного сбора в отношении транспортных средств, ввезенных на территорию Республики Беларусь и имеющих статус товаров Евразийского экономического союза, при их снятии с учета в Республике Беларусь и реализации за ее пределами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2019 год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Минтранс, Минфин, ГТК, Минпром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38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Развитие малого и среднего предпринимательства в сфере жилищно-коммунального хозяйства и энергетики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72. Проведение конкурсов по оказанию услуг по техническому обслуживанию, текущему и капитальному ремонту жилых домов, санитарному содержанию вспомогательных помещений жилых домов, техническому обслуживанию лифтов, обращению с твердыми коммунальными отходами, а также оказание дополнительных жилищно-коммунальных услуг и выполнение работ по объектам благоустройства населенных пунктов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2019–2020 годы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практическая реализация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73. Рассмотрение возможности заключения на конкурентной основе договоров на техническое обслуживание газового оборудования и внутридомовых систем газоснабжения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2019–2020 годы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Минэнерго, МАРТ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проект нормативного правового акта 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lastRenderedPageBreak/>
              <w:t>73</w:t>
            </w:r>
            <w:r>
              <w:rPr>
                <w:vertAlign w:val="superscript"/>
              </w:rPr>
              <w:t>1</w:t>
            </w:r>
            <w:r>
              <w:t xml:space="preserve">. Подготовка концепции развития энергосервисной деятельности в Республике Беларусь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декабрь 2020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Госстандарт, НАН Беларуси, Минэкономики, Минэнерго, Минфин 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проект нормативного правового акта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73</w:t>
            </w:r>
            <w:r>
              <w:rPr>
                <w:vertAlign w:val="superscript"/>
              </w:rPr>
              <w:t>2</w:t>
            </w:r>
            <w:r>
              <w:t>. Подготовка предложений о совершенствовании порядка обращения с отходами, образующимися после утраты потребительских свойств товаров, и отходами упаковки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ноябрь 2020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Минжилкомхоз, Минприроды, Минфин, Минэкономики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предложения в Совет Министров Республики Беларусь</w:t>
            </w:r>
          </w:p>
        </w:tc>
      </w:tr>
      <w:tr w:rsidR="00D41CB6">
        <w:trPr>
          <w:trHeight w:val="238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Расширение доступа субъектов малого и среднего предпринимательства к финансовым ресурсам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74. Расширение спектра услуг и линейки кредитных продуктов, предоставляемых банками субъектам малого и среднего предпринимательства за счет средств ОАО «Банк развития Республики Беларусь»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2019–2020 годы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ОАО «Банк развития Республики Беларусь»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решение правления ОАО «Банк развития Республики Беларусь»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75. Освоение ресурсов, предоставляемых Фондом имени Халифы по развитию предпринимательства в рамках проекта «Расширение доступа к финансированию микро-, малых и средних предприятий в Республике Беларусь»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2019–2020 годы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практическая реализация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76. Освоение ресурсов, предоставляемых Всемирным банком в рамках проекта «Расширение доступа к финансированию микро-, малых и средних предприятий в Республике Беларусь»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2019–2020 годы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77. Расширение перечня лизинговых организаций, участвующих в программе по финансовой поддержке субъектов малого и среднего предпринимательства ОАО «Банк развития Республики Беларусь»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2019–2020 годы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78. Выдача поручительств, обеспечивающих исполнение субъектами малого предпринимательства обязательств по кредитным договорам, договорам финансовой аренды (лизинга), заключаемым банками с субъектами малого предпринимательства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2019–2020 годы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БФФПП, банки, Минэкономики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79. Подготовка предложений о формировании институциональных условий деятельности сервисов онлайн-заимствования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июнь 2020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Национальный банк 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проект Указа Президента Республики Беларусь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80. Подготовка предложений о совершенствовании деятельности микрофинансовых организаций в части расширения возможностей микрофинансовых организаций по привлечению средств и предоставлению займов субъектам малого и среднего предпринимательства и гражданам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август 2019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81. Проведение обучающих семинаров, конференций, презентаций банковских продуктов, услуг и иных инструментов финансирования, а также мероприятий по повышению финансовой грамотности населения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2019–2020 годы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ОАО «Банк развития Республики Беларусь», Национальный банк, банки, БФФПП 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практическая реализация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82. Расширение линейки страховых продуктов, организация и проведение информационно-разъяснительной работы о возможностях использования механизмов страхования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2019–2020 годы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Минфин, Белорусская ассоциация страховщиков, страховые организации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38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Совершенствование системы поддержки малого и среднего предпринимательства</w:t>
            </w:r>
          </w:p>
        </w:tc>
      </w:tr>
      <w:tr w:rsidR="00D41CB6">
        <w:trPr>
          <w:trHeight w:val="238"/>
        </w:trPr>
        <w:tc>
          <w:tcPr>
            <w:tcW w:w="223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83. Создание специализированной организации по развитию субъектов малого и среднего предпринимательства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июнь 2019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Минэкономики, РОГУ, облисполкомы, Минский горисполком 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проект концепции совершенствования системы поддержки субъектов малого </w:t>
            </w:r>
            <w:r>
              <w:lastRenderedPageBreak/>
              <w:t>и среднего предпринимательства</w:t>
            </w:r>
          </w:p>
        </w:tc>
      </w:tr>
      <w:tr w:rsidR="00D41CB6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трехмесячный срок после утверждения концепции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проект Указа Президента Республики Беларусь </w:t>
            </w:r>
          </w:p>
        </w:tc>
      </w:tr>
      <w:tr w:rsidR="00D41CB6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D41CB6" w:rsidRDefault="00D41CB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трехмесячный срок после издания Указа Президента Республики Беларусь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проект Закона Республики Беларусь о внесении изменений и дополнений в Закон Республики Беларусь от 1 июля 2010 г. № 148-З «О поддержке малого и среднего предпринимательства»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84. Улучшение качества бизнес-услуг и повышение доступа к ним для субъектов малого и среднего предпринимательства на местном уровне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2019–2020 годы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Минэкономики, облисполкомы, ЕБРР, Всемирный банк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реализация проектов международной технической помощи 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85. Изучение вопроса о целесообразности выделения женского предпринимательства в отдельную категорию субъектов предпринимательской деятельности для разработки государственных мер по поддержке его развития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август 2019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Минэкономики, Минтруда и соцзащиты 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предложения в Совет Министров Республики Беларусь 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86. Совершенствование работы общественно-консультативных (экспертных) советов по развитию предпринимательства с учетом практики функционирования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ноябрь 2019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Минэкономики, РОГУ, облисполкомы, Минский горисполком 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проекты нормативных правовых актов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87. Рассмотрение вопроса о возможности закрепления в законодательных актах мер, направленных на повышение эффективности способов обеспечения исполнения обязательств при оказании финансовой поддержки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ноябрь 2019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Минэкономики, Национальный банк 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предложения в Совет Министров Республики Беларусь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88. Предоставление пакета услуг для малого и среднего бизнеса на специальных условиях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2019–2020 годы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организации, оказывающие бизнес-услуги (по их инициативе) 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практическая реализация</w:t>
            </w:r>
          </w:p>
        </w:tc>
      </w:tr>
      <w:tr w:rsidR="00D41CB6">
        <w:trPr>
          <w:trHeight w:val="238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Обучение навыкам предпринимательства и развитие бизнес-образования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89. Развитие деятельности школьных бизнес-организаций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июнь 2020 г.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Минобразование, Минэкономики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90. Изучение основ финансовой грамотности и предпринимательской деятельности на факультативных занятиях в учреждениях общего среднего образования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ежегодно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облисполкомы, Минский горисполком, Минобразование, Национальный банк 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91. Проведение республиканской олимпиады по финансовой грамотности среди учащихся учреждений общего среднего образования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Национальный банк, Минобразование, облисполкомы, Минский горисполком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92. Включение в учебные программы вопросов осуществления предпринимательской деятельности в рамках реализации образовательных программ высшего образования I и II ступеней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2019–2020 годы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93. Проведение в учреждениях высшего образования мероприятий, направленных на развитие у студентов навыков предприимчивости и стимулирование к занятию предпринимательской деятельностью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постоянно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94. Проведение конкурса студенческих работ в сфере продвижения национального экспорта, финансовой грамотности и предпринимательской деятельности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ежегодно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Минобразование, Минэкономики, облисполкомы, Минский горисполком, МИД, Национальный банк, Белорусская торгово-промышленная палата 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lastRenderedPageBreak/>
              <w:t xml:space="preserve">95. Разработка (актуализация) образовательных стандартов по специальностям профессионально-технического, среднего специального и высшего образования с участием бизнес-сообществ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2019–2020 годы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Минобразование 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38"/>
        </w:trPr>
        <w:tc>
          <w:tcPr>
            <w:tcW w:w="2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 xml:space="preserve">96. Расширение взаимодействия организаций частной формы собственности с учреждениями образования в части предоставления мест для прохождения практики обучающимися и для трудоустройства выпускников 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2019–2020 годы</w:t>
            </w:r>
          </w:p>
        </w:tc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D41CB6">
        <w:trPr>
          <w:trHeight w:val="238"/>
        </w:trPr>
        <w:tc>
          <w:tcPr>
            <w:tcW w:w="223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97. Организация и проведение тематических семинаров «Стандартизация, оценка соответствия продукции, работ, услуг и систем менеджмента качества – эффективные инструменты повышения конкурентоспособности организаций малого и среднего предпринимательства»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2019 год</w:t>
            </w:r>
          </w:p>
        </w:tc>
        <w:tc>
          <w:tcPr>
            <w:tcW w:w="10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</w:pPr>
            <w:r>
              <w:t>Госстандарт, облисполкомы, Минский горисполком</w:t>
            </w:r>
          </w:p>
        </w:tc>
        <w:tc>
          <w:tcPr>
            <w:tcW w:w="106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1CB6" w:rsidRDefault="00D41CB6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</w:tbl>
    <w:p w:rsidR="00D41CB6" w:rsidRDefault="00D41CB6">
      <w:pPr>
        <w:pStyle w:val="newncpi"/>
      </w:pPr>
      <w:r>
        <w:t> </w:t>
      </w:r>
    </w:p>
    <w:p w:rsidR="00DC3CEC" w:rsidRDefault="00DC3CEC"/>
    <w:sectPr w:rsidR="00DC3CEC" w:rsidSect="00D41CB6"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F53" w:rsidRDefault="00267F53" w:rsidP="00D41CB6">
      <w:pPr>
        <w:spacing w:after="0" w:line="240" w:lineRule="auto"/>
      </w:pPr>
      <w:r>
        <w:separator/>
      </w:r>
    </w:p>
  </w:endnote>
  <w:endnote w:type="continuationSeparator" w:id="0">
    <w:p w:rsidR="00267F53" w:rsidRDefault="00267F53" w:rsidP="00D4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CB6" w:rsidRDefault="00D41CB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CB6" w:rsidRDefault="00D41CB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D41CB6" w:rsidTr="00D41CB6">
      <w:tc>
        <w:tcPr>
          <w:tcW w:w="1800" w:type="dxa"/>
          <w:shd w:val="clear" w:color="auto" w:fill="auto"/>
          <w:vAlign w:val="center"/>
        </w:tcPr>
        <w:p w:rsidR="00D41CB6" w:rsidRDefault="00D41CB6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8" name="Рисунок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D41CB6" w:rsidRDefault="00D41CB6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D41CB6" w:rsidRDefault="00D41CB6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30.01.2020</w:t>
          </w:r>
        </w:p>
        <w:p w:rsidR="00D41CB6" w:rsidRPr="00D41CB6" w:rsidRDefault="00D41CB6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41CB6" w:rsidRDefault="00D41C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F53" w:rsidRDefault="00267F53" w:rsidP="00D41CB6">
      <w:pPr>
        <w:spacing w:after="0" w:line="240" w:lineRule="auto"/>
      </w:pPr>
      <w:r>
        <w:separator/>
      </w:r>
    </w:p>
  </w:footnote>
  <w:footnote w:type="continuationSeparator" w:id="0">
    <w:p w:rsidR="00267F53" w:rsidRDefault="00267F53" w:rsidP="00D4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CB6" w:rsidRDefault="00D41CB6" w:rsidP="001F364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41CB6" w:rsidRDefault="00D41CB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CB6" w:rsidRPr="00D41CB6" w:rsidRDefault="00D41CB6" w:rsidP="001F3644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D41CB6">
      <w:rPr>
        <w:rStyle w:val="a9"/>
        <w:rFonts w:ascii="Times New Roman" w:hAnsi="Times New Roman" w:cs="Times New Roman"/>
        <w:sz w:val="24"/>
      </w:rPr>
      <w:fldChar w:fldCharType="begin"/>
    </w:r>
    <w:r w:rsidRPr="00D41CB6">
      <w:rPr>
        <w:rStyle w:val="a9"/>
        <w:rFonts w:ascii="Times New Roman" w:hAnsi="Times New Roman" w:cs="Times New Roman"/>
        <w:sz w:val="24"/>
      </w:rPr>
      <w:instrText xml:space="preserve">PAGE  </w:instrText>
    </w:r>
    <w:r w:rsidRPr="00D41CB6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47</w:t>
    </w:r>
    <w:r w:rsidRPr="00D41CB6">
      <w:rPr>
        <w:rStyle w:val="a9"/>
        <w:rFonts w:ascii="Times New Roman" w:hAnsi="Times New Roman" w:cs="Times New Roman"/>
        <w:sz w:val="24"/>
      </w:rPr>
      <w:fldChar w:fldCharType="end"/>
    </w:r>
  </w:p>
  <w:p w:rsidR="00D41CB6" w:rsidRPr="00D41CB6" w:rsidRDefault="00D41CB6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CB6" w:rsidRDefault="00D41CB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revisionView w:markup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CB6"/>
    <w:rsid w:val="00000065"/>
    <w:rsid w:val="00000805"/>
    <w:rsid w:val="00000823"/>
    <w:rsid w:val="00000C59"/>
    <w:rsid w:val="00001118"/>
    <w:rsid w:val="0000115A"/>
    <w:rsid w:val="00001791"/>
    <w:rsid w:val="00001A27"/>
    <w:rsid w:val="0000307E"/>
    <w:rsid w:val="00003B7E"/>
    <w:rsid w:val="00003F26"/>
    <w:rsid w:val="0000408B"/>
    <w:rsid w:val="00004DF8"/>
    <w:rsid w:val="00004FC3"/>
    <w:rsid w:val="000051A7"/>
    <w:rsid w:val="00005570"/>
    <w:rsid w:val="00005B65"/>
    <w:rsid w:val="0000647D"/>
    <w:rsid w:val="000065D2"/>
    <w:rsid w:val="00006649"/>
    <w:rsid w:val="000069A1"/>
    <w:rsid w:val="00006A50"/>
    <w:rsid w:val="00006AAB"/>
    <w:rsid w:val="00007229"/>
    <w:rsid w:val="000079A6"/>
    <w:rsid w:val="00007B4D"/>
    <w:rsid w:val="00010DDE"/>
    <w:rsid w:val="00011D0C"/>
    <w:rsid w:val="00011DA5"/>
    <w:rsid w:val="00011DC1"/>
    <w:rsid w:val="00012960"/>
    <w:rsid w:val="00012E33"/>
    <w:rsid w:val="00012F0F"/>
    <w:rsid w:val="0001341A"/>
    <w:rsid w:val="00013F05"/>
    <w:rsid w:val="00014309"/>
    <w:rsid w:val="00014539"/>
    <w:rsid w:val="0001483F"/>
    <w:rsid w:val="00014E22"/>
    <w:rsid w:val="00015064"/>
    <w:rsid w:val="00015905"/>
    <w:rsid w:val="00015EA0"/>
    <w:rsid w:val="000160D7"/>
    <w:rsid w:val="00016825"/>
    <w:rsid w:val="000168B5"/>
    <w:rsid w:val="00016A64"/>
    <w:rsid w:val="00016B15"/>
    <w:rsid w:val="00016FF2"/>
    <w:rsid w:val="00017500"/>
    <w:rsid w:val="00017E48"/>
    <w:rsid w:val="000200B0"/>
    <w:rsid w:val="000207DE"/>
    <w:rsid w:val="00020895"/>
    <w:rsid w:val="00021BB5"/>
    <w:rsid w:val="0002202A"/>
    <w:rsid w:val="000222A8"/>
    <w:rsid w:val="00022C11"/>
    <w:rsid w:val="0002343A"/>
    <w:rsid w:val="0002388A"/>
    <w:rsid w:val="00023ABE"/>
    <w:rsid w:val="00023E90"/>
    <w:rsid w:val="0002461A"/>
    <w:rsid w:val="000249A2"/>
    <w:rsid w:val="000249F3"/>
    <w:rsid w:val="00024A85"/>
    <w:rsid w:val="00024C1E"/>
    <w:rsid w:val="00024D46"/>
    <w:rsid w:val="0002559A"/>
    <w:rsid w:val="00025EDD"/>
    <w:rsid w:val="00026FC9"/>
    <w:rsid w:val="0002709C"/>
    <w:rsid w:val="0002716E"/>
    <w:rsid w:val="000272E7"/>
    <w:rsid w:val="0002790F"/>
    <w:rsid w:val="00030626"/>
    <w:rsid w:val="00030747"/>
    <w:rsid w:val="0003101E"/>
    <w:rsid w:val="00031316"/>
    <w:rsid w:val="00031ABE"/>
    <w:rsid w:val="00031E77"/>
    <w:rsid w:val="000321DF"/>
    <w:rsid w:val="0003262B"/>
    <w:rsid w:val="00032FF6"/>
    <w:rsid w:val="000337F5"/>
    <w:rsid w:val="00034722"/>
    <w:rsid w:val="00035284"/>
    <w:rsid w:val="000357CC"/>
    <w:rsid w:val="00035B0B"/>
    <w:rsid w:val="00035EEF"/>
    <w:rsid w:val="000363E6"/>
    <w:rsid w:val="0003666E"/>
    <w:rsid w:val="00036895"/>
    <w:rsid w:val="0003697C"/>
    <w:rsid w:val="000369F4"/>
    <w:rsid w:val="00036DB1"/>
    <w:rsid w:val="000379D9"/>
    <w:rsid w:val="00037AE3"/>
    <w:rsid w:val="0004012D"/>
    <w:rsid w:val="000401AB"/>
    <w:rsid w:val="00040206"/>
    <w:rsid w:val="000406DE"/>
    <w:rsid w:val="00040775"/>
    <w:rsid w:val="00040C33"/>
    <w:rsid w:val="00041559"/>
    <w:rsid w:val="00041B94"/>
    <w:rsid w:val="0004212B"/>
    <w:rsid w:val="0004273B"/>
    <w:rsid w:val="00042B72"/>
    <w:rsid w:val="000438B7"/>
    <w:rsid w:val="00043B77"/>
    <w:rsid w:val="00043D7E"/>
    <w:rsid w:val="00043FB3"/>
    <w:rsid w:val="00044067"/>
    <w:rsid w:val="00045F88"/>
    <w:rsid w:val="0004637A"/>
    <w:rsid w:val="0004676A"/>
    <w:rsid w:val="00046A25"/>
    <w:rsid w:val="00046B82"/>
    <w:rsid w:val="0005040B"/>
    <w:rsid w:val="000505FE"/>
    <w:rsid w:val="00050A01"/>
    <w:rsid w:val="00050D81"/>
    <w:rsid w:val="00050EFE"/>
    <w:rsid w:val="000516B4"/>
    <w:rsid w:val="00051BC7"/>
    <w:rsid w:val="00051C72"/>
    <w:rsid w:val="00051EEE"/>
    <w:rsid w:val="00052041"/>
    <w:rsid w:val="00052E63"/>
    <w:rsid w:val="00053415"/>
    <w:rsid w:val="000538E4"/>
    <w:rsid w:val="00054311"/>
    <w:rsid w:val="000544C0"/>
    <w:rsid w:val="00054995"/>
    <w:rsid w:val="000551AC"/>
    <w:rsid w:val="000551C7"/>
    <w:rsid w:val="00055AAA"/>
    <w:rsid w:val="00056499"/>
    <w:rsid w:val="000564F7"/>
    <w:rsid w:val="00056714"/>
    <w:rsid w:val="000569F9"/>
    <w:rsid w:val="00056A19"/>
    <w:rsid w:val="00056F21"/>
    <w:rsid w:val="00057C25"/>
    <w:rsid w:val="00057E09"/>
    <w:rsid w:val="00060436"/>
    <w:rsid w:val="0006068C"/>
    <w:rsid w:val="00060D2C"/>
    <w:rsid w:val="00060EF4"/>
    <w:rsid w:val="00061021"/>
    <w:rsid w:val="000614A4"/>
    <w:rsid w:val="0006167C"/>
    <w:rsid w:val="00061690"/>
    <w:rsid w:val="00062EC3"/>
    <w:rsid w:val="00062F49"/>
    <w:rsid w:val="00063224"/>
    <w:rsid w:val="00063361"/>
    <w:rsid w:val="000636EA"/>
    <w:rsid w:val="00064110"/>
    <w:rsid w:val="00064A82"/>
    <w:rsid w:val="00064DA8"/>
    <w:rsid w:val="000651B8"/>
    <w:rsid w:val="00065242"/>
    <w:rsid w:val="000659E3"/>
    <w:rsid w:val="00065A68"/>
    <w:rsid w:val="00065B6E"/>
    <w:rsid w:val="00065DAC"/>
    <w:rsid w:val="00065DFA"/>
    <w:rsid w:val="00066161"/>
    <w:rsid w:val="00066557"/>
    <w:rsid w:val="00066831"/>
    <w:rsid w:val="00066BC2"/>
    <w:rsid w:val="00066F52"/>
    <w:rsid w:val="00067914"/>
    <w:rsid w:val="00067A3C"/>
    <w:rsid w:val="000703D7"/>
    <w:rsid w:val="0007074E"/>
    <w:rsid w:val="00070C47"/>
    <w:rsid w:val="00071362"/>
    <w:rsid w:val="000716D4"/>
    <w:rsid w:val="0007190A"/>
    <w:rsid w:val="000719BE"/>
    <w:rsid w:val="00071B05"/>
    <w:rsid w:val="00071F25"/>
    <w:rsid w:val="0007254F"/>
    <w:rsid w:val="0007285C"/>
    <w:rsid w:val="0007292E"/>
    <w:rsid w:val="00072ABB"/>
    <w:rsid w:val="00072EBF"/>
    <w:rsid w:val="000730E7"/>
    <w:rsid w:val="00073342"/>
    <w:rsid w:val="00073462"/>
    <w:rsid w:val="00073E26"/>
    <w:rsid w:val="000741A3"/>
    <w:rsid w:val="000743D2"/>
    <w:rsid w:val="000748D0"/>
    <w:rsid w:val="00074F0D"/>
    <w:rsid w:val="0007532A"/>
    <w:rsid w:val="00075894"/>
    <w:rsid w:val="00075B0A"/>
    <w:rsid w:val="00076127"/>
    <w:rsid w:val="00076BC8"/>
    <w:rsid w:val="000779F6"/>
    <w:rsid w:val="000779FF"/>
    <w:rsid w:val="00077ECB"/>
    <w:rsid w:val="00077EEA"/>
    <w:rsid w:val="00080343"/>
    <w:rsid w:val="00080765"/>
    <w:rsid w:val="00080FA6"/>
    <w:rsid w:val="000810B2"/>
    <w:rsid w:val="00081136"/>
    <w:rsid w:val="000811F0"/>
    <w:rsid w:val="000812C5"/>
    <w:rsid w:val="00081562"/>
    <w:rsid w:val="00081A5D"/>
    <w:rsid w:val="00081E98"/>
    <w:rsid w:val="00081FFB"/>
    <w:rsid w:val="00083132"/>
    <w:rsid w:val="0008331A"/>
    <w:rsid w:val="00084F4C"/>
    <w:rsid w:val="00085449"/>
    <w:rsid w:val="0008555E"/>
    <w:rsid w:val="0008575C"/>
    <w:rsid w:val="00085E42"/>
    <w:rsid w:val="00086650"/>
    <w:rsid w:val="00086825"/>
    <w:rsid w:val="00086D32"/>
    <w:rsid w:val="00087A2E"/>
    <w:rsid w:val="00090686"/>
    <w:rsid w:val="0009082C"/>
    <w:rsid w:val="00090846"/>
    <w:rsid w:val="00090B5B"/>
    <w:rsid w:val="00090C03"/>
    <w:rsid w:val="00090F6D"/>
    <w:rsid w:val="000911E8"/>
    <w:rsid w:val="00091B0A"/>
    <w:rsid w:val="00092E63"/>
    <w:rsid w:val="000930C7"/>
    <w:rsid w:val="00093842"/>
    <w:rsid w:val="000939B2"/>
    <w:rsid w:val="0009487D"/>
    <w:rsid w:val="00094A20"/>
    <w:rsid w:val="00094EB3"/>
    <w:rsid w:val="00095454"/>
    <w:rsid w:val="0009580F"/>
    <w:rsid w:val="000959CE"/>
    <w:rsid w:val="00095BBC"/>
    <w:rsid w:val="00095EDB"/>
    <w:rsid w:val="00095F6F"/>
    <w:rsid w:val="00095F96"/>
    <w:rsid w:val="000967FF"/>
    <w:rsid w:val="00096BA9"/>
    <w:rsid w:val="000975A4"/>
    <w:rsid w:val="00097A5D"/>
    <w:rsid w:val="00097EF5"/>
    <w:rsid w:val="000A0531"/>
    <w:rsid w:val="000A0D70"/>
    <w:rsid w:val="000A13FE"/>
    <w:rsid w:val="000A1CA4"/>
    <w:rsid w:val="000A1F11"/>
    <w:rsid w:val="000A2324"/>
    <w:rsid w:val="000A2796"/>
    <w:rsid w:val="000A2D42"/>
    <w:rsid w:val="000A2F4E"/>
    <w:rsid w:val="000A37C4"/>
    <w:rsid w:val="000A416B"/>
    <w:rsid w:val="000A4245"/>
    <w:rsid w:val="000A49A8"/>
    <w:rsid w:val="000A505F"/>
    <w:rsid w:val="000A508B"/>
    <w:rsid w:val="000A52E9"/>
    <w:rsid w:val="000A5C36"/>
    <w:rsid w:val="000A65BB"/>
    <w:rsid w:val="000A6C98"/>
    <w:rsid w:val="000A6D52"/>
    <w:rsid w:val="000A73CF"/>
    <w:rsid w:val="000A75F5"/>
    <w:rsid w:val="000A7E46"/>
    <w:rsid w:val="000B01DE"/>
    <w:rsid w:val="000B086C"/>
    <w:rsid w:val="000B0AAD"/>
    <w:rsid w:val="000B128A"/>
    <w:rsid w:val="000B1679"/>
    <w:rsid w:val="000B177D"/>
    <w:rsid w:val="000B17D0"/>
    <w:rsid w:val="000B193E"/>
    <w:rsid w:val="000B19A3"/>
    <w:rsid w:val="000B2E2C"/>
    <w:rsid w:val="000B30B5"/>
    <w:rsid w:val="000B318C"/>
    <w:rsid w:val="000B36E3"/>
    <w:rsid w:val="000B37D2"/>
    <w:rsid w:val="000B3847"/>
    <w:rsid w:val="000B44CC"/>
    <w:rsid w:val="000B4A02"/>
    <w:rsid w:val="000B61FF"/>
    <w:rsid w:val="000B676B"/>
    <w:rsid w:val="000B67B6"/>
    <w:rsid w:val="000B6908"/>
    <w:rsid w:val="000B6CB5"/>
    <w:rsid w:val="000B714E"/>
    <w:rsid w:val="000C0943"/>
    <w:rsid w:val="000C0A1B"/>
    <w:rsid w:val="000C0A88"/>
    <w:rsid w:val="000C0CCF"/>
    <w:rsid w:val="000C0CFC"/>
    <w:rsid w:val="000C1136"/>
    <w:rsid w:val="000C11A1"/>
    <w:rsid w:val="000C22E3"/>
    <w:rsid w:val="000C2C26"/>
    <w:rsid w:val="000C3029"/>
    <w:rsid w:val="000C34E5"/>
    <w:rsid w:val="000C3741"/>
    <w:rsid w:val="000C3C20"/>
    <w:rsid w:val="000C470B"/>
    <w:rsid w:val="000C482A"/>
    <w:rsid w:val="000C4A3F"/>
    <w:rsid w:val="000C5028"/>
    <w:rsid w:val="000C57DB"/>
    <w:rsid w:val="000C60A8"/>
    <w:rsid w:val="000C622D"/>
    <w:rsid w:val="000C63B9"/>
    <w:rsid w:val="000C689D"/>
    <w:rsid w:val="000C6BA9"/>
    <w:rsid w:val="000C6CF9"/>
    <w:rsid w:val="000C6DF9"/>
    <w:rsid w:val="000C708A"/>
    <w:rsid w:val="000C7194"/>
    <w:rsid w:val="000C775C"/>
    <w:rsid w:val="000C7811"/>
    <w:rsid w:val="000C7B3A"/>
    <w:rsid w:val="000C7DA5"/>
    <w:rsid w:val="000D0157"/>
    <w:rsid w:val="000D0176"/>
    <w:rsid w:val="000D15EC"/>
    <w:rsid w:val="000D172E"/>
    <w:rsid w:val="000D1894"/>
    <w:rsid w:val="000D1E45"/>
    <w:rsid w:val="000D244B"/>
    <w:rsid w:val="000D2930"/>
    <w:rsid w:val="000D2D76"/>
    <w:rsid w:val="000D2F76"/>
    <w:rsid w:val="000D3936"/>
    <w:rsid w:val="000D3D9D"/>
    <w:rsid w:val="000D3FD0"/>
    <w:rsid w:val="000D4110"/>
    <w:rsid w:val="000D4594"/>
    <w:rsid w:val="000D484B"/>
    <w:rsid w:val="000D4A06"/>
    <w:rsid w:val="000D4D07"/>
    <w:rsid w:val="000D4E8B"/>
    <w:rsid w:val="000D51A0"/>
    <w:rsid w:val="000D5370"/>
    <w:rsid w:val="000D6954"/>
    <w:rsid w:val="000D6CB5"/>
    <w:rsid w:val="000D6FC9"/>
    <w:rsid w:val="000D7183"/>
    <w:rsid w:val="000D747E"/>
    <w:rsid w:val="000D780F"/>
    <w:rsid w:val="000E05A7"/>
    <w:rsid w:val="000E070A"/>
    <w:rsid w:val="000E0B4F"/>
    <w:rsid w:val="000E12A2"/>
    <w:rsid w:val="000E15C6"/>
    <w:rsid w:val="000E17BC"/>
    <w:rsid w:val="000E1ECD"/>
    <w:rsid w:val="000E2505"/>
    <w:rsid w:val="000E2523"/>
    <w:rsid w:val="000E2E65"/>
    <w:rsid w:val="000E30DC"/>
    <w:rsid w:val="000E3466"/>
    <w:rsid w:val="000E361E"/>
    <w:rsid w:val="000E4507"/>
    <w:rsid w:val="000E4EDE"/>
    <w:rsid w:val="000E4F91"/>
    <w:rsid w:val="000E50AE"/>
    <w:rsid w:val="000E51F6"/>
    <w:rsid w:val="000E526D"/>
    <w:rsid w:val="000E5B70"/>
    <w:rsid w:val="000E635F"/>
    <w:rsid w:val="000E636B"/>
    <w:rsid w:val="000E64BD"/>
    <w:rsid w:val="000E64CC"/>
    <w:rsid w:val="000E6FCF"/>
    <w:rsid w:val="000E75A2"/>
    <w:rsid w:val="000F09B3"/>
    <w:rsid w:val="000F16C9"/>
    <w:rsid w:val="000F190D"/>
    <w:rsid w:val="000F1FA5"/>
    <w:rsid w:val="000F2251"/>
    <w:rsid w:val="000F3597"/>
    <w:rsid w:val="000F3AF5"/>
    <w:rsid w:val="000F3DF9"/>
    <w:rsid w:val="000F3E70"/>
    <w:rsid w:val="000F4258"/>
    <w:rsid w:val="000F4343"/>
    <w:rsid w:val="000F4437"/>
    <w:rsid w:val="000F476B"/>
    <w:rsid w:val="000F55C9"/>
    <w:rsid w:val="000F579F"/>
    <w:rsid w:val="000F6BA7"/>
    <w:rsid w:val="000F6BAE"/>
    <w:rsid w:val="000F6D13"/>
    <w:rsid w:val="000F6EF4"/>
    <w:rsid w:val="000F7070"/>
    <w:rsid w:val="000F76BB"/>
    <w:rsid w:val="0010039A"/>
    <w:rsid w:val="001003A1"/>
    <w:rsid w:val="00100845"/>
    <w:rsid w:val="0010098A"/>
    <w:rsid w:val="00101633"/>
    <w:rsid w:val="00101A63"/>
    <w:rsid w:val="00101C3B"/>
    <w:rsid w:val="00101D46"/>
    <w:rsid w:val="001023D3"/>
    <w:rsid w:val="0010242B"/>
    <w:rsid w:val="00102A60"/>
    <w:rsid w:val="00102D2F"/>
    <w:rsid w:val="0010307C"/>
    <w:rsid w:val="0010352C"/>
    <w:rsid w:val="0010402C"/>
    <w:rsid w:val="00104208"/>
    <w:rsid w:val="00104F71"/>
    <w:rsid w:val="0010640C"/>
    <w:rsid w:val="0010675A"/>
    <w:rsid w:val="00106898"/>
    <w:rsid w:val="00106A0C"/>
    <w:rsid w:val="00106BC9"/>
    <w:rsid w:val="00106CAC"/>
    <w:rsid w:val="00107221"/>
    <w:rsid w:val="00110047"/>
    <w:rsid w:val="00110A03"/>
    <w:rsid w:val="00110FE6"/>
    <w:rsid w:val="001115B9"/>
    <w:rsid w:val="00111662"/>
    <w:rsid w:val="00111ED9"/>
    <w:rsid w:val="001122EA"/>
    <w:rsid w:val="00112CC6"/>
    <w:rsid w:val="00112EB7"/>
    <w:rsid w:val="0011310C"/>
    <w:rsid w:val="00113328"/>
    <w:rsid w:val="00113406"/>
    <w:rsid w:val="0011374B"/>
    <w:rsid w:val="00113849"/>
    <w:rsid w:val="00114C11"/>
    <w:rsid w:val="001158C9"/>
    <w:rsid w:val="00115DB4"/>
    <w:rsid w:val="001162ED"/>
    <w:rsid w:val="00116352"/>
    <w:rsid w:val="0011643C"/>
    <w:rsid w:val="0011657A"/>
    <w:rsid w:val="00116D19"/>
    <w:rsid w:val="00116EB2"/>
    <w:rsid w:val="00116F68"/>
    <w:rsid w:val="00117129"/>
    <w:rsid w:val="00117A52"/>
    <w:rsid w:val="00117B32"/>
    <w:rsid w:val="00117DE9"/>
    <w:rsid w:val="00120C3A"/>
    <w:rsid w:val="00121161"/>
    <w:rsid w:val="001229C3"/>
    <w:rsid w:val="00123135"/>
    <w:rsid w:val="001233C2"/>
    <w:rsid w:val="00123CA3"/>
    <w:rsid w:val="00123E03"/>
    <w:rsid w:val="001241D8"/>
    <w:rsid w:val="00124EFC"/>
    <w:rsid w:val="00125446"/>
    <w:rsid w:val="001269A9"/>
    <w:rsid w:val="001269E8"/>
    <w:rsid w:val="00126A56"/>
    <w:rsid w:val="00126D02"/>
    <w:rsid w:val="00127384"/>
    <w:rsid w:val="00127513"/>
    <w:rsid w:val="001278BE"/>
    <w:rsid w:val="00130174"/>
    <w:rsid w:val="001301CE"/>
    <w:rsid w:val="00130678"/>
    <w:rsid w:val="00130897"/>
    <w:rsid w:val="001309EC"/>
    <w:rsid w:val="00130C37"/>
    <w:rsid w:val="00131569"/>
    <w:rsid w:val="0013181B"/>
    <w:rsid w:val="00131896"/>
    <w:rsid w:val="00131B1B"/>
    <w:rsid w:val="0013229D"/>
    <w:rsid w:val="001323FC"/>
    <w:rsid w:val="0013266D"/>
    <w:rsid w:val="001338B6"/>
    <w:rsid w:val="00133D75"/>
    <w:rsid w:val="00133E78"/>
    <w:rsid w:val="0013456B"/>
    <w:rsid w:val="001345A9"/>
    <w:rsid w:val="001345C3"/>
    <w:rsid w:val="001346BD"/>
    <w:rsid w:val="0013492B"/>
    <w:rsid w:val="00134A10"/>
    <w:rsid w:val="00134F6F"/>
    <w:rsid w:val="00135E97"/>
    <w:rsid w:val="00136350"/>
    <w:rsid w:val="00136F35"/>
    <w:rsid w:val="001374C9"/>
    <w:rsid w:val="001377C6"/>
    <w:rsid w:val="00137D26"/>
    <w:rsid w:val="00140021"/>
    <w:rsid w:val="001400B2"/>
    <w:rsid w:val="001409BC"/>
    <w:rsid w:val="00140F8D"/>
    <w:rsid w:val="00140F99"/>
    <w:rsid w:val="001415B7"/>
    <w:rsid w:val="00141917"/>
    <w:rsid w:val="00141E3B"/>
    <w:rsid w:val="00142974"/>
    <w:rsid w:val="00142F09"/>
    <w:rsid w:val="00143DC4"/>
    <w:rsid w:val="00144271"/>
    <w:rsid w:val="00144631"/>
    <w:rsid w:val="001447F3"/>
    <w:rsid w:val="00144892"/>
    <w:rsid w:val="00144EE0"/>
    <w:rsid w:val="00145D08"/>
    <w:rsid w:val="00146A5F"/>
    <w:rsid w:val="00146B6A"/>
    <w:rsid w:val="00146D19"/>
    <w:rsid w:val="001475C3"/>
    <w:rsid w:val="00147812"/>
    <w:rsid w:val="00147A9D"/>
    <w:rsid w:val="00147DB8"/>
    <w:rsid w:val="00147E43"/>
    <w:rsid w:val="001508E7"/>
    <w:rsid w:val="001509AE"/>
    <w:rsid w:val="00150BB7"/>
    <w:rsid w:val="00150EF6"/>
    <w:rsid w:val="00151FD3"/>
    <w:rsid w:val="00152017"/>
    <w:rsid w:val="001521E5"/>
    <w:rsid w:val="001523BB"/>
    <w:rsid w:val="001524D7"/>
    <w:rsid w:val="001526FE"/>
    <w:rsid w:val="00152B8C"/>
    <w:rsid w:val="001530FA"/>
    <w:rsid w:val="00153311"/>
    <w:rsid w:val="00153692"/>
    <w:rsid w:val="001536AB"/>
    <w:rsid w:val="00153AF8"/>
    <w:rsid w:val="00153ED2"/>
    <w:rsid w:val="00154008"/>
    <w:rsid w:val="001550BC"/>
    <w:rsid w:val="001554CF"/>
    <w:rsid w:val="00155523"/>
    <w:rsid w:val="0015638C"/>
    <w:rsid w:val="00156394"/>
    <w:rsid w:val="00156FC4"/>
    <w:rsid w:val="001570A9"/>
    <w:rsid w:val="001570C7"/>
    <w:rsid w:val="00157571"/>
    <w:rsid w:val="00157C56"/>
    <w:rsid w:val="00157EFC"/>
    <w:rsid w:val="00160F4F"/>
    <w:rsid w:val="001613F3"/>
    <w:rsid w:val="001613FC"/>
    <w:rsid w:val="00161407"/>
    <w:rsid w:val="00161DF1"/>
    <w:rsid w:val="001625D0"/>
    <w:rsid w:val="0016275C"/>
    <w:rsid w:val="00162D00"/>
    <w:rsid w:val="00163092"/>
    <w:rsid w:val="0016371D"/>
    <w:rsid w:val="00163D2F"/>
    <w:rsid w:val="00163EE9"/>
    <w:rsid w:val="00164599"/>
    <w:rsid w:val="00164BFD"/>
    <w:rsid w:val="00165469"/>
    <w:rsid w:val="00165C19"/>
    <w:rsid w:val="0016654B"/>
    <w:rsid w:val="00166A19"/>
    <w:rsid w:val="0016710F"/>
    <w:rsid w:val="001676F6"/>
    <w:rsid w:val="001678D6"/>
    <w:rsid w:val="00167C8F"/>
    <w:rsid w:val="00167DC8"/>
    <w:rsid w:val="00167E72"/>
    <w:rsid w:val="0017011C"/>
    <w:rsid w:val="00171C6C"/>
    <w:rsid w:val="00171F1C"/>
    <w:rsid w:val="00172199"/>
    <w:rsid w:val="001723D7"/>
    <w:rsid w:val="00172701"/>
    <w:rsid w:val="001729C5"/>
    <w:rsid w:val="00172DD6"/>
    <w:rsid w:val="00173140"/>
    <w:rsid w:val="00173272"/>
    <w:rsid w:val="00173452"/>
    <w:rsid w:val="001736A9"/>
    <w:rsid w:val="00173748"/>
    <w:rsid w:val="00174681"/>
    <w:rsid w:val="00174722"/>
    <w:rsid w:val="00174CC3"/>
    <w:rsid w:val="00174F74"/>
    <w:rsid w:val="00175386"/>
    <w:rsid w:val="00175531"/>
    <w:rsid w:val="00175F0B"/>
    <w:rsid w:val="00175FD8"/>
    <w:rsid w:val="0017612D"/>
    <w:rsid w:val="0017650F"/>
    <w:rsid w:val="00176F5E"/>
    <w:rsid w:val="001774CD"/>
    <w:rsid w:val="001805C7"/>
    <w:rsid w:val="00180901"/>
    <w:rsid w:val="00180D9A"/>
    <w:rsid w:val="00180DDB"/>
    <w:rsid w:val="00181792"/>
    <w:rsid w:val="0018245C"/>
    <w:rsid w:val="00182853"/>
    <w:rsid w:val="001828ED"/>
    <w:rsid w:val="001829E2"/>
    <w:rsid w:val="001830F3"/>
    <w:rsid w:val="00184797"/>
    <w:rsid w:val="001847BD"/>
    <w:rsid w:val="00184B44"/>
    <w:rsid w:val="001852AB"/>
    <w:rsid w:val="001866D1"/>
    <w:rsid w:val="0018670B"/>
    <w:rsid w:val="00186881"/>
    <w:rsid w:val="00186C5C"/>
    <w:rsid w:val="00186D95"/>
    <w:rsid w:val="00187D69"/>
    <w:rsid w:val="001901E8"/>
    <w:rsid w:val="001906E9"/>
    <w:rsid w:val="00190806"/>
    <w:rsid w:val="00190A11"/>
    <w:rsid w:val="00190C49"/>
    <w:rsid w:val="00190F04"/>
    <w:rsid w:val="00191284"/>
    <w:rsid w:val="00191A31"/>
    <w:rsid w:val="0019210E"/>
    <w:rsid w:val="00192BBB"/>
    <w:rsid w:val="00192D32"/>
    <w:rsid w:val="00193760"/>
    <w:rsid w:val="00193976"/>
    <w:rsid w:val="0019457E"/>
    <w:rsid w:val="00194BAF"/>
    <w:rsid w:val="0019552F"/>
    <w:rsid w:val="00195611"/>
    <w:rsid w:val="00195637"/>
    <w:rsid w:val="00195F44"/>
    <w:rsid w:val="00196416"/>
    <w:rsid w:val="001966A7"/>
    <w:rsid w:val="001979D0"/>
    <w:rsid w:val="00197D9E"/>
    <w:rsid w:val="001A0369"/>
    <w:rsid w:val="001A0601"/>
    <w:rsid w:val="001A069C"/>
    <w:rsid w:val="001A06C1"/>
    <w:rsid w:val="001A0A9E"/>
    <w:rsid w:val="001A0C5F"/>
    <w:rsid w:val="001A1311"/>
    <w:rsid w:val="001A1411"/>
    <w:rsid w:val="001A162A"/>
    <w:rsid w:val="001A197C"/>
    <w:rsid w:val="001A21B3"/>
    <w:rsid w:val="001A2410"/>
    <w:rsid w:val="001A2B18"/>
    <w:rsid w:val="001A2C78"/>
    <w:rsid w:val="001A37DB"/>
    <w:rsid w:val="001A395A"/>
    <w:rsid w:val="001A3980"/>
    <w:rsid w:val="001A3E31"/>
    <w:rsid w:val="001A4441"/>
    <w:rsid w:val="001A44EF"/>
    <w:rsid w:val="001A4B1D"/>
    <w:rsid w:val="001A4D72"/>
    <w:rsid w:val="001A51B0"/>
    <w:rsid w:val="001A5941"/>
    <w:rsid w:val="001A5B30"/>
    <w:rsid w:val="001A5B96"/>
    <w:rsid w:val="001A5EA6"/>
    <w:rsid w:val="001A7037"/>
    <w:rsid w:val="001A7BC2"/>
    <w:rsid w:val="001B06CC"/>
    <w:rsid w:val="001B0B53"/>
    <w:rsid w:val="001B0B99"/>
    <w:rsid w:val="001B10B2"/>
    <w:rsid w:val="001B1389"/>
    <w:rsid w:val="001B1488"/>
    <w:rsid w:val="001B151E"/>
    <w:rsid w:val="001B1651"/>
    <w:rsid w:val="001B2195"/>
    <w:rsid w:val="001B2D9D"/>
    <w:rsid w:val="001B35C7"/>
    <w:rsid w:val="001B3931"/>
    <w:rsid w:val="001B3AE2"/>
    <w:rsid w:val="001B42C9"/>
    <w:rsid w:val="001B47CD"/>
    <w:rsid w:val="001B4ED7"/>
    <w:rsid w:val="001B5045"/>
    <w:rsid w:val="001B5369"/>
    <w:rsid w:val="001B54D1"/>
    <w:rsid w:val="001B5C3A"/>
    <w:rsid w:val="001B5E81"/>
    <w:rsid w:val="001B616C"/>
    <w:rsid w:val="001B6D7A"/>
    <w:rsid w:val="001B6EAF"/>
    <w:rsid w:val="001B7058"/>
    <w:rsid w:val="001B70EE"/>
    <w:rsid w:val="001B7D62"/>
    <w:rsid w:val="001B7E85"/>
    <w:rsid w:val="001B7F07"/>
    <w:rsid w:val="001C04E0"/>
    <w:rsid w:val="001C0B53"/>
    <w:rsid w:val="001C0BA7"/>
    <w:rsid w:val="001C0C01"/>
    <w:rsid w:val="001C0C39"/>
    <w:rsid w:val="001C0E06"/>
    <w:rsid w:val="001C1442"/>
    <w:rsid w:val="001C1616"/>
    <w:rsid w:val="001C162E"/>
    <w:rsid w:val="001C1985"/>
    <w:rsid w:val="001C1997"/>
    <w:rsid w:val="001C1D94"/>
    <w:rsid w:val="001C24B4"/>
    <w:rsid w:val="001C2D48"/>
    <w:rsid w:val="001C2FD2"/>
    <w:rsid w:val="001C2FF2"/>
    <w:rsid w:val="001C36B5"/>
    <w:rsid w:val="001C3823"/>
    <w:rsid w:val="001C45ED"/>
    <w:rsid w:val="001C460E"/>
    <w:rsid w:val="001C504B"/>
    <w:rsid w:val="001C50C7"/>
    <w:rsid w:val="001C53DA"/>
    <w:rsid w:val="001C54D9"/>
    <w:rsid w:val="001C579B"/>
    <w:rsid w:val="001C5ABA"/>
    <w:rsid w:val="001C6A92"/>
    <w:rsid w:val="001C6DD5"/>
    <w:rsid w:val="001C6FD4"/>
    <w:rsid w:val="001C75F4"/>
    <w:rsid w:val="001C79AE"/>
    <w:rsid w:val="001C7B17"/>
    <w:rsid w:val="001D1009"/>
    <w:rsid w:val="001D10C5"/>
    <w:rsid w:val="001D18EE"/>
    <w:rsid w:val="001D1962"/>
    <w:rsid w:val="001D19B7"/>
    <w:rsid w:val="001D1AFB"/>
    <w:rsid w:val="001D1EDE"/>
    <w:rsid w:val="001D2C6E"/>
    <w:rsid w:val="001D2DCF"/>
    <w:rsid w:val="001D2E47"/>
    <w:rsid w:val="001D30E2"/>
    <w:rsid w:val="001D35B2"/>
    <w:rsid w:val="001D3AC7"/>
    <w:rsid w:val="001D3CA1"/>
    <w:rsid w:val="001D4412"/>
    <w:rsid w:val="001D6045"/>
    <w:rsid w:val="001D6C1B"/>
    <w:rsid w:val="001D74EE"/>
    <w:rsid w:val="001D75B2"/>
    <w:rsid w:val="001D7646"/>
    <w:rsid w:val="001D7F37"/>
    <w:rsid w:val="001E04A0"/>
    <w:rsid w:val="001E05DA"/>
    <w:rsid w:val="001E06F4"/>
    <w:rsid w:val="001E0C9C"/>
    <w:rsid w:val="001E0D30"/>
    <w:rsid w:val="001E0E2D"/>
    <w:rsid w:val="001E0E55"/>
    <w:rsid w:val="001E1208"/>
    <w:rsid w:val="001E219A"/>
    <w:rsid w:val="001E24DF"/>
    <w:rsid w:val="001E2641"/>
    <w:rsid w:val="001E3253"/>
    <w:rsid w:val="001E3395"/>
    <w:rsid w:val="001E3807"/>
    <w:rsid w:val="001E3A24"/>
    <w:rsid w:val="001E3B6E"/>
    <w:rsid w:val="001E3BB1"/>
    <w:rsid w:val="001E3C38"/>
    <w:rsid w:val="001E3E6A"/>
    <w:rsid w:val="001E3EFB"/>
    <w:rsid w:val="001E512C"/>
    <w:rsid w:val="001E5354"/>
    <w:rsid w:val="001E587E"/>
    <w:rsid w:val="001E59AF"/>
    <w:rsid w:val="001E65A9"/>
    <w:rsid w:val="001E6651"/>
    <w:rsid w:val="001E745F"/>
    <w:rsid w:val="001E773F"/>
    <w:rsid w:val="001E7796"/>
    <w:rsid w:val="001E7A8E"/>
    <w:rsid w:val="001E7E9A"/>
    <w:rsid w:val="001F0097"/>
    <w:rsid w:val="001F05DB"/>
    <w:rsid w:val="001F0EE5"/>
    <w:rsid w:val="001F1512"/>
    <w:rsid w:val="001F1AED"/>
    <w:rsid w:val="001F1D80"/>
    <w:rsid w:val="001F2B47"/>
    <w:rsid w:val="001F2C8B"/>
    <w:rsid w:val="001F4DD4"/>
    <w:rsid w:val="001F5108"/>
    <w:rsid w:val="001F57DF"/>
    <w:rsid w:val="001F5B7B"/>
    <w:rsid w:val="001F5C0E"/>
    <w:rsid w:val="001F5C23"/>
    <w:rsid w:val="001F6AE2"/>
    <w:rsid w:val="001F7207"/>
    <w:rsid w:val="001F76B8"/>
    <w:rsid w:val="001F7FFA"/>
    <w:rsid w:val="002003C8"/>
    <w:rsid w:val="00200402"/>
    <w:rsid w:val="00200456"/>
    <w:rsid w:val="0020056E"/>
    <w:rsid w:val="002005A8"/>
    <w:rsid w:val="002005C9"/>
    <w:rsid w:val="00200B10"/>
    <w:rsid w:val="00200C7F"/>
    <w:rsid w:val="0020121F"/>
    <w:rsid w:val="002013C9"/>
    <w:rsid w:val="0020212D"/>
    <w:rsid w:val="00202610"/>
    <w:rsid w:val="002033A1"/>
    <w:rsid w:val="002036C9"/>
    <w:rsid w:val="00203D1D"/>
    <w:rsid w:val="00204DD3"/>
    <w:rsid w:val="00204E2C"/>
    <w:rsid w:val="00205148"/>
    <w:rsid w:val="002056A6"/>
    <w:rsid w:val="002067CA"/>
    <w:rsid w:val="0020702F"/>
    <w:rsid w:val="00207084"/>
    <w:rsid w:val="00207F17"/>
    <w:rsid w:val="0021184B"/>
    <w:rsid w:val="00212079"/>
    <w:rsid w:val="0021277A"/>
    <w:rsid w:val="00212CD5"/>
    <w:rsid w:val="0021318F"/>
    <w:rsid w:val="00213E1A"/>
    <w:rsid w:val="00214435"/>
    <w:rsid w:val="002146AA"/>
    <w:rsid w:val="002147B7"/>
    <w:rsid w:val="002148E0"/>
    <w:rsid w:val="00214B4E"/>
    <w:rsid w:val="00214C5C"/>
    <w:rsid w:val="00214DCF"/>
    <w:rsid w:val="00215599"/>
    <w:rsid w:val="00215CC4"/>
    <w:rsid w:val="002160FC"/>
    <w:rsid w:val="0021623B"/>
    <w:rsid w:val="00216471"/>
    <w:rsid w:val="002172E4"/>
    <w:rsid w:val="00217397"/>
    <w:rsid w:val="002174DE"/>
    <w:rsid w:val="002177E9"/>
    <w:rsid w:val="002179E7"/>
    <w:rsid w:val="00221376"/>
    <w:rsid w:val="002214B5"/>
    <w:rsid w:val="0022170D"/>
    <w:rsid w:val="00221F8C"/>
    <w:rsid w:val="002220D9"/>
    <w:rsid w:val="00222ABB"/>
    <w:rsid w:val="00222CD9"/>
    <w:rsid w:val="00222DC5"/>
    <w:rsid w:val="00222EEE"/>
    <w:rsid w:val="002230A8"/>
    <w:rsid w:val="002230DE"/>
    <w:rsid w:val="00223532"/>
    <w:rsid w:val="00223C94"/>
    <w:rsid w:val="00224D6A"/>
    <w:rsid w:val="0022500C"/>
    <w:rsid w:val="00226909"/>
    <w:rsid w:val="00226BD2"/>
    <w:rsid w:val="00226DE4"/>
    <w:rsid w:val="00226F01"/>
    <w:rsid w:val="00227188"/>
    <w:rsid w:val="002274E8"/>
    <w:rsid w:val="002278A7"/>
    <w:rsid w:val="00227E7D"/>
    <w:rsid w:val="00231767"/>
    <w:rsid w:val="00231B66"/>
    <w:rsid w:val="00232A53"/>
    <w:rsid w:val="002330A3"/>
    <w:rsid w:val="002337FB"/>
    <w:rsid w:val="00233964"/>
    <w:rsid w:val="002339C9"/>
    <w:rsid w:val="00233C3B"/>
    <w:rsid w:val="00233DBD"/>
    <w:rsid w:val="002348EC"/>
    <w:rsid w:val="00234A8A"/>
    <w:rsid w:val="00234AE7"/>
    <w:rsid w:val="00234C29"/>
    <w:rsid w:val="0023535F"/>
    <w:rsid w:val="002353E6"/>
    <w:rsid w:val="00236077"/>
    <w:rsid w:val="002366C7"/>
    <w:rsid w:val="00236CC0"/>
    <w:rsid w:val="00236F75"/>
    <w:rsid w:val="0023708A"/>
    <w:rsid w:val="00237612"/>
    <w:rsid w:val="00237D1C"/>
    <w:rsid w:val="002402CF"/>
    <w:rsid w:val="00240C3A"/>
    <w:rsid w:val="00240F29"/>
    <w:rsid w:val="00240F3F"/>
    <w:rsid w:val="0024243F"/>
    <w:rsid w:val="0024247A"/>
    <w:rsid w:val="00243354"/>
    <w:rsid w:val="0024335B"/>
    <w:rsid w:val="002435DA"/>
    <w:rsid w:val="002441DF"/>
    <w:rsid w:val="0024477D"/>
    <w:rsid w:val="002447E5"/>
    <w:rsid w:val="002448AB"/>
    <w:rsid w:val="00245236"/>
    <w:rsid w:val="002455C3"/>
    <w:rsid w:val="0024594D"/>
    <w:rsid w:val="00245EBA"/>
    <w:rsid w:val="002466A6"/>
    <w:rsid w:val="00246E00"/>
    <w:rsid w:val="00247193"/>
    <w:rsid w:val="002479BF"/>
    <w:rsid w:val="00247A7B"/>
    <w:rsid w:val="00247C3B"/>
    <w:rsid w:val="00250049"/>
    <w:rsid w:val="00250357"/>
    <w:rsid w:val="00250A77"/>
    <w:rsid w:val="00250CAE"/>
    <w:rsid w:val="00250D05"/>
    <w:rsid w:val="00251120"/>
    <w:rsid w:val="002517BD"/>
    <w:rsid w:val="00251DB6"/>
    <w:rsid w:val="002520B3"/>
    <w:rsid w:val="00252206"/>
    <w:rsid w:val="00252F86"/>
    <w:rsid w:val="00253BAF"/>
    <w:rsid w:val="002540F6"/>
    <w:rsid w:val="00254295"/>
    <w:rsid w:val="0025442B"/>
    <w:rsid w:val="0025453B"/>
    <w:rsid w:val="00254C0B"/>
    <w:rsid w:val="00254FC0"/>
    <w:rsid w:val="0025532D"/>
    <w:rsid w:val="00256C0C"/>
    <w:rsid w:val="0025762F"/>
    <w:rsid w:val="0025777D"/>
    <w:rsid w:val="00257CBA"/>
    <w:rsid w:val="00257E41"/>
    <w:rsid w:val="00257E88"/>
    <w:rsid w:val="00260282"/>
    <w:rsid w:val="00260328"/>
    <w:rsid w:val="002605A3"/>
    <w:rsid w:val="00260991"/>
    <w:rsid w:val="00260EB8"/>
    <w:rsid w:val="00261492"/>
    <w:rsid w:val="00261805"/>
    <w:rsid w:val="00261CAA"/>
    <w:rsid w:val="00261D9B"/>
    <w:rsid w:val="00261DA6"/>
    <w:rsid w:val="002620AB"/>
    <w:rsid w:val="0026220A"/>
    <w:rsid w:val="002630AB"/>
    <w:rsid w:val="00263BF1"/>
    <w:rsid w:val="0026454D"/>
    <w:rsid w:val="002649C3"/>
    <w:rsid w:val="00264BDC"/>
    <w:rsid w:val="00264C7E"/>
    <w:rsid w:val="00265600"/>
    <w:rsid w:val="002656E7"/>
    <w:rsid w:val="00265946"/>
    <w:rsid w:val="00265CB0"/>
    <w:rsid w:val="00265DFF"/>
    <w:rsid w:val="00266567"/>
    <w:rsid w:val="00266DF1"/>
    <w:rsid w:val="00266FB6"/>
    <w:rsid w:val="002677F3"/>
    <w:rsid w:val="00267A97"/>
    <w:rsid w:val="00267DC0"/>
    <w:rsid w:val="00267F53"/>
    <w:rsid w:val="0027017D"/>
    <w:rsid w:val="00271442"/>
    <w:rsid w:val="00273500"/>
    <w:rsid w:val="0027366A"/>
    <w:rsid w:val="00273D8E"/>
    <w:rsid w:val="00274178"/>
    <w:rsid w:val="002745BF"/>
    <w:rsid w:val="00274852"/>
    <w:rsid w:val="002752D3"/>
    <w:rsid w:val="00277072"/>
    <w:rsid w:val="002772A7"/>
    <w:rsid w:val="00277433"/>
    <w:rsid w:val="00277877"/>
    <w:rsid w:val="00280345"/>
    <w:rsid w:val="00280B47"/>
    <w:rsid w:val="00281611"/>
    <w:rsid w:val="00281F38"/>
    <w:rsid w:val="0028210F"/>
    <w:rsid w:val="002824BC"/>
    <w:rsid w:val="00283EBF"/>
    <w:rsid w:val="00284746"/>
    <w:rsid w:val="002847C7"/>
    <w:rsid w:val="002850AD"/>
    <w:rsid w:val="00285524"/>
    <w:rsid w:val="002856CE"/>
    <w:rsid w:val="00285747"/>
    <w:rsid w:val="00285960"/>
    <w:rsid w:val="00285B89"/>
    <w:rsid w:val="00286BF0"/>
    <w:rsid w:val="0028796C"/>
    <w:rsid w:val="002879BD"/>
    <w:rsid w:val="00287DDF"/>
    <w:rsid w:val="0029008E"/>
    <w:rsid w:val="00290103"/>
    <w:rsid w:val="0029059D"/>
    <w:rsid w:val="00290833"/>
    <w:rsid w:val="00290BCA"/>
    <w:rsid w:val="002911D8"/>
    <w:rsid w:val="00291284"/>
    <w:rsid w:val="0029150E"/>
    <w:rsid w:val="00291DF7"/>
    <w:rsid w:val="002925E9"/>
    <w:rsid w:val="00292C08"/>
    <w:rsid w:val="0029361D"/>
    <w:rsid w:val="00294288"/>
    <w:rsid w:val="00294747"/>
    <w:rsid w:val="0029487A"/>
    <w:rsid w:val="0029493C"/>
    <w:rsid w:val="00295E23"/>
    <w:rsid w:val="00295E39"/>
    <w:rsid w:val="0029600F"/>
    <w:rsid w:val="002960E1"/>
    <w:rsid w:val="00296329"/>
    <w:rsid w:val="002963C2"/>
    <w:rsid w:val="00296506"/>
    <w:rsid w:val="00296823"/>
    <w:rsid w:val="0029686C"/>
    <w:rsid w:val="00296D98"/>
    <w:rsid w:val="00297023"/>
    <w:rsid w:val="002972B5"/>
    <w:rsid w:val="0029771A"/>
    <w:rsid w:val="0029773B"/>
    <w:rsid w:val="00297B93"/>
    <w:rsid w:val="00297B99"/>
    <w:rsid w:val="002A0535"/>
    <w:rsid w:val="002A0720"/>
    <w:rsid w:val="002A150F"/>
    <w:rsid w:val="002A177F"/>
    <w:rsid w:val="002A17DE"/>
    <w:rsid w:val="002A1B60"/>
    <w:rsid w:val="002A1CE7"/>
    <w:rsid w:val="002A2E6B"/>
    <w:rsid w:val="002A30C5"/>
    <w:rsid w:val="002A34FF"/>
    <w:rsid w:val="002A3975"/>
    <w:rsid w:val="002A3B59"/>
    <w:rsid w:val="002A3C29"/>
    <w:rsid w:val="002A3ECE"/>
    <w:rsid w:val="002A44C7"/>
    <w:rsid w:val="002A46F3"/>
    <w:rsid w:val="002A49EA"/>
    <w:rsid w:val="002A4F2D"/>
    <w:rsid w:val="002A54BE"/>
    <w:rsid w:val="002A55DE"/>
    <w:rsid w:val="002A5C3B"/>
    <w:rsid w:val="002A607F"/>
    <w:rsid w:val="002A60E2"/>
    <w:rsid w:val="002A68C7"/>
    <w:rsid w:val="002A7D3E"/>
    <w:rsid w:val="002B11BF"/>
    <w:rsid w:val="002B141D"/>
    <w:rsid w:val="002B190C"/>
    <w:rsid w:val="002B1CEC"/>
    <w:rsid w:val="002B2105"/>
    <w:rsid w:val="002B2441"/>
    <w:rsid w:val="002B24B4"/>
    <w:rsid w:val="002B25F1"/>
    <w:rsid w:val="002B2609"/>
    <w:rsid w:val="002B348D"/>
    <w:rsid w:val="002B385D"/>
    <w:rsid w:val="002B3898"/>
    <w:rsid w:val="002B3DEE"/>
    <w:rsid w:val="002B40FD"/>
    <w:rsid w:val="002B43B5"/>
    <w:rsid w:val="002B4491"/>
    <w:rsid w:val="002B456E"/>
    <w:rsid w:val="002B4885"/>
    <w:rsid w:val="002B5FEA"/>
    <w:rsid w:val="002B63BF"/>
    <w:rsid w:val="002B65C7"/>
    <w:rsid w:val="002B6711"/>
    <w:rsid w:val="002B6834"/>
    <w:rsid w:val="002B6887"/>
    <w:rsid w:val="002B7B38"/>
    <w:rsid w:val="002B7D40"/>
    <w:rsid w:val="002C01CF"/>
    <w:rsid w:val="002C02AE"/>
    <w:rsid w:val="002C0A27"/>
    <w:rsid w:val="002C19D4"/>
    <w:rsid w:val="002C283B"/>
    <w:rsid w:val="002C2F31"/>
    <w:rsid w:val="002C2FDB"/>
    <w:rsid w:val="002C3276"/>
    <w:rsid w:val="002C46FC"/>
    <w:rsid w:val="002C48BB"/>
    <w:rsid w:val="002C4C23"/>
    <w:rsid w:val="002C5167"/>
    <w:rsid w:val="002C54E4"/>
    <w:rsid w:val="002C57F4"/>
    <w:rsid w:val="002C612F"/>
    <w:rsid w:val="002C6AEC"/>
    <w:rsid w:val="002C76B0"/>
    <w:rsid w:val="002C7F07"/>
    <w:rsid w:val="002D0261"/>
    <w:rsid w:val="002D0C7B"/>
    <w:rsid w:val="002D0E42"/>
    <w:rsid w:val="002D243A"/>
    <w:rsid w:val="002D2D1E"/>
    <w:rsid w:val="002D3456"/>
    <w:rsid w:val="002D3A71"/>
    <w:rsid w:val="002D4614"/>
    <w:rsid w:val="002D46BE"/>
    <w:rsid w:val="002D47C4"/>
    <w:rsid w:val="002D49D9"/>
    <w:rsid w:val="002D5338"/>
    <w:rsid w:val="002D6095"/>
    <w:rsid w:val="002D63ED"/>
    <w:rsid w:val="002D6648"/>
    <w:rsid w:val="002D6D9E"/>
    <w:rsid w:val="002D7133"/>
    <w:rsid w:val="002D78F4"/>
    <w:rsid w:val="002E0460"/>
    <w:rsid w:val="002E04B4"/>
    <w:rsid w:val="002E0A79"/>
    <w:rsid w:val="002E1E57"/>
    <w:rsid w:val="002E26AC"/>
    <w:rsid w:val="002E335B"/>
    <w:rsid w:val="002E3566"/>
    <w:rsid w:val="002E3AC0"/>
    <w:rsid w:val="002E426F"/>
    <w:rsid w:val="002E42CC"/>
    <w:rsid w:val="002E45AF"/>
    <w:rsid w:val="002E47A9"/>
    <w:rsid w:val="002E4831"/>
    <w:rsid w:val="002E4CBC"/>
    <w:rsid w:val="002E5050"/>
    <w:rsid w:val="002E5696"/>
    <w:rsid w:val="002E5750"/>
    <w:rsid w:val="002E5A26"/>
    <w:rsid w:val="002E5ED4"/>
    <w:rsid w:val="002E6102"/>
    <w:rsid w:val="002E62A9"/>
    <w:rsid w:val="002E6B2A"/>
    <w:rsid w:val="002E6F02"/>
    <w:rsid w:val="002E7533"/>
    <w:rsid w:val="002E7A14"/>
    <w:rsid w:val="002E7C50"/>
    <w:rsid w:val="002E7FF7"/>
    <w:rsid w:val="002F0105"/>
    <w:rsid w:val="002F0AE5"/>
    <w:rsid w:val="002F0FA2"/>
    <w:rsid w:val="002F1890"/>
    <w:rsid w:val="002F18E2"/>
    <w:rsid w:val="002F230A"/>
    <w:rsid w:val="002F2462"/>
    <w:rsid w:val="002F2619"/>
    <w:rsid w:val="002F2D7E"/>
    <w:rsid w:val="002F2E7A"/>
    <w:rsid w:val="002F2F6E"/>
    <w:rsid w:val="002F3307"/>
    <w:rsid w:val="002F34C8"/>
    <w:rsid w:val="002F4F18"/>
    <w:rsid w:val="002F502F"/>
    <w:rsid w:val="002F578D"/>
    <w:rsid w:val="002F5A99"/>
    <w:rsid w:val="002F5B58"/>
    <w:rsid w:val="002F6B0F"/>
    <w:rsid w:val="002F73A9"/>
    <w:rsid w:val="002F7427"/>
    <w:rsid w:val="00300419"/>
    <w:rsid w:val="00300C1B"/>
    <w:rsid w:val="00300C9C"/>
    <w:rsid w:val="00301125"/>
    <w:rsid w:val="00301962"/>
    <w:rsid w:val="00301FAD"/>
    <w:rsid w:val="00301FFA"/>
    <w:rsid w:val="0030212C"/>
    <w:rsid w:val="0030218A"/>
    <w:rsid w:val="003027E5"/>
    <w:rsid w:val="00303A58"/>
    <w:rsid w:val="00303B7E"/>
    <w:rsid w:val="00303EA0"/>
    <w:rsid w:val="00303FA3"/>
    <w:rsid w:val="003041C7"/>
    <w:rsid w:val="0030421D"/>
    <w:rsid w:val="003042C1"/>
    <w:rsid w:val="003043F7"/>
    <w:rsid w:val="00304C52"/>
    <w:rsid w:val="00305745"/>
    <w:rsid w:val="0030576E"/>
    <w:rsid w:val="00305A22"/>
    <w:rsid w:val="00306DB6"/>
    <w:rsid w:val="003071D3"/>
    <w:rsid w:val="003105CE"/>
    <w:rsid w:val="00310B8F"/>
    <w:rsid w:val="00311094"/>
    <w:rsid w:val="003111B0"/>
    <w:rsid w:val="0031183C"/>
    <w:rsid w:val="00311938"/>
    <w:rsid w:val="00311A0A"/>
    <w:rsid w:val="00311EBD"/>
    <w:rsid w:val="00311EEB"/>
    <w:rsid w:val="003122A1"/>
    <w:rsid w:val="00312384"/>
    <w:rsid w:val="003125F5"/>
    <w:rsid w:val="00312773"/>
    <w:rsid w:val="00312A2E"/>
    <w:rsid w:val="00313057"/>
    <w:rsid w:val="003131F5"/>
    <w:rsid w:val="003134C5"/>
    <w:rsid w:val="00313CAD"/>
    <w:rsid w:val="00313D2F"/>
    <w:rsid w:val="00314752"/>
    <w:rsid w:val="003147D4"/>
    <w:rsid w:val="00314834"/>
    <w:rsid w:val="003151F9"/>
    <w:rsid w:val="00315F91"/>
    <w:rsid w:val="00316112"/>
    <w:rsid w:val="003166BA"/>
    <w:rsid w:val="00316712"/>
    <w:rsid w:val="00316DE0"/>
    <w:rsid w:val="00317882"/>
    <w:rsid w:val="00317B47"/>
    <w:rsid w:val="00317B56"/>
    <w:rsid w:val="00317C75"/>
    <w:rsid w:val="00317C8E"/>
    <w:rsid w:val="00317D95"/>
    <w:rsid w:val="00320344"/>
    <w:rsid w:val="0032042B"/>
    <w:rsid w:val="003205EA"/>
    <w:rsid w:val="003205FE"/>
    <w:rsid w:val="00320DC8"/>
    <w:rsid w:val="00321257"/>
    <w:rsid w:val="00321A40"/>
    <w:rsid w:val="00321CE9"/>
    <w:rsid w:val="00321D21"/>
    <w:rsid w:val="003231B5"/>
    <w:rsid w:val="00324056"/>
    <w:rsid w:val="00324890"/>
    <w:rsid w:val="00324B0D"/>
    <w:rsid w:val="00324BE6"/>
    <w:rsid w:val="003250A8"/>
    <w:rsid w:val="00325E08"/>
    <w:rsid w:val="003267D1"/>
    <w:rsid w:val="00326894"/>
    <w:rsid w:val="00326D06"/>
    <w:rsid w:val="0032743D"/>
    <w:rsid w:val="003276B2"/>
    <w:rsid w:val="00327A46"/>
    <w:rsid w:val="00327CBB"/>
    <w:rsid w:val="00327FB1"/>
    <w:rsid w:val="00327FBE"/>
    <w:rsid w:val="00327FD1"/>
    <w:rsid w:val="00331043"/>
    <w:rsid w:val="00331AB6"/>
    <w:rsid w:val="00331E90"/>
    <w:rsid w:val="00332482"/>
    <w:rsid w:val="003327C6"/>
    <w:rsid w:val="00332849"/>
    <w:rsid w:val="00332C33"/>
    <w:rsid w:val="00332C5D"/>
    <w:rsid w:val="00332C86"/>
    <w:rsid w:val="00332CA3"/>
    <w:rsid w:val="00333116"/>
    <w:rsid w:val="003335EF"/>
    <w:rsid w:val="003340A7"/>
    <w:rsid w:val="00334194"/>
    <w:rsid w:val="00334464"/>
    <w:rsid w:val="00334A8C"/>
    <w:rsid w:val="0033558B"/>
    <w:rsid w:val="003357CE"/>
    <w:rsid w:val="0033589E"/>
    <w:rsid w:val="003359BA"/>
    <w:rsid w:val="00335E21"/>
    <w:rsid w:val="00336458"/>
    <w:rsid w:val="003367EE"/>
    <w:rsid w:val="00337189"/>
    <w:rsid w:val="00337454"/>
    <w:rsid w:val="0033764D"/>
    <w:rsid w:val="003407C0"/>
    <w:rsid w:val="00340C1B"/>
    <w:rsid w:val="00340EB6"/>
    <w:rsid w:val="003411DC"/>
    <w:rsid w:val="0034163D"/>
    <w:rsid w:val="003416BA"/>
    <w:rsid w:val="00341A92"/>
    <w:rsid w:val="00341B45"/>
    <w:rsid w:val="00342CAF"/>
    <w:rsid w:val="0034356C"/>
    <w:rsid w:val="00344B14"/>
    <w:rsid w:val="00344B82"/>
    <w:rsid w:val="00344E38"/>
    <w:rsid w:val="003453E1"/>
    <w:rsid w:val="003454E1"/>
    <w:rsid w:val="003455D6"/>
    <w:rsid w:val="00345811"/>
    <w:rsid w:val="00345B36"/>
    <w:rsid w:val="00345BBC"/>
    <w:rsid w:val="003460A8"/>
    <w:rsid w:val="00346821"/>
    <w:rsid w:val="003471C1"/>
    <w:rsid w:val="0034782D"/>
    <w:rsid w:val="00347BF5"/>
    <w:rsid w:val="00350352"/>
    <w:rsid w:val="00350405"/>
    <w:rsid w:val="003508EF"/>
    <w:rsid w:val="00350C37"/>
    <w:rsid w:val="00351224"/>
    <w:rsid w:val="003517DC"/>
    <w:rsid w:val="00351AF6"/>
    <w:rsid w:val="0035200E"/>
    <w:rsid w:val="00352D38"/>
    <w:rsid w:val="00353712"/>
    <w:rsid w:val="0035396B"/>
    <w:rsid w:val="00354219"/>
    <w:rsid w:val="00354386"/>
    <w:rsid w:val="003545B0"/>
    <w:rsid w:val="00354A44"/>
    <w:rsid w:val="00354A5B"/>
    <w:rsid w:val="00354B39"/>
    <w:rsid w:val="00355A55"/>
    <w:rsid w:val="00355B63"/>
    <w:rsid w:val="003566F0"/>
    <w:rsid w:val="00356C11"/>
    <w:rsid w:val="00356D9C"/>
    <w:rsid w:val="0035749C"/>
    <w:rsid w:val="0035764E"/>
    <w:rsid w:val="00360280"/>
    <w:rsid w:val="00360382"/>
    <w:rsid w:val="00360FAA"/>
    <w:rsid w:val="0036104A"/>
    <w:rsid w:val="00361429"/>
    <w:rsid w:val="00361B5F"/>
    <w:rsid w:val="00361BF6"/>
    <w:rsid w:val="00361DA8"/>
    <w:rsid w:val="0036213E"/>
    <w:rsid w:val="0036281D"/>
    <w:rsid w:val="00362997"/>
    <w:rsid w:val="00363379"/>
    <w:rsid w:val="00363724"/>
    <w:rsid w:val="00363770"/>
    <w:rsid w:val="00363D0E"/>
    <w:rsid w:val="00365488"/>
    <w:rsid w:val="003654B4"/>
    <w:rsid w:val="00365C35"/>
    <w:rsid w:val="00365CDD"/>
    <w:rsid w:val="00366271"/>
    <w:rsid w:val="0036716C"/>
    <w:rsid w:val="00367B72"/>
    <w:rsid w:val="00367D49"/>
    <w:rsid w:val="003705F5"/>
    <w:rsid w:val="00370DEF"/>
    <w:rsid w:val="00370E8D"/>
    <w:rsid w:val="003710C1"/>
    <w:rsid w:val="00371709"/>
    <w:rsid w:val="003719C3"/>
    <w:rsid w:val="003720D5"/>
    <w:rsid w:val="003721AD"/>
    <w:rsid w:val="00372ED2"/>
    <w:rsid w:val="00373204"/>
    <w:rsid w:val="00373B54"/>
    <w:rsid w:val="00374058"/>
    <w:rsid w:val="00374409"/>
    <w:rsid w:val="00374471"/>
    <w:rsid w:val="00374603"/>
    <w:rsid w:val="003746E7"/>
    <w:rsid w:val="003749EF"/>
    <w:rsid w:val="00374D95"/>
    <w:rsid w:val="003750E7"/>
    <w:rsid w:val="0037523F"/>
    <w:rsid w:val="003757FF"/>
    <w:rsid w:val="00375AD6"/>
    <w:rsid w:val="00375B80"/>
    <w:rsid w:val="0037675E"/>
    <w:rsid w:val="00376917"/>
    <w:rsid w:val="00376E74"/>
    <w:rsid w:val="00380544"/>
    <w:rsid w:val="003805BF"/>
    <w:rsid w:val="003805EC"/>
    <w:rsid w:val="003806A1"/>
    <w:rsid w:val="00380E3E"/>
    <w:rsid w:val="003813D4"/>
    <w:rsid w:val="00381891"/>
    <w:rsid w:val="00381E33"/>
    <w:rsid w:val="003820B4"/>
    <w:rsid w:val="003825F8"/>
    <w:rsid w:val="00382677"/>
    <w:rsid w:val="00382847"/>
    <w:rsid w:val="0038292C"/>
    <w:rsid w:val="00382F46"/>
    <w:rsid w:val="00383F94"/>
    <w:rsid w:val="00384724"/>
    <w:rsid w:val="00384B05"/>
    <w:rsid w:val="00384B7C"/>
    <w:rsid w:val="00384C2F"/>
    <w:rsid w:val="00385716"/>
    <w:rsid w:val="00386665"/>
    <w:rsid w:val="00386695"/>
    <w:rsid w:val="0038678B"/>
    <w:rsid w:val="00386B1F"/>
    <w:rsid w:val="00386FD4"/>
    <w:rsid w:val="0038763A"/>
    <w:rsid w:val="00387930"/>
    <w:rsid w:val="00387E37"/>
    <w:rsid w:val="00390554"/>
    <w:rsid w:val="0039074D"/>
    <w:rsid w:val="00390957"/>
    <w:rsid w:val="00390A78"/>
    <w:rsid w:val="00390BC8"/>
    <w:rsid w:val="00390C30"/>
    <w:rsid w:val="00390E2C"/>
    <w:rsid w:val="0039147B"/>
    <w:rsid w:val="00392526"/>
    <w:rsid w:val="00392F8D"/>
    <w:rsid w:val="00393475"/>
    <w:rsid w:val="00393783"/>
    <w:rsid w:val="003939E2"/>
    <w:rsid w:val="0039444F"/>
    <w:rsid w:val="00394E54"/>
    <w:rsid w:val="003963EA"/>
    <w:rsid w:val="003966C0"/>
    <w:rsid w:val="00396824"/>
    <w:rsid w:val="003968FE"/>
    <w:rsid w:val="00396FE1"/>
    <w:rsid w:val="003971E5"/>
    <w:rsid w:val="003975EC"/>
    <w:rsid w:val="0039798B"/>
    <w:rsid w:val="00397BE7"/>
    <w:rsid w:val="00397C35"/>
    <w:rsid w:val="003A0724"/>
    <w:rsid w:val="003A081C"/>
    <w:rsid w:val="003A0CC6"/>
    <w:rsid w:val="003A102F"/>
    <w:rsid w:val="003A111D"/>
    <w:rsid w:val="003A27AE"/>
    <w:rsid w:val="003A2857"/>
    <w:rsid w:val="003A36AC"/>
    <w:rsid w:val="003A3A8C"/>
    <w:rsid w:val="003A3B21"/>
    <w:rsid w:val="003A453F"/>
    <w:rsid w:val="003A4CAB"/>
    <w:rsid w:val="003A4DD2"/>
    <w:rsid w:val="003A57CF"/>
    <w:rsid w:val="003A5A33"/>
    <w:rsid w:val="003A6532"/>
    <w:rsid w:val="003A66F6"/>
    <w:rsid w:val="003A71BF"/>
    <w:rsid w:val="003B004F"/>
    <w:rsid w:val="003B042F"/>
    <w:rsid w:val="003B1147"/>
    <w:rsid w:val="003B29EA"/>
    <w:rsid w:val="003B2A6B"/>
    <w:rsid w:val="003B2C08"/>
    <w:rsid w:val="003B3016"/>
    <w:rsid w:val="003B3686"/>
    <w:rsid w:val="003B41A4"/>
    <w:rsid w:val="003B4ADF"/>
    <w:rsid w:val="003B4ED1"/>
    <w:rsid w:val="003B525B"/>
    <w:rsid w:val="003B5366"/>
    <w:rsid w:val="003B5E95"/>
    <w:rsid w:val="003B6CF2"/>
    <w:rsid w:val="003B7135"/>
    <w:rsid w:val="003B7309"/>
    <w:rsid w:val="003B7540"/>
    <w:rsid w:val="003C07C0"/>
    <w:rsid w:val="003C0EAC"/>
    <w:rsid w:val="003C12F9"/>
    <w:rsid w:val="003C2337"/>
    <w:rsid w:val="003C27F9"/>
    <w:rsid w:val="003C28F3"/>
    <w:rsid w:val="003C2AB4"/>
    <w:rsid w:val="003C3204"/>
    <w:rsid w:val="003C332B"/>
    <w:rsid w:val="003C3EC3"/>
    <w:rsid w:val="003C41F7"/>
    <w:rsid w:val="003C4211"/>
    <w:rsid w:val="003C440F"/>
    <w:rsid w:val="003C4527"/>
    <w:rsid w:val="003C46B8"/>
    <w:rsid w:val="003C4D2A"/>
    <w:rsid w:val="003C5008"/>
    <w:rsid w:val="003C5DAA"/>
    <w:rsid w:val="003C7531"/>
    <w:rsid w:val="003C7DBD"/>
    <w:rsid w:val="003D028C"/>
    <w:rsid w:val="003D0381"/>
    <w:rsid w:val="003D042E"/>
    <w:rsid w:val="003D0A68"/>
    <w:rsid w:val="003D0A70"/>
    <w:rsid w:val="003D11CE"/>
    <w:rsid w:val="003D19B8"/>
    <w:rsid w:val="003D1A13"/>
    <w:rsid w:val="003D1CB0"/>
    <w:rsid w:val="003D245D"/>
    <w:rsid w:val="003D269A"/>
    <w:rsid w:val="003D26DE"/>
    <w:rsid w:val="003D295F"/>
    <w:rsid w:val="003D2E82"/>
    <w:rsid w:val="003D30C8"/>
    <w:rsid w:val="003D3117"/>
    <w:rsid w:val="003D3E94"/>
    <w:rsid w:val="003D3ED6"/>
    <w:rsid w:val="003D5B6A"/>
    <w:rsid w:val="003D65C0"/>
    <w:rsid w:val="003D6CE3"/>
    <w:rsid w:val="003D751E"/>
    <w:rsid w:val="003D7C91"/>
    <w:rsid w:val="003E00AE"/>
    <w:rsid w:val="003E0636"/>
    <w:rsid w:val="003E0B6A"/>
    <w:rsid w:val="003E154C"/>
    <w:rsid w:val="003E16E9"/>
    <w:rsid w:val="003E1832"/>
    <w:rsid w:val="003E23BF"/>
    <w:rsid w:val="003E271D"/>
    <w:rsid w:val="003E27A0"/>
    <w:rsid w:val="003E2C4D"/>
    <w:rsid w:val="003E4181"/>
    <w:rsid w:val="003E47EE"/>
    <w:rsid w:val="003E4EF8"/>
    <w:rsid w:val="003E5021"/>
    <w:rsid w:val="003E5586"/>
    <w:rsid w:val="003E56AB"/>
    <w:rsid w:val="003E5B9E"/>
    <w:rsid w:val="003E607E"/>
    <w:rsid w:val="003E6D6F"/>
    <w:rsid w:val="003E6DD0"/>
    <w:rsid w:val="003E6FF1"/>
    <w:rsid w:val="003E7238"/>
    <w:rsid w:val="003E72CF"/>
    <w:rsid w:val="003F0BFF"/>
    <w:rsid w:val="003F150E"/>
    <w:rsid w:val="003F1C1C"/>
    <w:rsid w:val="003F2012"/>
    <w:rsid w:val="003F2845"/>
    <w:rsid w:val="003F2C6C"/>
    <w:rsid w:val="003F2D41"/>
    <w:rsid w:val="003F2D83"/>
    <w:rsid w:val="003F36E5"/>
    <w:rsid w:val="003F3B8E"/>
    <w:rsid w:val="003F4EB3"/>
    <w:rsid w:val="003F4F9E"/>
    <w:rsid w:val="003F5000"/>
    <w:rsid w:val="003F5AD2"/>
    <w:rsid w:val="003F5F93"/>
    <w:rsid w:val="003F601C"/>
    <w:rsid w:val="003F6216"/>
    <w:rsid w:val="003F641F"/>
    <w:rsid w:val="003F69C7"/>
    <w:rsid w:val="003F6B56"/>
    <w:rsid w:val="003F6BE4"/>
    <w:rsid w:val="003F7573"/>
    <w:rsid w:val="003F7C77"/>
    <w:rsid w:val="003F7DF2"/>
    <w:rsid w:val="003F7F56"/>
    <w:rsid w:val="00400326"/>
    <w:rsid w:val="004013CF"/>
    <w:rsid w:val="004013F8"/>
    <w:rsid w:val="0040193D"/>
    <w:rsid w:val="00401B45"/>
    <w:rsid w:val="00402933"/>
    <w:rsid w:val="00402936"/>
    <w:rsid w:val="00402952"/>
    <w:rsid w:val="00402FF7"/>
    <w:rsid w:val="0040311A"/>
    <w:rsid w:val="004041FC"/>
    <w:rsid w:val="00404249"/>
    <w:rsid w:val="00404CA6"/>
    <w:rsid w:val="00404D57"/>
    <w:rsid w:val="00404FB7"/>
    <w:rsid w:val="00405181"/>
    <w:rsid w:val="004053E7"/>
    <w:rsid w:val="004056FF"/>
    <w:rsid w:val="00405B0A"/>
    <w:rsid w:val="00405CBB"/>
    <w:rsid w:val="00405F1A"/>
    <w:rsid w:val="004070D0"/>
    <w:rsid w:val="00407B76"/>
    <w:rsid w:val="00410148"/>
    <w:rsid w:val="00410C38"/>
    <w:rsid w:val="00411061"/>
    <w:rsid w:val="0041139E"/>
    <w:rsid w:val="00411EB5"/>
    <w:rsid w:val="004121B7"/>
    <w:rsid w:val="004125B5"/>
    <w:rsid w:val="00412785"/>
    <w:rsid w:val="0041293B"/>
    <w:rsid w:val="00413187"/>
    <w:rsid w:val="004131B1"/>
    <w:rsid w:val="00413AEA"/>
    <w:rsid w:val="00413C77"/>
    <w:rsid w:val="004143C4"/>
    <w:rsid w:val="0041472E"/>
    <w:rsid w:val="004148E7"/>
    <w:rsid w:val="00414DAA"/>
    <w:rsid w:val="00414E1A"/>
    <w:rsid w:val="00414F9D"/>
    <w:rsid w:val="0041565C"/>
    <w:rsid w:val="004156D8"/>
    <w:rsid w:val="00415BE6"/>
    <w:rsid w:val="00415EDA"/>
    <w:rsid w:val="00415F07"/>
    <w:rsid w:val="00416A2A"/>
    <w:rsid w:val="00416A9A"/>
    <w:rsid w:val="00416AB9"/>
    <w:rsid w:val="004173AA"/>
    <w:rsid w:val="004176C2"/>
    <w:rsid w:val="00417966"/>
    <w:rsid w:val="00417BB0"/>
    <w:rsid w:val="00417DCB"/>
    <w:rsid w:val="0042050D"/>
    <w:rsid w:val="00420A45"/>
    <w:rsid w:val="00420BB6"/>
    <w:rsid w:val="00421491"/>
    <w:rsid w:val="004214E4"/>
    <w:rsid w:val="0042155C"/>
    <w:rsid w:val="00421586"/>
    <w:rsid w:val="004215C9"/>
    <w:rsid w:val="004216D8"/>
    <w:rsid w:val="0042185C"/>
    <w:rsid w:val="00421ECF"/>
    <w:rsid w:val="00422814"/>
    <w:rsid w:val="00422F75"/>
    <w:rsid w:val="0042302F"/>
    <w:rsid w:val="0042323F"/>
    <w:rsid w:val="00423907"/>
    <w:rsid w:val="00423B85"/>
    <w:rsid w:val="00424017"/>
    <w:rsid w:val="004244E3"/>
    <w:rsid w:val="00425422"/>
    <w:rsid w:val="0042556C"/>
    <w:rsid w:val="00425DB6"/>
    <w:rsid w:val="004267DF"/>
    <w:rsid w:val="004269CC"/>
    <w:rsid w:val="00426D11"/>
    <w:rsid w:val="00427240"/>
    <w:rsid w:val="004273D0"/>
    <w:rsid w:val="0042754D"/>
    <w:rsid w:val="00427815"/>
    <w:rsid w:val="00427EAB"/>
    <w:rsid w:val="00430762"/>
    <w:rsid w:val="00430868"/>
    <w:rsid w:val="0043090F"/>
    <w:rsid w:val="00430C32"/>
    <w:rsid w:val="00431350"/>
    <w:rsid w:val="004317A9"/>
    <w:rsid w:val="00431B66"/>
    <w:rsid w:val="00431C4D"/>
    <w:rsid w:val="00431ECB"/>
    <w:rsid w:val="00432806"/>
    <w:rsid w:val="00432C77"/>
    <w:rsid w:val="00432C8D"/>
    <w:rsid w:val="0043340F"/>
    <w:rsid w:val="00433C68"/>
    <w:rsid w:val="004342B5"/>
    <w:rsid w:val="004345C0"/>
    <w:rsid w:val="004347C0"/>
    <w:rsid w:val="0043521D"/>
    <w:rsid w:val="004352A2"/>
    <w:rsid w:val="004355BB"/>
    <w:rsid w:val="004357AF"/>
    <w:rsid w:val="004357B3"/>
    <w:rsid w:val="00437352"/>
    <w:rsid w:val="00437448"/>
    <w:rsid w:val="004407EF"/>
    <w:rsid w:val="00440965"/>
    <w:rsid w:val="00440F4F"/>
    <w:rsid w:val="00441020"/>
    <w:rsid w:val="0044118B"/>
    <w:rsid w:val="0044216A"/>
    <w:rsid w:val="00443A1B"/>
    <w:rsid w:val="00443ACE"/>
    <w:rsid w:val="00443CA0"/>
    <w:rsid w:val="004440ED"/>
    <w:rsid w:val="0044420B"/>
    <w:rsid w:val="00444575"/>
    <w:rsid w:val="00444776"/>
    <w:rsid w:val="00444F8F"/>
    <w:rsid w:val="004454BE"/>
    <w:rsid w:val="00445640"/>
    <w:rsid w:val="00445A23"/>
    <w:rsid w:val="00445B90"/>
    <w:rsid w:val="0044611B"/>
    <w:rsid w:val="004469C0"/>
    <w:rsid w:val="00447256"/>
    <w:rsid w:val="004474D8"/>
    <w:rsid w:val="004479A2"/>
    <w:rsid w:val="00447CF3"/>
    <w:rsid w:val="00450443"/>
    <w:rsid w:val="00450745"/>
    <w:rsid w:val="00450AFB"/>
    <w:rsid w:val="004517DB"/>
    <w:rsid w:val="00451D7B"/>
    <w:rsid w:val="00451F53"/>
    <w:rsid w:val="004527C3"/>
    <w:rsid w:val="0045286B"/>
    <w:rsid w:val="00452D38"/>
    <w:rsid w:val="00453A2C"/>
    <w:rsid w:val="00453FEC"/>
    <w:rsid w:val="00453FF5"/>
    <w:rsid w:val="00455752"/>
    <w:rsid w:val="00455ED0"/>
    <w:rsid w:val="004565A1"/>
    <w:rsid w:val="00456857"/>
    <w:rsid w:val="00456FD8"/>
    <w:rsid w:val="004577E4"/>
    <w:rsid w:val="00460757"/>
    <w:rsid w:val="00460E46"/>
    <w:rsid w:val="0046146A"/>
    <w:rsid w:val="00461589"/>
    <w:rsid w:val="00461797"/>
    <w:rsid w:val="00462789"/>
    <w:rsid w:val="00462E13"/>
    <w:rsid w:val="00463356"/>
    <w:rsid w:val="00463821"/>
    <w:rsid w:val="00463E04"/>
    <w:rsid w:val="00464070"/>
    <w:rsid w:val="0046505F"/>
    <w:rsid w:val="004657A9"/>
    <w:rsid w:val="00465F5A"/>
    <w:rsid w:val="004660E8"/>
    <w:rsid w:val="004664F5"/>
    <w:rsid w:val="00466A25"/>
    <w:rsid w:val="00466F01"/>
    <w:rsid w:val="00467031"/>
    <w:rsid w:val="00467487"/>
    <w:rsid w:val="0046771E"/>
    <w:rsid w:val="00467755"/>
    <w:rsid w:val="0047021B"/>
    <w:rsid w:val="0047077C"/>
    <w:rsid w:val="00470AEC"/>
    <w:rsid w:val="00471E96"/>
    <w:rsid w:val="0047223C"/>
    <w:rsid w:val="004728ED"/>
    <w:rsid w:val="004729E4"/>
    <w:rsid w:val="00472D4D"/>
    <w:rsid w:val="00472DC0"/>
    <w:rsid w:val="00472EA7"/>
    <w:rsid w:val="00473040"/>
    <w:rsid w:val="004739E1"/>
    <w:rsid w:val="00473A22"/>
    <w:rsid w:val="00473AB2"/>
    <w:rsid w:val="00473B0A"/>
    <w:rsid w:val="00473B35"/>
    <w:rsid w:val="00473BDB"/>
    <w:rsid w:val="0047463E"/>
    <w:rsid w:val="00474D82"/>
    <w:rsid w:val="004750C8"/>
    <w:rsid w:val="0047550C"/>
    <w:rsid w:val="00476014"/>
    <w:rsid w:val="00476162"/>
    <w:rsid w:val="00476D48"/>
    <w:rsid w:val="00476DDD"/>
    <w:rsid w:val="00476FED"/>
    <w:rsid w:val="00477063"/>
    <w:rsid w:val="0047742D"/>
    <w:rsid w:val="004775C6"/>
    <w:rsid w:val="00477677"/>
    <w:rsid w:val="00477B8B"/>
    <w:rsid w:val="0048001D"/>
    <w:rsid w:val="00481B58"/>
    <w:rsid w:val="0048293E"/>
    <w:rsid w:val="00482C81"/>
    <w:rsid w:val="00483577"/>
    <w:rsid w:val="00483776"/>
    <w:rsid w:val="00483AF2"/>
    <w:rsid w:val="00484BAE"/>
    <w:rsid w:val="004855E5"/>
    <w:rsid w:val="00485C51"/>
    <w:rsid w:val="00486199"/>
    <w:rsid w:val="004863DD"/>
    <w:rsid w:val="00486BB2"/>
    <w:rsid w:val="00486DE1"/>
    <w:rsid w:val="00487720"/>
    <w:rsid w:val="004877D4"/>
    <w:rsid w:val="004902A6"/>
    <w:rsid w:val="00490EFB"/>
    <w:rsid w:val="004913FF"/>
    <w:rsid w:val="004914D0"/>
    <w:rsid w:val="00491737"/>
    <w:rsid w:val="00491811"/>
    <w:rsid w:val="00491878"/>
    <w:rsid w:val="00491B10"/>
    <w:rsid w:val="004924D8"/>
    <w:rsid w:val="00493074"/>
    <w:rsid w:val="004932F6"/>
    <w:rsid w:val="004935A0"/>
    <w:rsid w:val="004935E1"/>
    <w:rsid w:val="00494A52"/>
    <w:rsid w:val="00494D96"/>
    <w:rsid w:val="00494E19"/>
    <w:rsid w:val="00494EC6"/>
    <w:rsid w:val="00495303"/>
    <w:rsid w:val="00495C31"/>
    <w:rsid w:val="00495D38"/>
    <w:rsid w:val="00495FB5"/>
    <w:rsid w:val="00495FCF"/>
    <w:rsid w:val="004963D6"/>
    <w:rsid w:val="00496DA6"/>
    <w:rsid w:val="00497F9C"/>
    <w:rsid w:val="004A003C"/>
    <w:rsid w:val="004A0115"/>
    <w:rsid w:val="004A01F5"/>
    <w:rsid w:val="004A0514"/>
    <w:rsid w:val="004A069E"/>
    <w:rsid w:val="004A074A"/>
    <w:rsid w:val="004A0921"/>
    <w:rsid w:val="004A094D"/>
    <w:rsid w:val="004A0DF7"/>
    <w:rsid w:val="004A0F3C"/>
    <w:rsid w:val="004A16E6"/>
    <w:rsid w:val="004A25D9"/>
    <w:rsid w:val="004A337E"/>
    <w:rsid w:val="004A34B9"/>
    <w:rsid w:val="004A3969"/>
    <w:rsid w:val="004A39A7"/>
    <w:rsid w:val="004A4216"/>
    <w:rsid w:val="004A4763"/>
    <w:rsid w:val="004A4AD6"/>
    <w:rsid w:val="004A4F70"/>
    <w:rsid w:val="004A5714"/>
    <w:rsid w:val="004A5922"/>
    <w:rsid w:val="004A5EA6"/>
    <w:rsid w:val="004A5FB4"/>
    <w:rsid w:val="004A6136"/>
    <w:rsid w:val="004A6592"/>
    <w:rsid w:val="004A6B62"/>
    <w:rsid w:val="004A6B8A"/>
    <w:rsid w:val="004A7053"/>
    <w:rsid w:val="004A70BE"/>
    <w:rsid w:val="004A730F"/>
    <w:rsid w:val="004A7335"/>
    <w:rsid w:val="004B00F0"/>
    <w:rsid w:val="004B0127"/>
    <w:rsid w:val="004B0652"/>
    <w:rsid w:val="004B076F"/>
    <w:rsid w:val="004B12F6"/>
    <w:rsid w:val="004B20AF"/>
    <w:rsid w:val="004B2741"/>
    <w:rsid w:val="004B2A85"/>
    <w:rsid w:val="004B2A9F"/>
    <w:rsid w:val="004B381F"/>
    <w:rsid w:val="004B3935"/>
    <w:rsid w:val="004B3C6E"/>
    <w:rsid w:val="004B4E04"/>
    <w:rsid w:val="004B55A0"/>
    <w:rsid w:val="004B5CFF"/>
    <w:rsid w:val="004B5F56"/>
    <w:rsid w:val="004B605B"/>
    <w:rsid w:val="004B757E"/>
    <w:rsid w:val="004B7ECC"/>
    <w:rsid w:val="004B7F2D"/>
    <w:rsid w:val="004B7F50"/>
    <w:rsid w:val="004C014B"/>
    <w:rsid w:val="004C0BA4"/>
    <w:rsid w:val="004C0EE1"/>
    <w:rsid w:val="004C101F"/>
    <w:rsid w:val="004C1399"/>
    <w:rsid w:val="004C182A"/>
    <w:rsid w:val="004C18BD"/>
    <w:rsid w:val="004C2195"/>
    <w:rsid w:val="004C2385"/>
    <w:rsid w:val="004C23C7"/>
    <w:rsid w:val="004C2427"/>
    <w:rsid w:val="004C2894"/>
    <w:rsid w:val="004C34E7"/>
    <w:rsid w:val="004C3DCA"/>
    <w:rsid w:val="004C406A"/>
    <w:rsid w:val="004C4102"/>
    <w:rsid w:val="004C4206"/>
    <w:rsid w:val="004C44CB"/>
    <w:rsid w:val="004C47C2"/>
    <w:rsid w:val="004C48BC"/>
    <w:rsid w:val="004C49C7"/>
    <w:rsid w:val="004C51BD"/>
    <w:rsid w:val="004C52C3"/>
    <w:rsid w:val="004C58E3"/>
    <w:rsid w:val="004C5998"/>
    <w:rsid w:val="004C5A51"/>
    <w:rsid w:val="004C5AAE"/>
    <w:rsid w:val="004C663C"/>
    <w:rsid w:val="004C72D2"/>
    <w:rsid w:val="004C7808"/>
    <w:rsid w:val="004C7899"/>
    <w:rsid w:val="004C7AB1"/>
    <w:rsid w:val="004C7F62"/>
    <w:rsid w:val="004D095D"/>
    <w:rsid w:val="004D0EE4"/>
    <w:rsid w:val="004D0F9D"/>
    <w:rsid w:val="004D10D7"/>
    <w:rsid w:val="004D120C"/>
    <w:rsid w:val="004D14AD"/>
    <w:rsid w:val="004D1AB1"/>
    <w:rsid w:val="004D1D6D"/>
    <w:rsid w:val="004D1E30"/>
    <w:rsid w:val="004D273F"/>
    <w:rsid w:val="004D293B"/>
    <w:rsid w:val="004D3105"/>
    <w:rsid w:val="004D3BDF"/>
    <w:rsid w:val="004D44FD"/>
    <w:rsid w:val="004D4A0B"/>
    <w:rsid w:val="004D5115"/>
    <w:rsid w:val="004D56BD"/>
    <w:rsid w:val="004D571F"/>
    <w:rsid w:val="004D5BDD"/>
    <w:rsid w:val="004D6078"/>
    <w:rsid w:val="004D621C"/>
    <w:rsid w:val="004D6260"/>
    <w:rsid w:val="004D6496"/>
    <w:rsid w:val="004D6790"/>
    <w:rsid w:val="004D69A0"/>
    <w:rsid w:val="004D6BF8"/>
    <w:rsid w:val="004D713D"/>
    <w:rsid w:val="004D76B0"/>
    <w:rsid w:val="004E035C"/>
    <w:rsid w:val="004E0555"/>
    <w:rsid w:val="004E0A40"/>
    <w:rsid w:val="004E0AF2"/>
    <w:rsid w:val="004E0FEB"/>
    <w:rsid w:val="004E1A62"/>
    <w:rsid w:val="004E1E5B"/>
    <w:rsid w:val="004E21E4"/>
    <w:rsid w:val="004E22F3"/>
    <w:rsid w:val="004E23F8"/>
    <w:rsid w:val="004E2E2C"/>
    <w:rsid w:val="004E3A12"/>
    <w:rsid w:val="004E3DA4"/>
    <w:rsid w:val="004E4190"/>
    <w:rsid w:val="004E455B"/>
    <w:rsid w:val="004E461C"/>
    <w:rsid w:val="004E4C66"/>
    <w:rsid w:val="004E4F40"/>
    <w:rsid w:val="004E52C4"/>
    <w:rsid w:val="004E5AD1"/>
    <w:rsid w:val="004E5C4D"/>
    <w:rsid w:val="004E5F74"/>
    <w:rsid w:val="004E63DC"/>
    <w:rsid w:val="004E6CA4"/>
    <w:rsid w:val="004E7A1A"/>
    <w:rsid w:val="004E7A60"/>
    <w:rsid w:val="004E7E56"/>
    <w:rsid w:val="004F0DD4"/>
    <w:rsid w:val="004F194F"/>
    <w:rsid w:val="004F1BC6"/>
    <w:rsid w:val="004F31A2"/>
    <w:rsid w:val="004F31FC"/>
    <w:rsid w:val="004F3470"/>
    <w:rsid w:val="004F444A"/>
    <w:rsid w:val="004F46BB"/>
    <w:rsid w:val="004F51E7"/>
    <w:rsid w:val="004F57D1"/>
    <w:rsid w:val="004F5885"/>
    <w:rsid w:val="004F5AD3"/>
    <w:rsid w:val="004F5B6D"/>
    <w:rsid w:val="004F67B9"/>
    <w:rsid w:val="004F6941"/>
    <w:rsid w:val="004F71AA"/>
    <w:rsid w:val="004F71EF"/>
    <w:rsid w:val="004F7671"/>
    <w:rsid w:val="004F7A50"/>
    <w:rsid w:val="004F7CE0"/>
    <w:rsid w:val="00500225"/>
    <w:rsid w:val="005009F1"/>
    <w:rsid w:val="00501966"/>
    <w:rsid w:val="00502305"/>
    <w:rsid w:val="005028F7"/>
    <w:rsid w:val="00503059"/>
    <w:rsid w:val="00503DDB"/>
    <w:rsid w:val="005048FF"/>
    <w:rsid w:val="00504AD8"/>
    <w:rsid w:val="00504B59"/>
    <w:rsid w:val="00504CF8"/>
    <w:rsid w:val="00504DD5"/>
    <w:rsid w:val="00504E92"/>
    <w:rsid w:val="00504F54"/>
    <w:rsid w:val="005056B5"/>
    <w:rsid w:val="005056E2"/>
    <w:rsid w:val="00505FD0"/>
    <w:rsid w:val="00506ACB"/>
    <w:rsid w:val="00507803"/>
    <w:rsid w:val="005078ED"/>
    <w:rsid w:val="00507BE3"/>
    <w:rsid w:val="005100B5"/>
    <w:rsid w:val="005100C4"/>
    <w:rsid w:val="005105F7"/>
    <w:rsid w:val="00510618"/>
    <w:rsid w:val="00511178"/>
    <w:rsid w:val="0051143B"/>
    <w:rsid w:val="00511B57"/>
    <w:rsid w:val="00512176"/>
    <w:rsid w:val="0051236B"/>
    <w:rsid w:val="00512691"/>
    <w:rsid w:val="00512C3C"/>
    <w:rsid w:val="00512E76"/>
    <w:rsid w:val="005137A8"/>
    <w:rsid w:val="0051446D"/>
    <w:rsid w:val="00514976"/>
    <w:rsid w:val="005149A0"/>
    <w:rsid w:val="00514B51"/>
    <w:rsid w:val="00514BDD"/>
    <w:rsid w:val="00514D2D"/>
    <w:rsid w:val="00514F3A"/>
    <w:rsid w:val="00515599"/>
    <w:rsid w:val="0051700C"/>
    <w:rsid w:val="00517B0D"/>
    <w:rsid w:val="00517CCB"/>
    <w:rsid w:val="00517FB6"/>
    <w:rsid w:val="0052014C"/>
    <w:rsid w:val="0052064C"/>
    <w:rsid w:val="005210CD"/>
    <w:rsid w:val="00521A1F"/>
    <w:rsid w:val="00521BDF"/>
    <w:rsid w:val="005225B6"/>
    <w:rsid w:val="00522BD2"/>
    <w:rsid w:val="00522D32"/>
    <w:rsid w:val="005231DC"/>
    <w:rsid w:val="00523320"/>
    <w:rsid w:val="00523509"/>
    <w:rsid w:val="0052402A"/>
    <w:rsid w:val="00524112"/>
    <w:rsid w:val="00524665"/>
    <w:rsid w:val="00524895"/>
    <w:rsid w:val="00524A50"/>
    <w:rsid w:val="00524BB8"/>
    <w:rsid w:val="00524DC1"/>
    <w:rsid w:val="00525D5F"/>
    <w:rsid w:val="00526120"/>
    <w:rsid w:val="00526761"/>
    <w:rsid w:val="00526885"/>
    <w:rsid w:val="00526DC3"/>
    <w:rsid w:val="0052723B"/>
    <w:rsid w:val="00527364"/>
    <w:rsid w:val="00527414"/>
    <w:rsid w:val="0052775A"/>
    <w:rsid w:val="005302CA"/>
    <w:rsid w:val="005303B4"/>
    <w:rsid w:val="005304E7"/>
    <w:rsid w:val="005304F6"/>
    <w:rsid w:val="0053072D"/>
    <w:rsid w:val="00530C66"/>
    <w:rsid w:val="0053123F"/>
    <w:rsid w:val="00531892"/>
    <w:rsid w:val="005318C7"/>
    <w:rsid w:val="00531AA8"/>
    <w:rsid w:val="00531BF5"/>
    <w:rsid w:val="00531D5F"/>
    <w:rsid w:val="005320BA"/>
    <w:rsid w:val="0053215D"/>
    <w:rsid w:val="0053259A"/>
    <w:rsid w:val="00532CAF"/>
    <w:rsid w:val="00532D87"/>
    <w:rsid w:val="00532F62"/>
    <w:rsid w:val="0053300B"/>
    <w:rsid w:val="00533210"/>
    <w:rsid w:val="005333E5"/>
    <w:rsid w:val="00533AA8"/>
    <w:rsid w:val="00534E9F"/>
    <w:rsid w:val="005352F4"/>
    <w:rsid w:val="0053614F"/>
    <w:rsid w:val="00536282"/>
    <w:rsid w:val="00536F13"/>
    <w:rsid w:val="005372E2"/>
    <w:rsid w:val="0053741F"/>
    <w:rsid w:val="00540E2C"/>
    <w:rsid w:val="005412D8"/>
    <w:rsid w:val="00541395"/>
    <w:rsid w:val="005419E8"/>
    <w:rsid w:val="005423BA"/>
    <w:rsid w:val="005429C2"/>
    <w:rsid w:val="00542BBA"/>
    <w:rsid w:val="005430AE"/>
    <w:rsid w:val="00543100"/>
    <w:rsid w:val="0054326F"/>
    <w:rsid w:val="00543946"/>
    <w:rsid w:val="005441F6"/>
    <w:rsid w:val="0054427E"/>
    <w:rsid w:val="00544412"/>
    <w:rsid w:val="00544549"/>
    <w:rsid w:val="005446FB"/>
    <w:rsid w:val="00544ABD"/>
    <w:rsid w:val="005455BC"/>
    <w:rsid w:val="005456A6"/>
    <w:rsid w:val="005457A7"/>
    <w:rsid w:val="0054588C"/>
    <w:rsid w:val="005458DC"/>
    <w:rsid w:val="00545A9E"/>
    <w:rsid w:val="005469BD"/>
    <w:rsid w:val="00547068"/>
    <w:rsid w:val="0054716E"/>
    <w:rsid w:val="0054781A"/>
    <w:rsid w:val="00550408"/>
    <w:rsid w:val="00550DE7"/>
    <w:rsid w:val="00551B10"/>
    <w:rsid w:val="00551F15"/>
    <w:rsid w:val="0055217C"/>
    <w:rsid w:val="00552663"/>
    <w:rsid w:val="0055286E"/>
    <w:rsid w:val="00552D08"/>
    <w:rsid w:val="00553464"/>
    <w:rsid w:val="0055379C"/>
    <w:rsid w:val="00553DE3"/>
    <w:rsid w:val="0055417E"/>
    <w:rsid w:val="0055449A"/>
    <w:rsid w:val="005546BD"/>
    <w:rsid w:val="005547B0"/>
    <w:rsid w:val="0055496C"/>
    <w:rsid w:val="00555657"/>
    <w:rsid w:val="00555A46"/>
    <w:rsid w:val="00555B42"/>
    <w:rsid w:val="00555EBC"/>
    <w:rsid w:val="005561B6"/>
    <w:rsid w:val="00556237"/>
    <w:rsid w:val="00556244"/>
    <w:rsid w:val="0055654E"/>
    <w:rsid w:val="005568B2"/>
    <w:rsid w:val="00557657"/>
    <w:rsid w:val="00557E9E"/>
    <w:rsid w:val="00562212"/>
    <w:rsid w:val="005622A3"/>
    <w:rsid w:val="00562689"/>
    <w:rsid w:val="005627F9"/>
    <w:rsid w:val="00562956"/>
    <w:rsid w:val="00563196"/>
    <w:rsid w:val="005634F5"/>
    <w:rsid w:val="00563AF7"/>
    <w:rsid w:val="005644EC"/>
    <w:rsid w:val="0056463D"/>
    <w:rsid w:val="0056518F"/>
    <w:rsid w:val="005654C0"/>
    <w:rsid w:val="0056593B"/>
    <w:rsid w:val="005659E7"/>
    <w:rsid w:val="005663A8"/>
    <w:rsid w:val="00567271"/>
    <w:rsid w:val="00567B48"/>
    <w:rsid w:val="0057037B"/>
    <w:rsid w:val="00570A7A"/>
    <w:rsid w:val="00571120"/>
    <w:rsid w:val="00571B87"/>
    <w:rsid w:val="00571EFE"/>
    <w:rsid w:val="00572CEB"/>
    <w:rsid w:val="00573475"/>
    <w:rsid w:val="00573666"/>
    <w:rsid w:val="00573D74"/>
    <w:rsid w:val="00574237"/>
    <w:rsid w:val="005743E7"/>
    <w:rsid w:val="0057472D"/>
    <w:rsid w:val="00575551"/>
    <w:rsid w:val="005757B1"/>
    <w:rsid w:val="005758FF"/>
    <w:rsid w:val="005759C2"/>
    <w:rsid w:val="00575ADF"/>
    <w:rsid w:val="00575E8B"/>
    <w:rsid w:val="005763F7"/>
    <w:rsid w:val="005768E2"/>
    <w:rsid w:val="00576E82"/>
    <w:rsid w:val="00576FCD"/>
    <w:rsid w:val="00577547"/>
    <w:rsid w:val="005778F1"/>
    <w:rsid w:val="00577B07"/>
    <w:rsid w:val="00577E18"/>
    <w:rsid w:val="00580AE7"/>
    <w:rsid w:val="00580DA0"/>
    <w:rsid w:val="00580EFD"/>
    <w:rsid w:val="0058119D"/>
    <w:rsid w:val="005818D7"/>
    <w:rsid w:val="005820BF"/>
    <w:rsid w:val="00582195"/>
    <w:rsid w:val="005822EA"/>
    <w:rsid w:val="005829E7"/>
    <w:rsid w:val="00582E1F"/>
    <w:rsid w:val="00583170"/>
    <w:rsid w:val="00583238"/>
    <w:rsid w:val="00583429"/>
    <w:rsid w:val="00583613"/>
    <w:rsid w:val="00583758"/>
    <w:rsid w:val="00583E0F"/>
    <w:rsid w:val="00584045"/>
    <w:rsid w:val="0058406B"/>
    <w:rsid w:val="005846E5"/>
    <w:rsid w:val="00584A3D"/>
    <w:rsid w:val="00584BA2"/>
    <w:rsid w:val="00584CAA"/>
    <w:rsid w:val="00584FA1"/>
    <w:rsid w:val="00585293"/>
    <w:rsid w:val="00585412"/>
    <w:rsid w:val="005854BC"/>
    <w:rsid w:val="0058593C"/>
    <w:rsid w:val="005876D5"/>
    <w:rsid w:val="00587C5E"/>
    <w:rsid w:val="00587D4F"/>
    <w:rsid w:val="00587FAD"/>
    <w:rsid w:val="005906F7"/>
    <w:rsid w:val="00590877"/>
    <w:rsid w:val="00590D62"/>
    <w:rsid w:val="00591015"/>
    <w:rsid w:val="0059108F"/>
    <w:rsid w:val="00591092"/>
    <w:rsid w:val="005919F7"/>
    <w:rsid w:val="00591CDB"/>
    <w:rsid w:val="0059242A"/>
    <w:rsid w:val="005924F3"/>
    <w:rsid w:val="00592B7E"/>
    <w:rsid w:val="0059320B"/>
    <w:rsid w:val="00593672"/>
    <w:rsid w:val="0059397C"/>
    <w:rsid w:val="00594150"/>
    <w:rsid w:val="005944DF"/>
    <w:rsid w:val="00594793"/>
    <w:rsid w:val="0059479D"/>
    <w:rsid w:val="00594823"/>
    <w:rsid w:val="00594FCA"/>
    <w:rsid w:val="005957B2"/>
    <w:rsid w:val="00595B47"/>
    <w:rsid w:val="00595BE1"/>
    <w:rsid w:val="00596B7D"/>
    <w:rsid w:val="00596F55"/>
    <w:rsid w:val="00597387"/>
    <w:rsid w:val="005973A3"/>
    <w:rsid w:val="00597600"/>
    <w:rsid w:val="00597630"/>
    <w:rsid w:val="0059784E"/>
    <w:rsid w:val="00597E8E"/>
    <w:rsid w:val="005A0267"/>
    <w:rsid w:val="005A0B9C"/>
    <w:rsid w:val="005A13D0"/>
    <w:rsid w:val="005A1507"/>
    <w:rsid w:val="005A1A91"/>
    <w:rsid w:val="005A1FC2"/>
    <w:rsid w:val="005A20C6"/>
    <w:rsid w:val="005A27CD"/>
    <w:rsid w:val="005A2938"/>
    <w:rsid w:val="005A2C93"/>
    <w:rsid w:val="005A2D63"/>
    <w:rsid w:val="005A2EC7"/>
    <w:rsid w:val="005A39F3"/>
    <w:rsid w:val="005A3EBC"/>
    <w:rsid w:val="005A40F9"/>
    <w:rsid w:val="005A421F"/>
    <w:rsid w:val="005A45D6"/>
    <w:rsid w:val="005A4FE3"/>
    <w:rsid w:val="005A5316"/>
    <w:rsid w:val="005A55EE"/>
    <w:rsid w:val="005A59F1"/>
    <w:rsid w:val="005A66D0"/>
    <w:rsid w:val="005A68EC"/>
    <w:rsid w:val="005A6CB9"/>
    <w:rsid w:val="005A6FEB"/>
    <w:rsid w:val="005A74B6"/>
    <w:rsid w:val="005A7A26"/>
    <w:rsid w:val="005A7BB5"/>
    <w:rsid w:val="005A7C95"/>
    <w:rsid w:val="005A7D06"/>
    <w:rsid w:val="005A7EC5"/>
    <w:rsid w:val="005A7FD0"/>
    <w:rsid w:val="005B028A"/>
    <w:rsid w:val="005B08BD"/>
    <w:rsid w:val="005B09BC"/>
    <w:rsid w:val="005B0B0E"/>
    <w:rsid w:val="005B0C2C"/>
    <w:rsid w:val="005B0EDE"/>
    <w:rsid w:val="005B1246"/>
    <w:rsid w:val="005B19A2"/>
    <w:rsid w:val="005B3105"/>
    <w:rsid w:val="005B3621"/>
    <w:rsid w:val="005B409C"/>
    <w:rsid w:val="005B41B8"/>
    <w:rsid w:val="005B4655"/>
    <w:rsid w:val="005B4951"/>
    <w:rsid w:val="005B4DCB"/>
    <w:rsid w:val="005B50AE"/>
    <w:rsid w:val="005B535C"/>
    <w:rsid w:val="005B536C"/>
    <w:rsid w:val="005B53C5"/>
    <w:rsid w:val="005B55E5"/>
    <w:rsid w:val="005B5B53"/>
    <w:rsid w:val="005B6CB6"/>
    <w:rsid w:val="005B78A6"/>
    <w:rsid w:val="005B7BB0"/>
    <w:rsid w:val="005B7C7B"/>
    <w:rsid w:val="005C0212"/>
    <w:rsid w:val="005C06A8"/>
    <w:rsid w:val="005C0736"/>
    <w:rsid w:val="005C1C99"/>
    <w:rsid w:val="005C1D17"/>
    <w:rsid w:val="005C1D7B"/>
    <w:rsid w:val="005C2646"/>
    <w:rsid w:val="005C2AC7"/>
    <w:rsid w:val="005C3016"/>
    <w:rsid w:val="005C320E"/>
    <w:rsid w:val="005C32FC"/>
    <w:rsid w:val="005C351F"/>
    <w:rsid w:val="005C3BBD"/>
    <w:rsid w:val="005C4692"/>
    <w:rsid w:val="005C4AB4"/>
    <w:rsid w:val="005C51BE"/>
    <w:rsid w:val="005C565A"/>
    <w:rsid w:val="005C59B5"/>
    <w:rsid w:val="005C5E54"/>
    <w:rsid w:val="005C64E4"/>
    <w:rsid w:val="005C6EA7"/>
    <w:rsid w:val="005C6FFA"/>
    <w:rsid w:val="005C7661"/>
    <w:rsid w:val="005C7DD3"/>
    <w:rsid w:val="005C7E67"/>
    <w:rsid w:val="005D0047"/>
    <w:rsid w:val="005D03E9"/>
    <w:rsid w:val="005D0FD5"/>
    <w:rsid w:val="005D119F"/>
    <w:rsid w:val="005D1357"/>
    <w:rsid w:val="005D1360"/>
    <w:rsid w:val="005D1F77"/>
    <w:rsid w:val="005D27C2"/>
    <w:rsid w:val="005D40EF"/>
    <w:rsid w:val="005D4E5A"/>
    <w:rsid w:val="005D50D1"/>
    <w:rsid w:val="005D515D"/>
    <w:rsid w:val="005D5783"/>
    <w:rsid w:val="005D635F"/>
    <w:rsid w:val="005D63F7"/>
    <w:rsid w:val="005D7F15"/>
    <w:rsid w:val="005E014A"/>
    <w:rsid w:val="005E046B"/>
    <w:rsid w:val="005E0661"/>
    <w:rsid w:val="005E09BF"/>
    <w:rsid w:val="005E121E"/>
    <w:rsid w:val="005E1C80"/>
    <w:rsid w:val="005E1CBF"/>
    <w:rsid w:val="005E1EC6"/>
    <w:rsid w:val="005E24B0"/>
    <w:rsid w:val="005E251D"/>
    <w:rsid w:val="005E29FF"/>
    <w:rsid w:val="005E31C3"/>
    <w:rsid w:val="005E36D5"/>
    <w:rsid w:val="005E3903"/>
    <w:rsid w:val="005E39D0"/>
    <w:rsid w:val="005E3A7B"/>
    <w:rsid w:val="005E3B4D"/>
    <w:rsid w:val="005E40DC"/>
    <w:rsid w:val="005E4BA2"/>
    <w:rsid w:val="005E54C9"/>
    <w:rsid w:val="005E5BC0"/>
    <w:rsid w:val="005E6750"/>
    <w:rsid w:val="005E6DAE"/>
    <w:rsid w:val="005E7BDB"/>
    <w:rsid w:val="005F00B0"/>
    <w:rsid w:val="005F027A"/>
    <w:rsid w:val="005F02AA"/>
    <w:rsid w:val="005F06E1"/>
    <w:rsid w:val="005F07C2"/>
    <w:rsid w:val="005F07DA"/>
    <w:rsid w:val="005F0989"/>
    <w:rsid w:val="005F10E2"/>
    <w:rsid w:val="005F11D2"/>
    <w:rsid w:val="005F18C4"/>
    <w:rsid w:val="005F1C39"/>
    <w:rsid w:val="005F24DE"/>
    <w:rsid w:val="005F260F"/>
    <w:rsid w:val="005F26A3"/>
    <w:rsid w:val="005F29FA"/>
    <w:rsid w:val="005F400E"/>
    <w:rsid w:val="005F4560"/>
    <w:rsid w:val="005F4A68"/>
    <w:rsid w:val="005F4B3D"/>
    <w:rsid w:val="005F552B"/>
    <w:rsid w:val="005F5C27"/>
    <w:rsid w:val="005F654F"/>
    <w:rsid w:val="005F711D"/>
    <w:rsid w:val="005F7175"/>
    <w:rsid w:val="005F778A"/>
    <w:rsid w:val="005F7E7B"/>
    <w:rsid w:val="00600422"/>
    <w:rsid w:val="00600622"/>
    <w:rsid w:val="006008E4"/>
    <w:rsid w:val="00601001"/>
    <w:rsid w:val="00601103"/>
    <w:rsid w:val="006015DB"/>
    <w:rsid w:val="006016F3"/>
    <w:rsid w:val="00601F9D"/>
    <w:rsid w:val="006026FD"/>
    <w:rsid w:val="006028F9"/>
    <w:rsid w:val="006030DC"/>
    <w:rsid w:val="006037FC"/>
    <w:rsid w:val="006038F4"/>
    <w:rsid w:val="00603F65"/>
    <w:rsid w:val="00604A48"/>
    <w:rsid w:val="006052E4"/>
    <w:rsid w:val="00605601"/>
    <w:rsid w:val="00605C34"/>
    <w:rsid w:val="006062E4"/>
    <w:rsid w:val="00606479"/>
    <w:rsid w:val="00606852"/>
    <w:rsid w:val="00606AE7"/>
    <w:rsid w:val="00607667"/>
    <w:rsid w:val="006077B9"/>
    <w:rsid w:val="00607E17"/>
    <w:rsid w:val="00607E27"/>
    <w:rsid w:val="00610123"/>
    <w:rsid w:val="00610BF8"/>
    <w:rsid w:val="00610CAF"/>
    <w:rsid w:val="0061190C"/>
    <w:rsid w:val="006119D8"/>
    <w:rsid w:val="00611A90"/>
    <w:rsid w:val="00611EC9"/>
    <w:rsid w:val="006125AB"/>
    <w:rsid w:val="006126B5"/>
    <w:rsid w:val="00612B6F"/>
    <w:rsid w:val="00613D37"/>
    <w:rsid w:val="00614021"/>
    <w:rsid w:val="0061408A"/>
    <w:rsid w:val="00614216"/>
    <w:rsid w:val="006146D5"/>
    <w:rsid w:val="00614BA2"/>
    <w:rsid w:val="00614FDB"/>
    <w:rsid w:val="006154AD"/>
    <w:rsid w:val="0061569A"/>
    <w:rsid w:val="006157E1"/>
    <w:rsid w:val="006158C3"/>
    <w:rsid w:val="0061629C"/>
    <w:rsid w:val="0061697E"/>
    <w:rsid w:val="0061706D"/>
    <w:rsid w:val="0061732D"/>
    <w:rsid w:val="00617380"/>
    <w:rsid w:val="00617EE9"/>
    <w:rsid w:val="0062156C"/>
    <w:rsid w:val="0062158A"/>
    <w:rsid w:val="00621CB3"/>
    <w:rsid w:val="0062248C"/>
    <w:rsid w:val="0062257F"/>
    <w:rsid w:val="006225B8"/>
    <w:rsid w:val="00622D1F"/>
    <w:rsid w:val="00623260"/>
    <w:rsid w:val="00623A89"/>
    <w:rsid w:val="00623DD0"/>
    <w:rsid w:val="00624695"/>
    <w:rsid w:val="00624BCE"/>
    <w:rsid w:val="00624DBA"/>
    <w:rsid w:val="006253F5"/>
    <w:rsid w:val="00625654"/>
    <w:rsid w:val="006258A3"/>
    <w:rsid w:val="00625B32"/>
    <w:rsid w:val="00626770"/>
    <w:rsid w:val="00626E29"/>
    <w:rsid w:val="00626EA7"/>
    <w:rsid w:val="006276A2"/>
    <w:rsid w:val="006276B0"/>
    <w:rsid w:val="006277A9"/>
    <w:rsid w:val="00627A4B"/>
    <w:rsid w:val="00627ACB"/>
    <w:rsid w:val="00627B12"/>
    <w:rsid w:val="00627FE6"/>
    <w:rsid w:val="00630999"/>
    <w:rsid w:val="00631457"/>
    <w:rsid w:val="00631774"/>
    <w:rsid w:val="00631E6A"/>
    <w:rsid w:val="00632123"/>
    <w:rsid w:val="006323F3"/>
    <w:rsid w:val="00632698"/>
    <w:rsid w:val="00632739"/>
    <w:rsid w:val="00632AAD"/>
    <w:rsid w:val="00632BC4"/>
    <w:rsid w:val="00633371"/>
    <w:rsid w:val="00633C85"/>
    <w:rsid w:val="00633D0D"/>
    <w:rsid w:val="006341A6"/>
    <w:rsid w:val="006347BF"/>
    <w:rsid w:val="00634F74"/>
    <w:rsid w:val="00635066"/>
    <w:rsid w:val="006350C0"/>
    <w:rsid w:val="00635579"/>
    <w:rsid w:val="00635613"/>
    <w:rsid w:val="00635E04"/>
    <w:rsid w:val="006363CC"/>
    <w:rsid w:val="00636421"/>
    <w:rsid w:val="00636546"/>
    <w:rsid w:val="0063668C"/>
    <w:rsid w:val="00636D0E"/>
    <w:rsid w:val="00636E41"/>
    <w:rsid w:val="00636F73"/>
    <w:rsid w:val="00637191"/>
    <w:rsid w:val="006372FC"/>
    <w:rsid w:val="006373C7"/>
    <w:rsid w:val="00637547"/>
    <w:rsid w:val="00637DA6"/>
    <w:rsid w:val="00637FAD"/>
    <w:rsid w:val="00640186"/>
    <w:rsid w:val="006407FF"/>
    <w:rsid w:val="00640ADB"/>
    <w:rsid w:val="00640B2C"/>
    <w:rsid w:val="00641499"/>
    <w:rsid w:val="006416CF"/>
    <w:rsid w:val="00641BEB"/>
    <w:rsid w:val="00642A8D"/>
    <w:rsid w:val="006434D7"/>
    <w:rsid w:val="006436E8"/>
    <w:rsid w:val="00643B94"/>
    <w:rsid w:val="00643C97"/>
    <w:rsid w:val="00643DF6"/>
    <w:rsid w:val="006443C8"/>
    <w:rsid w:val="006444DC"/>
    <w:rsid w:val="006445C4"/>
    <w:rsid w:val="00644AD4"/>
    <w:rsid w:val="00644B57"/>
    <w:rsid w:val="00645931"/>
    <w:rsid w:val="006459EF"/>
    <w:rsid w:val="00645CE4"/>
    <w:rsid w:val="006468FB"/>
    <w:rsid w:val="006472F9"/>
    <w:rsid w:val="00650466"/>
    <w:rsid w:val="00650C81"/>
    <w:rsid w:val="00651331"/>
    <w:rsid w:val="00651466"/>
    <w:rsid w:val="0065161D"/>
    <w:rsid w:val="00652280"/>
    <w:rsid w:val="00652E18"/>
    <w:rsid w:val="0065314D"/>
    <w:rsid w:val="00653E31"/>
    <w:rsid w:val="00653F7A"/>
    <w:rsid w:val="00654041"/>
    <w:rsid w:val="0065448E"/>
    <w:rsid w:val="00654EC2"/>
    <w:rsid w:val="00654F88"/>
    <w:rsid w:val="00655875"/>
    <w:rsid w:val="00655D53"/>
    <w:rsid w:val="0065639D"/>
    <w:rsid w:val="0066022D"/>
    <w:rsid w:val="00660B8A"/>
    <w:rsid w:val="00660C4E"/>
    <w:rsid w:val="00661575"/>
    <w:rsid w:val="00661F97"/>
    <w:rsid w:val="006620A9"/>
    <w:rsid w:val="0066215F"/>
    <w:rsid w:val="006626D3"/>
    <w:rsid w:val="00662721"/>
    <w:rsid w:val="00662BC3"/>
    <w:rsid w:val="00663482"/>
    <w:rsid w:val="0066370E"/>
    <w:rsid w:val="00663822"/>
    <w:rsid w:val="006642B1"/>
    <w:rsid w:val="00664509"/>
    <w:rsid w:val="006648FF"/>
    <w:rsid w:val="0066505B"/>
    <w:rsid w:val="00665AD1"/>
    <w:rsid w:val="00665B18"/>
    <w:rsid w:val="00666157"/>
    <w:rsid w:val="006661A5"/>
    <w:rsid w:val="006661D6"/>
    <w:rsid w:val="00666953"/>
    <w:rsid w:val="00666D24"/>
    <w:rsid w:val="0066753A"/>
    <w:rsid w:val="00667CC3"/>
    <w:rsid w:val="00667FAE"/>
    <w:rsid w:val="00667FF1"/>
    <w:rsid w:val="00670491"/>
    <w:rsid w:val="006715B4"/>
    <w:rsid w:val="0067168B"/>
    <w:rsid w:val="006719D7"/>
    <w:rsid w:val="00671C66"/>
    <w:rsid w:val="00671FDF"/>
    <w:rsid w:val="006720AF"/>
    <w:rsid w:val="006722F1"/>
    <w:rsid w:val="00672C60"/>
    <w:rsid w:val="00672DA9"/>
    <w:rsid w:val="00672E5E"/>
    <w:rsid w:val="006732B1"/>
    <w:rsid w:val="006737D5"/>
    <w:rsid w:val="00673BBF"/>
    <w:rsid w:val="00673C9A"/>
    <w:rsid w:val="006741F3"/>
    <w:rsid w:val="006748EF"/>
    <w:rsid w:val="006753F2"/>
    <w:rsid w:val="00675536"/>
    <w:rsid w:val="006761FC"/>
    <w:rsid w:val="0067655F"/>
    <w:rsid w:val="00677417"/>
    <w:rsid w:val="006777AC"/>
    <w:rsid w:val="00680320"/>
    <w:rsid w:val="0068089D"/>
    <w:rsid w:val="00680EF3"/>
    <w:rsid w:val="00682895"/>
    <w:rsid w:val="00682D6B"/>
    <w:rsid w:val="00682D8D"/>
    <w:rsid w:val="006832CE"/>
    <w:rsid w:val="006833C5"/>
    <w:rsid w:val="006833F8"/>
    <w:rsid w:val="0068388E"/>
    <w:rsid w:val="006840D6"/>
    <w:rsid w:val="006843D1"/>
    <w:rsid w:val="006845F5"/>
    <w:rsid w:val="00684836"/>
    <w:rsid w:val="00684878"/>
    <w:rsid w:val="006851DE"/>
    <w:rsid w:val="00685580"/>
    <w:rsid w:val="0068571A"/>
    <w:rsid w:val="0068589B"/>
    <w:rsid w:val="00685A00"/>
    <w:rsid w:val="00685AFB"/>
    <w:rsid w:val="00685BDA"/>
    <w:rsid w:val="006862A0"/>
    <w:rsid w:val="006862DF"/>
    <w:rsid w:val="00686327"/>
    <w:rsid w:val="006863AE"/>
    <w:rsid w:val="00686B55"/>
    <w:rsid w:val="00687484"/>
    <w:rsid w:val="00687B44"/>
    <w:rsid w:val="00687D6A"/>
    <w:rsid w:val="00691894"/>
    <w:rsid w:val="006923D6"/>
    <w:rsid w:val="00692613"/>
    <w:rsid w:val="0069279C"/>
    <w:rsid w:val="0069282F"/>
    <w:rsid w:val="00692FFF"/>
    <w:rsid w:val="0069302F"/>
    <w:rsid w:val="006933A9"/>
    <w:rsid w:val="00693851"/>
    <w:rsid w:val="00693BAC"/>
    <w:rsid w:val="00694151"/>
    <w:rsid w:val="0069416A"/>
    <w:rsid w:val="006942EB"/>
    <w:rsid w:val="006943EC"/>
    <w:rsid w:val="0069465F"/>
    <w:rsid w:val="00694744"/>
    <w:rsid w:val="00694D3B"/>
    <w:rsid w:val="00694F37"/>
    <w:rsid w:val="00695097"/>
    <w:rsid w:val="00695C40"/>
    <w:rsid w:val="00695CF7"/>
    <w:rsid w:val="00696350"/>
    <w:rsid w:val="00696628"/>
    <w:rsid w:val="00696DC1"/>
    <w:rsid w:val="00697F71"/>
    <w:rsid w:val="006A04F6"/>
    <w:rsid w:val="006A07CE"/>
    <w:rsid w:val="006A0BC6"/>
    <w:rsid w:val="006A1464"/>
    <w:rsid w:val="006A1605"/>
    <w:rsid w:val="006A1979"/>
    <w:rsid w:val="006A1B42"/>
    <w:rsid w:val="006A1EF3"/>
    <w:rsid w:val="006A2C29"/>
    <w:rsid w:val="006A2E60"/>
    <w:rsid w:val="006A2F92"/>
    <w:rsid w:val="006A3501"/>
    <w:rsid w:val="006A38FB"/>
    <w:rsid w:val="006A3A98"/>
    <w:rsid w:val="006A3C95"/>
    <w:rsid w:val="006A467B"/>
    <w:rsid w:val="006A4802"/>
    <w:rsid w:val="006A5060"/>
    <w:rsid w:val="006A5680"/>
    <w:rsid w:val="006A59FF"/>
    <w:rsid w:val="006A5A4F"/>
    <w:rsid w:val="006A5BF4"/>
    <w:rsid w:val="006A5E26"/>
    <w:rsid w:val="006A5EF6"/>
    <w:rsid w:val="006A68C9"/>
    <w:rsid w:val="006A7061"/>
    <w:rsid w:val="006A740A"/>
    <w:rsid w:val="006A7DC2"/>
    <w:rsid w:val="006A7E44"/>
    <w:rsid w:val="006A7F3E"/>
    <w:rsid w:val="006B02DC"/>
    <w:rsid w:val="006B06B4"/>
    <w:rsid w:val="006B1638"/>
    <w:rsid w:val="006B1C8F"/>
    <w:rsid w:val="006B1CC2"/>
    <w:rsid w:val="006B2021"/>
    <w:rsid w:val="006B213B"/>
    <w:rsid w:val="006B22A0"/>
    <w:rsid w:val="006B253A"/>
    <w:rsid w:val="006B2AE1"/>
    <w:rsid w:val="006B2D69"/>
    <w:rsid w:val="006B3BB5"/>
    <w:rsid w:val="006B3BDD"/>
    <w:rsid w:val="006B3E68"/>
    <w:rsid w:val="006B3EC8"/>
    <w:rsid w:val="006B3F58"/>
    <w:rsid w:val="006B496E"/>
    <w:rsid w:val="006B4FB3"/>
    <w:rsid w:val="006B5094"/>
    <w:rsid w:val="006B5532"/>
    <w:rsid w:val="006B566B"/>
    <w:rsid w:val="006B5D14"/>
    <w:rsid w:val="006B5D47"/>
    <w:rsid w:val="006B5D4D"/>
    <w:rsid w:val="006B6630"/>
    <w:rsid w:val="006B67F0"/>
    <w:rsid w:val="006B6822"/>
    <w:rsid w:val="006B71CC"/>
    <w:rsid w:val="006B741A"/>
    <w:rsid w:val="006B7851"/>
    <w:rsid w:val="006B7FAC"/>
    <w:rsid w:val="006C0A00"/>
    <w:rsid w:val="006C0DFD"/>
    <w:rsid w:val="006C32C8"/>
    <w:rsid w:val="006C38CC"/>
    <w:rsid w:val="006C3B86"/>
    <w:rsid w:val="006C4158"/>
    <w:rsid w:val="006C42EA"/>
    <w:rsid w:val="006C43C7"/>
    <w:rsid w:val="006C4C9B"/>
    <w:rsid w:val="006C4F92"/>
    <w:rsid w:val="006C5976"/>
    <w:rsid w:val="006C5DFF"/>
    <w:rsid w:val="006C5FEC"/>
    <w:rsid w:val="006C60EF"/>
    <w:rsid w:val="006C6313"/>
    <w:rsid w:val="006C65B8"/>
    <w:rsid w:val="006C78A4"/>
    <w:rsid w:val="006C7F68"/>
    <w:rsid w:val="006D028B"/>
    <w:rsid w:val="006D0444"/>
    <w:rsid w:val="006D0594"/>
    <w:rsid w:val="006D05A9"/>
    <w:rsid w:val="006D1185"/>
    <w:rsid w:val="006D141D"/>
    <w:rsid w:val="006D16F5"/>
    <w:rsid w:val="006D19D4"/>
    <w:rsid w:val="006D1A19"/>
    <w:rsid w:val="006D1AFA"/>
    <w:rsid w:val="006D1B65"/>
    <w:rsid w:val="006D20F3"/>
    <w:rsid w:val="006D224B"/>
    <w:rsid w:val="006D2B46"/>
    <w:rsid w:val="006D2D8A"/>
    <w:rsid w:val="006D2EA4"/>
    <w:rsid w:val="006D2F2B"/>
    <w:rsid w:val="006D3374"/>
    <w:rsid w:val="006D394E"/>
    <w:rsid w:val="006D3B62"/>
    <w:rsid w:val="006D4282"/>
    <w:rsid w:val="006D4A21"/>
    <w:rsid w:val="006D4AF3"/>
    <w:rsid w:val="006D4C28"/>
    <w:rsid w:val="006D537C"/>
    <w:rsid w:val="006D56F7"/>
    <w:rsid w:val="006D5E35"/>
    <w:rsid w:val="006D5F1B"/>
    <w:rsid w:val="006D60CD"/>
    <w:rsid w:val="006D6643"/>
    <w:rsid w:val="006D698C"/>
    <w:rsid w:val="006D769B"/>
    <w:rsid w:val="006D7718"/>
    <w:rsid w:val="006D7DD6"/>
    <w:rsid w:val="006D7F75"/>
    <w:rsid w:val="006E01DE"/>
    <w:rsid w:val="006E0A2A"/>
    <w:rsid w:val="006E0BCC"/>
    <w:rsid w:val="006E0D50"/>
    <w:rsid w:val="006E0F64"/>
    <w:rsid w:val="006E1A45"/>
    <w:rsid w:val="006E2209"/>
    <w:rsid w:val="006E2693"/>
    <w:rsid w:val="006E2EA5"/>
    <w:rsid w:val="006E37B5"/>
    <w:rsid w:val="006E3F94"/>
    <w:rsid w:val="006E40A1"/>
    <w:rsid w:val="006E419D"/>
    <w:rsid w:val="006E45A6"/>
    <w:rsid w:val="006E46E5"/>
    <w:rsid w:val="006E47E8"/>
    <w:rsid w:val="006E4988"/>
    <w:rsid w:val="006E533B"/>
    <w:rsid w:val="006E5B12"/>
    <w:rsid w:val="006E5C69"/>
    <w:rsid w:val="006E65FE"/>
    <w:rsid w:val="006E6E8B"/>
    <w:rsid w:val="006E6F1B"/>
    <w:rsid w:val="006E737F"/>
    <w:rsid w:val="006E7479"/>
    <w:rsid w:val="006E7540"/>
    <w:rsid w:val="006E7838"/>
    <w:rsid w:val="006E7F2F"/>
    <w:rsid w:val="006F0578"/>
    <w:rsid w:val="006F09F3"/>
    <w:rsid w:val="006F0DA0"/>
    <w:rsid w:val="006F140A"/>
    <w:rsid w:val="006F1BAA"/>
    <w:rsid w:val="006F27D7"/>
    <w:rsid w:val="006F30A5"/>
    <w:rsid w:val="006F3328"/>
    <w:rsid w:val="006F3904"/>
    <w:rsid w:val="006F4D48"/>
    <w:rsid w:val="006F5158"/>
    <w:rsid w:val="006F5A38"/>
    <w:rsid w:val="006F5CD2"/>
    <w:rsid w:val="006F5D0D"/>
    <w:rsid w:val="006F6866"/>
    <w:rsid w:val="006F68A7"/>
    <w:rsid w:val="006F6A68"/>
    <w:rsid w:val="006F6A6C"/>
    <w:rsid w:val="006F6F1C"/>
    <w:rsid w:val="006F71D1"/>
    <w:rsid w:val="006F792A"/>
    <w:rsid w:val="006F7C7A"/>
    <w:rsid w:val="006F7D1A"/>
    <w:rsid w:val="007002CB"/>
    <w:rsid w:val="007006D7"/>
    <w:rsid w:val="007007AB"/>
    <w:rsid w:val="00701017"/>
    <w:rsid w:val="00701033"/>
    <w:rsid w:val="0070134D"/>
    <w:rsid w:val="0070191C"/>
    <w:rsid w:val="00701BB8"/>
    <w:rsid w:val="00702531"/>
    <w:rsid w:val="00702656"/>
    <w:rsid w:val="00702777"/>
    <w:rsid w:val="00702C3D"/>
    <w:rsid w:val="00702C4B"/>
    <w:rsid w:val="00702E51"/>
    <w:rsid w:val="00703555"/>
    <w:rsid w:val="00703711"/>
    <w:rsid w:val="00704438"/>
    <w:rsid w:val="0070489A"/>
    <w:rsid w:val="0070512E"/>
    <w:rsid w:val="00705790"/>
    <w:rsid w:val="00705C3C"/>
    <w:rsid w:val="00705E36"/>
    <w:rsid w:val="00705EE1"/>
    <w:rsid w:val="00706018"/>
    <w:rsid w:val="007065A3"/>
    <w:rsid w:val="007065BF"/>
    <w:rsid w:val="00706C63"/>
    <w:rsid w:val="00707F26"/>
    <w:rsid w:val="00707F32"/>
    <w:rsid w:val="007101B2"/>
    <w:rsid w:val="007103A0"/>
    <w:rsid w:val="007104D8"/>
    <w:rsid w:val="00710994"/>
    <w:rsid w:val="00710A32"/>
    <w:rsid w:val="00710A5F"/>
    <w:rsid w:val="00710C49"/>
    <w:rsid w:val="00710E75"/>
    <w:rsid w:val="00710FBC"/>
    <w:rsid w:val="00710FF8"/>
    <w:rsid w:val="00710FFD"/>
    <w:rsid w:val="00711495"/>
    <w:rsid w:val="00711990"/>
    <w:rsid w:val="007119CC"/>
    <w:rsid w:val="00711B15"/>
    <w:rsid w:val="00711B73"/>
    <w:rsid w:val="00711F3F"/>
    <w:rsid w:val="00712143"/>
    <w:rsid w:val="00712D6A"/>
    <w:rsid w:val="00713B0A"/>
    <w:rsid w:val="00713E48"/>
    <w:rsid w:val="0071487C"/>
    <w:rsid w:val="00715B58"/>
    <w:rsid w:val="00715C16"/>
    <w:rsid w:val="00715E01"/>
    <w:rsid w:val="007162F8"/>
    <w:rsid w:val="00716732"/>
    <w:rsid w:val="007167AF"/>
    <w:rsid w:val="00716835"/>
    <w:rsid w:val="00716854"/>
    <w:rsid w:val="00716C2E"/>
    <w:rsid w:val="00716F7D"/>
    <w:rsid w:val="007170ED"/>
    <w:rsid w:val="007171C9"/>
    <w:rsid w:val="00717FDB"/>
    <w:rsid w:val="0072068A"/>
    <w:rsid w:val="00720866"/>
    <w:rsid w:val="00720A5B"/>
    <w:rsid w:val="00721278"/>
    <w:rsid w:val="00721438"/>
    <w:rsid w:val="00721755"/>
    <w:rsid w:val="00721C99"/>
    <w:rsid w:val="007225DD"/>
    <w:rsid w:val="00722EA4"/>
    <w:rsid w:val="007236F0"/>
    <w:rsid w:val="0072394E"/>
    <w:rsid w:val="00723ABA"/>
    <w:rsid w:val="007240A0"/>
    <w:rsid w:val="0072455F"/>
    <w:rsid w:val="007247FA"/>
    <w:rsid w:val="00725F09"/>
    <w:rsid w:val="007260F3"/>
    <w:rsid w:val="007266A8"/>
    <w:rsid w:val="007273CC"/>
    <w:rsid w:val="00727B0A"/>
    <w:rsid w:val="00727B94"/>
    <w:rsid w:val="00731173"/>
    <w:rsid w:val="0073176E"/>
    <w:rsid w:val="00731885"/>
    <w:rsid w:val="00731A25"/>
    <w:rsid w:val="00732559"/>
    <w:rsid w:val="00732C9B"/>
    <w:rsid w:val="00733351"/>
    <w:rsid w:val="00733C20"/>
    <w:rsid w:val="00733E4F"/>
    <w:rsid w:val="00733FA1"/>
    <w:rsid w:val="007340CF"/>
    <w:rsid w:val="007341A2"/>
    <w:rsid w:val="0073434E"/>
    <w:rsid w:val="007345A3"/>
    <w:rsid w:val="00734F01"/>
    <w:rsid w:val="00734F5E"/>
    <w:rsid w:val="00735052"/>
    <w:rsid w:val="00735146"/>
    <w:rsid w:val="00735B90"/>
    <w:rsid w:val="00735D3D"/>
    <w:rsid w:val="00736121"/>
    <w:rsid w:val="007362A2"/>
    <w:rsid w:val="00736830"/>
    <w:rsid w:val="00736850"/>
    <w:rsid w:val="00736B41"/>
    <w:rsid w:val="00737084"/>
    <w:rsid w:val="0073710A"/>
    <w:rsid w:val="0073727A"/>
    <w:rsid w:val="007374FE"/>
    <w:rsid w:val="007403CA"/>
    <w:rsid w:val="007405BF"/>
    <w:rsid w:val="0074071B"/>
    <w:rsid w:val="00740721"/>
    <w:rsid w:val="00740A14"/>
    <w:rsid w:val="00741478"/>
    <w:rsid w:val="007419B6"/>
    <w:rsid w:val="00741BB8"/>
    <w:rsid w:val="00741BC3"/>
    <w:rsid w:val="0074227B"/>
    <w:rsid w:val="007422F0"/>
    <w:rsid w:val="00742BF1"/>
    <w:rsid w:val="00742F2C"/>
    <w:rsid w:val="007430E9"/>
    <w:rsid w:val="0074323B"/>
    <w:rsid w:val="00743383"/>
    <w:rsid w:val="007433BB"/>
    <w:rsid w:val="007437BE"/>
    <w:rsid w:val="00743F42"/>
    <w:rsid w:val="00744267"/>
    <w:rsid w:val="00744418"/>
    <w:rsid w:val="00745454"/>
    <w:rsid w:val="00745E33"/>
    <w:rsid w:val="007462A7"/>
    <w:rsid w:val="0074683A"/>
    <w:rsid w:val="00747085"/>
    <w:rsid w:val="007471F9"/>
    <w:rsid w:val="00747248"/>
    <w:rsid w:val="007474F6"/>
    <w:rsid w:val="0074790D"/>
    <w:rsid w:val="00747CA5"/>
    <w:rsid w:val="00747E0D"/>
    <w:rsid w:val="007507BF"/>
    <w:rsid w:val="00750A81"/>
    <w:rsid w:val="00750AA1"/>
    <w:rsid w:val="00750C27"/>
    <w:rsid w:val="00750CB0"/>
    <w:rsid w:val="00750CE0"/>
    <w:rsid w:val="00750DEF"/>
    <w:rsid w:val="007515C5"/>
    <w:rsid w:val="00751AAF"/>
    <w:rsid w:val="00751DF1"/>
    <w:rsid w:val="00751F1C"/>
    <w:rsid w:val="00752534"/>
    <w:rsid w:val="007527CF"/>
    <w:rsid w:val="00752DA6"/>
    <w:rsid w:val="00752DFF"/>
    <w:rsid w:val="00753048"/>
    <w:rsid w:val="00753E65"/>
    <w:rsid w:val="007541D0"/>
    <w:rsid w:val="00755185"/>
    <w:rsid w:val="007552FB"/>
    <w:rsid w:val="007554F5"/>
    <w:rsid w:val="007555AC"/>
    <w:rsid w:val="0075611F"/>
    <w:rsid w:val="007561EF"/>
    <w:rsid w:val="0075713A"/>
    <w:rsid w:val="007575B8"/>
    <w:rsid w:val="00757AC2"/>
    <w:rsid w:val="00757EC6"/>
    <w:rsid w:val="00760709"/>
    <w:rsid w:val="007612EF"/>
    <w:rsid w:val="00761EFA"/>
    <w:rsid w:val="00761F23"/>
    <w:rsid w:val="00762283"/>
    <w:rsid w:val="007624DA"/>
    <w:rsid w:val="00762609"/>
    <w:rsid w:val="00762740"/>
    <w:rsid w:val="00762761"/>
    <w:rsid w:val="00762EDE"/>
    <w:rsid w:val="007631C5"/>
    <w:rsid w:val="00763867"/>
    <w:rsid w:val="00763A21"/>
    <w:rsid w:val="00764B7B"/>
    <w:rsid w:val="00765564"/>
    <w:rsid w:val="007655FD"/>
    <w:rsid w:val="00765F4A"/>
    <w:rsid w:val="007660C6"/>
    <w:rsid w:val="0076677D"/>
    <w:rsid w:val="007668FE"/>
    <w:rsid w:val="0076749D"/>
    <w:rsid w:val="007676CB"/>
    <w:rsid w:val="00767943"/>
    <w:rsid w:val="00767B25"/>
    <w:rsid w:val="00767F80"/>
    <w:rsid w:val="00767FBB"/>
    <w:rsid w:val="007702DB"/>
    <w:rsid w:val="007704FC"/>
    <w:rsid w:val="00770540"/>
    <w:rsid w:val="007709F0"/>
    <w:rsid w:val="00770A32"/>
    <w:rsid w:val="00771912"/>
    <w:rsid w:val="007730C0"/>
    <w:rsid w:val="00773895"/>
    <w:rsid w:val="00773F1A"/>
    <w:rsid w:val="00773FEB"/>
    <w:rsid w:val="00774026"/>
    <w:rsid w:val="00774661"/>
    <w:rsid w:val="00774A6B"/>
    <w:rsid w:val="00774F9F"/>
    <w:rsid w:val="0077561D"/>
    <w:rsid w:val="00775953"/>
    <w:rsid w:val="00775B20"/>
    <w:rsid w:val="00776B84"/>
    <w:rsid w:val="00776FAB"/>
    <w:rsid w:val="007772EF"/>
    <w:rsid w:val="0077781A"/>
    <w:rsid w:val="0078083B"/>
    <w:rsid w:val="00780EF2"/>
    <w:rsid w:val="007813DA"/>
    <w:rsid w:val="00781CE3"/>
    <w:rsid w:val="00781EF6"/>
    <w:rsid w:val="00781F65"/>
    <w:rsid w:val="00783C18"/>
    <w:rsid w:val="0078428B"/>
    <w:rsid w:val="00784CA3"/>
    <w:rsid w:val="00785269"/>
    <w:rsid w:val="00785AA2"/>
    <w:rsid w:val="00785BCF"/>
    <w:rsid w:val="00785DAA"/>
    <w:rsid w:val="007861E6"/>
    <w:rsid w:val="00786202"/>
    <w:rsid w:val="00786B8D"/>
    <w:rsid w:val="00786E93"/>
    <w:rsid w:val="007872A7"/>
    <w:rsid w:val="007873D4"/>
    <w:rsid w:val="007874C2"/>
    <w:rsid w:val="00787593"/>
    <w:rsid w:val="00787D6C"/>
    <w:rsid w:val="00787DD3"/>
    <w:rsid w:val="00790394"/>
    <w:rsid w:val="00790767"/>
    <w:rsid w:val="00790FF6"/>
    <w:rsid w:val="007912EF"/>
    <w:rsid w:val="00792917"/>
    <w:rsid w:val="00792EB3"/>
    <w:rsid w:val="00792F14"/>
    <w:rsid w:val="00793433"/>
    <w:rsid w:val="007936F2"/>
    <w:rsid w:val="00793FA9"/>
    <w:rsid w:val="00794685"/>
    <w:rsid w:val="00794D59"/>
    <w:rsid w:val="00795EB4"/>
    <w:rsid w:val="00796286"/>
    <w:rsid w:val="007965FF"/>
    <w:rsid w:val="007967F7"/>
    <w:rsid w:val="00796CC9"/>
    <w:rsid w:val="00796ED2"/>
    <w:rsid w:val="00796EE5"/>
    <w:rsid w:val="00797A85"/>
    <w:rsid w:val="007A028D"/>
    <w:rsid w:val="007A0C59"/>
    <w:rsid w:val="007A0F2C"/>
    <w:rsid w:val="007A184C"/>
    <w:rsid w:val="007A1940"/>
    <w:rsid w:val="007A1B4D"/>
    <w:rsid w:val="007A210F"/>
    <w:rsid w:val="007A2286"/>
    <w:rsid w:val="007A2288"/>
    <w:rsid w:val="007A28C5"/>
    <w:rsid w:val="007A3AB8"/>
    <w:rsid w:val="007A3CA9"/>
    <w:rsid w:val="007A3ECE"/>
    <w:rsid w:val="007A447B"/>
    <w:rsid w:val="007A45F7"/>
    <w:rsid w:val="007A460B"/>
    <w:rsid w:val="007A4A30"/>
    <w:rsid w:val="007A4B3A"/>
    <w:rsid w:val="007A4EEF"/>
    <w:rsid w:val="007A5546"/>
    <w:rsid w:val="007A5773"/>
    <w:rsid w:val="007A5CD1"/>
    <w:rsid w:val="007A5D06"/>
    <w:rsid w:val="007A5F00"/>
    <w:rsid w:val="007A67D9"/>
    <w:rsid w:val="007A6AE5"/>
    <w:rsid w:val="007A6B45"/>
    <w:rsid w:val="007A72B2"/>
    <w:rsid w:val="007A754F"/>
    <w:rsid w:val="007A7A24"/>
    <w:rsid w:val="007A7CCE"/>
    <w:rsid w:val="007B003E"/>
    <w:rsid w:val="007B00C4"/>
    <w:rsid w:val="007B08DE"/>
    <w:rsid w:val="007B0BFB"/>
    <w:rsid w:val="007B0CD1"/>
    <w:rsid w:val="007B2334"/>
    <w:rsid w:val="007B2A38"/>
    <w:rsid w:val="007B2CC2"/>
    <w:rsid w:val="007B31E0"/>
    <w:rsid w:val="007B37A1"/>
    <w:rsid w:val="007B3BD1"/>
    <w:rsid w:val="007B3EBA"/>
    <w:rsid w:val="007B3EBD"/>
    <w:rsid w:val="007B54B2"/>
    <w:rsid w:val="007B6865"/>
    <w:rsid w:val="007B6B2C"/>
    <w:rsid w:val="007B6B9E"/>
    <w:rsid w:val="007B75D5"/>
    <w:rsid w:val="007B7956"/>
    <w:rsid w:val="007B7FC9"/>
    <w:rsid w:val="007C00CE"/>
    <w:rsid w:val="007C0697"/>
    <w:rsid w:val="007C18C1"/>
    <w:rsid w:val="007C1951"/>
    <w:rsid w:val="007C1B94"/>
    <w:rsid w:val="007C1E1A"/>
    <w:rsid w:val="007C29A9"/>
    <w:rsid w:val="007C2ACA"/>
    <w:rsid w:val="007C2AF6"/>
    <w:rsid w:val="007C343A"/>
    <w:rsid w:val="007C349C"/>
    <w:rsid w:val="007C36D7"/>
    <w:rsid w:val="007C3E19"/>
    <w:rsid w:val="007C3FC4"/>
    <w:rsid w:val="007C49E4"/>
    <w:rsid w:val="007C4B7F"/>
    <w:rsid w:val="007C5076"/>
    <w:rsid w:val="007C5217"/>
    <w:rsid w:val="007C57AB"/>
    <w:rsid w:val="007C5D43"/>
    <w:rsid w:val="007C5E20"/>
    <w:rsid w:val="007C669D"/>
    <w:rsid w:val="007C66E1"/>
    <w:rsid w:val="007C6834"/>
    <w:rsid w:val="007C68DD"/>
    <w:rsid w:val="007C6965"/>
    <w:rsid w:val="007C6CBD"/>
    <w:rsid w:val="007C72D7"/>
    <w:rsid w:val="007D0109"/>
    <w:rsid w:val="007D077E"/>
    <w:rsid w:val="007D0E5B"/>
    <w:rsid w:val="007D12CB"/>
    <w:rsid w:val="007D1392"/>
    <w:rsid w:val="007D149A"/>
    <w:rsid w:val="007D221B"/>
    <w:rsid w:val="007D23CB"/>
    <w:rsid w:val="007D259C"/>
    <w:rsid w:val="007D28BA"/>
    <w:rsid w:val="007D2F53"/>
    <w:rsid w:val="007D317C"/>
    <w:rsid w:val="007D31DC"/>
    <w:rsid w:val="007D3261"/>
    <w:rsid w:val="007D3A18"/>
    <w:rsid w:val="007D3AEF"/>
    <w:rsid w:val="007D3B95"/>
    <w:rsid w:val="007D3C79"/>
    <w:rsid w:val="007D3D06"/>
    <w:rsid w:val="007D4086"/>
    <w:rsid w:val="007D4800"/>
    <w:rsid w:val="007D4A55"/>
    <w:rsid w:val="007D4A67"/>
    <w:rsid w:val="007D52E9"/>
    <w:rsid w:val="007D5541"/>
    <w:rsid w:val="007D5ADA"/>
    <w:rsid w:val="007D664A"/>
    <w:rsid w:val="007D6976"/>
    <w:rsid w:val="007D7330"/>
    <w:rsid w:val="007D73D7"/>
    <w:rsid w:val="007D7E5A"/>
    <w:rsid w:val="007E0AB7"/>
    <w:rsid w:val="007E0E26"/>
    <w:rsid w:val="007E11B6"/>
    <w:rsid w:val="007E195D"/>
    <w:rsid w:val="007E196C"/>
    <w:rsid w:val="007E1AE3"/>
    <w:rsid w:val="007E1DD2"/>
    <w:rsid w:val="007E1FD2"/>
    <w:rsid w:val="007E23D3"/>
    <w:rsid w:val="007E25F3"/>
    <w:rsid w:val="007E3841"/>
    <w:rsid w:val="007E388B"/>
    <w:rsid w:val="007E38C4"/>
    <w:rsid w:val="007E39A2"/>
    <w:rsid w:val="007E3CCD"/>
    <w:rsid w:val="007E4633"/>
    <w:rsid w:val="007E4C11"/>
    <w:rsid w:val="007E4D54"/>
    <w:rsid w:val="007E5190"/>
    <w:rsid w:val="007E5859"/>
    <w:rsid w:val="007E5C03"/>
    <w:rsid w:val="007E641D"/>
    <w:rsid w:val="007E67DF"/>
    <w:rsid w:val="007E70A8"/>
    <w:rsid w:val="007E7160"/>
    <w:rsid w:val="007E731C"/>
    <w:rsid w:val="007E7A46"/>
    <w:rsid w:val="007E7C03"/>
    <w:rsid w:val="007E7D43"/>
    <w:rsid w:val="007F00F0"/>
    <w:rsid w:val="007F024C"/>
    <w:rsid w:val="007F0611"/>
    <w:rsid w:val="007F0617"/>
    <w:rsid w:val="007F09EF"/>
    <w:rsid w:val="007F0BCE"/>
    <w:rsid w:val="007F0CC7"/>
    <w:rsid w:val="007F188B"/>
    <w:rsid w:val="007F2E2C"/>
    <w:rsid w:val="007F2E35"/>
    <w:rsid w:val="007F36B3"/>
    <w:rsid w:val="007F37D9"/>
    <w:rsid w:val="007F454B"/>
    <w:rsid w:val="007F49FF"/>
    <w:rsid w:val="007F51CD"/>
    <w:rsid w:val="007F53EF"/>
    <w:rsid w:val="007F5562"/>
    <w:rsid w:val="007F5996"/>
    <w:rsid w:val="007F5A1D"/>
    <w:rsid w:val="007F5A33"/>
    <w:rsid w:val="007F5A66"/>
    <w:rsid w:val="007F6637"/>
    <w:rsid w:val="007F66F0"/>
    <w:rsid w:val="007F6728"/>
    <w:rsid w:val="007F6BCD"/>
    <w:rsid w:val="007F6DCC"/>
    <w:rsid w:val="007F7312"/>
    <w:rsid w:val="007F7618"/>
    <w:rsid w:val="0080066E"/>
    <w:rsid w:val="00800702"/>
    <w:rsid w:val="00800BBE"/>
    <w:rsid w:val="00800C48"/>
    <w:rsid w:val="00800C70"/>
    <w:rsid w:val="00800E54"/>
    <w:rsid w:val="00800F42"/>
    <w:rsid w:val="00801012"/>
    <w:rsid w:val="00801094"/>
    <w:rsid w:val="00801584"/>
    <w:rsid w:val="00802163"/>
    <w:rsid w:val="00802239"/>
    <w:rsid w:val="0080226F"/>
    <w:rsid w:val="00802445"/>
    <w:rsid w:val="008034FD"/>
    <w:rsid w:val="00803754"/>
    <w:rsid w:val="0080391D"/>
    <w:rsid w:val="00803C41"/>
    <w:rsid w:val="00803E6B"/>
    <w:rsid w:val="008049C7"/>
    <w:rsid w:val="008050B3"/>
    <w:rsid w:val="00805135"/>
    <w:rsid w:val="00805523"/>
    <w:rsid w:val="00805638"/>
    <w:rsid w:val="00805D99"/>
    <w:rsid w:val="00805FB6"/>
    <w:rsid w:val="00806327"/>
    <w:rsid w:val="00806E69"/>
    <w:rsid w:val="00806EAD"/>
    <w:rsid w:val="008071FB"/>
    <w:rsid w:val="008074FB"/>
    <w:rsid w:val="008077B4"/>
    <w:rsid w:val="00807B60"/>
    <w:rsid w:val="00807B84"/>
    <w:rsid w:val="00807BBD"/>
    <w:rsid w:val="00807D6A"/>
    <w:rsid w:val="00810214"/>
    <w:rsid w:val="00810348"/>
    <w:rsid w:val="00810B63"/>
    <w:rsid w:val="00810D96"/>
    <w:rsid w:val="00811720"/>
    <w:rsid w:val="00811FBA"/>
    <w:rsid w:val="008120DC"/>
    <w:rsid w:val="008122AF"/>
    <w:rsid w:val="00812775"/>
    <w:rsid w:val="00812A0B"/>
    <w:rsid w:val="00812FCC"/>
    <w:rsid w:val="00813499"/>
    <w:rsid w:val="008136A8"/>
    <w:rsid w:val="00813CC8"/>
    <w:rsid w:val="00813D84"/>
    <w:rsid w:val="00814319"/>
    <w:rsid w:val="00814AA4"/>
    <w:rsid w:val="00815035"/>
    <w:rsid w:val="00815758"/>
    <w:rsid w:val="00815D25"/>
    <w:rsid w:val="00815E35"/>
    <w:rsid w:val="00816353"/>
    <w:rsid w:val="00816390"/>
    <w:rsid w:val="00816598"/>
    <w:rsid w:val="008167D8"/>
    <w:rsid w:val="00816ADE"/>
    <w:rsid w:val="008176D7"/>
    <w:rsid w:val="00817E23"/>
    <w:rsid w:val="00821EE8"/>
    <w:rsid w:val="0082260E"/>
    <w:rsid w:val="008228FB"/>
    <w:rsid w:val="00823076"/>
    <w:rsid w:val="00823C27"/>
    <w:rsid w:val="008246B9"/>
    <w:rsid w:val="00824B53"/>
    <w:rsid w:val="00824C26"/>
    <w:rsid w:val="00824D8F"/>
    <w:rsid w:val="00824DBD"/>
    <w:rsid w:val="00824E82"/>
    <w:rsid w:val="0082519B"/>
    <w:rsid w:val="00825709"/>
    <w:rsid w:val="00825827"/>
    <w:rsid w:val="00826E76"/>
    <w:rsid w:val="00827145"/>
    <w:rsid w:val="00827315"/>
    <w:rsid w:val="008301F2"/>
    <w:rsid w:val="008303CB"/>
    <w:rsid w:val="008307DC"/>
    <w:rsid w:val="00830C82"/>
    <w:rsid w:val="00830E68"/>
    <w:rsid w:val="00830E93"/>
    <w:rsid w:val="008312A4"/>
    <w:rsid w:val="00831374"/>
    <w:rsid w:val="008325F9"/>
    <w:rsid w:val="00832A4A"/>
    <w:rsid w:val="00832EE8"/>
    <w:rsid w:val="008330A4"/>
    <w:rsid w:val="00833BB3"/>
    <w:rsid w:val="00833D9C"/>
    <w:rsid w:val="008340D4"/>
    <w:rsid w:val="00835328"/>
    <w:rsid w:val="00835D84"/>
    <w:rsid w:val="00836608"/>
    <w:rsid w:val="008375C2"/>
    <w:rsid w:val="0084083C"/>
    <w:rsid w:val="00840F08"/>
    <w:rsid w:val="0084103B"/>
    <w:rsid w:val="0084159D"/>
    <w:rsid w:val="00841738"/>
    <w:rsid w:val="00841A97"/>
    <w:rsid w:val="00842A02"/>
    <w:rsid w:val="00842BA8"/>
    <w:rsid w:val="00843112"/>
    <w:rsid w:val="00843434"/>
    <w:rsid w:val="0084396D"/>
    <w:rsid w:val="00843A0D"/>
    <w:rsid w:val="00844317"/>
    <w:rsid w:val="008447A2"/>
    <w:rsid w:val="00844E9E"/>
    <w:rsid w:val="00845514"/>
    <w:rsid w:val="008455EB"/>
    <w:rsid w:val="0084566D"/>
    <w:rsid w:val="00845858"/>
    <w:rsid w:val="008459AA"/>
    <w:rsid w:val="00845BE0"/>
    <w:rsid w:val="00845BEF"/>
    <w:rsid w:val="00845F33"/>
    <w:rsid w:val="0084675A"/>
    <w:rsid w:val="00846C94"/>
    <w:rsid w:val="00847C3D"/>
    <w:rsid w:val="00847E10"/>
    <w:rsid w:val="00850FA8"/>
    <w:rsid w:val="008510CE"/>
    <w:rsid w:val="00851288"/>
    <w:rsid w:val="008514A6"/>
    <w:rsid w:val="00851708"/>
    <w:rsid w:val="00851C79"/>
    <w:rsid w:val="0085238A"/>
    <w:rsid w:val="008526D3"/>
    <w:rsid w:val="00852A39"/>
    <w:rsid w:val="00852DAB"/>
    <w:rsid w:val="00852DC6"/>
    <w:rsid w:val="0085318E"/>
    <w:rsid w:val="00853C92"/>
    <w:rsid w:val="00854109"/>
    <w:rsid w:val="008543E3"/>
    <w:rsid w:val="0085453D"/>
    <w:rsid w:val="008545D8"/>
    <w:rsid w:val="00854B1E"/>
    <w:rsid w:val="00854E85"/>
    <w:rsid w:val="008553A1"/>
    <w:rsid w:val="008553BD"/>
    <w:rsid w:val="008553CD"/>
    <w:rsid w:val="00855A11"/>
    <w:rsid w:val="00855C0C"/>
    <w:rsid w:val="00856E95"/>
    <w:rsid w:val="00857112"/>
    <w:rsid w:val="0085716C"/>
    <w:rsid w:val="008574B2"/>
    <w:rsid w:val="0086018A"/>
    <w:rsid w:val="0086052D"/>
    <w:rsid w:val="00860BEA"/>
    <w:rsid w:val="0086113E"/>
    <w:rsid w:val="00861881"/>
    <w:rsid w:val="008620A3"/>
    <w:rsid w:val="00862D1E"/>
    <w:rsid w:val="00863D69"/>
    <w:rsid w:val="00863FFB"/>
    <w:rsid w:val="00864537"/>
    <w:rsid w:val="00864B78"/>
    <w:rsid w:val="00864DDC"/>
    <w:rsid w:val="00864E01"/>
    <w:rsid w:val="00865394"/>
    <w:rsid w:val="00865A76"/>
    <w:rsid w:val="008661F2"/>
    <w:rsid w:val="008664E1"/>
    <w:rsid w:val="008666A3"/>
    <w:rsid w:val="008666B7"/>
    <w:rsid w:val="00866D26"/>
    <w:rsid w:val="00866D6A"/>
    <w:rsid w:val="00866DBE"/>
    <w:rsid w:val="008671E3"/>
    <w:rsid w:val="0086721A"/>
    <w:rsid w:val="008700A9"/>
    <w:rsid w:val="00870638"/>
    <w:rsid w:val="008706D5"/>
    <w:rsid w:val="008708F5"/>
    <w:rsid w:val="00870F81"/>
    <w:rsid w:val="008711D5"/>
    <w:rsid w:val="00871330"/>
    <w:rsid w:val="008716C9"/>
    <w:rsid w:val="00871B40"/>
    <w:rsid w:val="00871F79"/>
    <w:rsid w:val="00872122"/>
    <w:rsid w:val="00872BB6"/>
    <w:rsid w:val="00872E6E"/>
    <w:rsid w:val="00872F7E"/>
    <w:rsid w:val="00873061"/>
    <w:rsid w:val="00873066"/>
    <w:rsid w:val="00873219"/>
    <w:rsid w:val="00873A00"/>
    <w:rsid w:val="00873A57"/>
    <w:rsid w:val="00873AB1"/>
    <w:rsid w:val="00873AEF"/>
    <w:rsid w:val="00874C0B"/>
    <w:rsid w:val="00874EB3"/>
    <w:rsid w:val="0087545C"/>
    <w:rsid w:val="0087552C"/>
    <w:rsid w:val="00875E7E"/>
    <w:rsid w:val="0087655C"/>
    <w:rsid w:val="008769B7"/>
    <w:rsid w:val="0087775C"/>
    <w:rsid w:val="00877EAC"/>
    <w:rsid w:val="0088044B"/>
    <w:rsid w:val="008805FD"/>
    <w:rsid w:val="00880930"/>
    <w:rsid w:val="00880D4C"/>
    <w:rsid w:val="00880F08"/>
    <w:rsid w:val="00881109"/>
    <w:rsid w:val="008811AB"/>
    <w:rsid w:val="00881417"/>
    <w:rsid w:val="008815C2"/>
    <w:rsid w:val="008819FC"/>
    <w:rsid w:val="00881E6D"/>
    <w:rsid w:val="0088264E"/>
    <w:rsid w:val="00883D06"/>
    <w:rsid w:val="0088476F"/>
    <w:rsid w:val="00884836"/>
    <w:rsid w:val="00884891"/>
    <w:rsid w:val="00884BC4"/>
    <w:rsid w:val="00884C08"/>
    <w:rsid w:val="00884EB1"/>
    <w:rsid w:val="00885244"/>
    <w:rsid w:val="008852C9"/>
    <w:rsid w:val="0088586B"/>
    <w:rsid w:val="008858B0"/>
    <w:rsid w:val="008858B2"/>
    <w:rsid w:val="00885B38"/>
    <w:rsid w:val="00886757"/>
    <w:rsid w:val="008874F6"/>
    <w:rsid w:val="0088751E"/>
    <w:rsid w:val="008876A0"/>
    <w:rsid w:val="0089044F"/>
    <w:rsid w:val="008906AC"/>
    <w:rsid w:val="0089079B"/>
    <w:rsid w:val="00890F08"/>
    <w:rsid w:val="00891871"/>
    <w:rsid w:val="0089196F"/>
    <w:rsid w:val="00891B1D"/>
    <w:rsid w:val="008927B7"/>
    <w:rsid w:val="0089286C"/>
    <w:rsid w:val="00892954"/>
    <w:rsid w:val="00892A8F"/>
    <w:rsid w:val="00893002"/>
    <w:rsid w:val="0089302A"/>
    <w:rsid w:val="0089366D"/>
    <w:rsid w:val="00893B53"/>
    <w:rsid w:val="0089469C"/>
    <w:rsid w:val="0089478A"/>
    <w:rsid w:val="00894C0C"/>
    <w:rsid w:val="00894D07"/>
    <w:rsid w:val="008951B4"/>
    <w:rsid w:val="0089577B"/>
    <w:rsid w:val="00895783"/>
    <w:rsid w:val="00895EF6"/>
    <w:rsid w:val="00895F81"/>
    <w:rsid w:val="00895FB3"/>
    <w:rsid w:val="00896A72"/>
    <w:rsid w:val="00896EB0"/>
    <w:rsid w:val="00897AF2"/>
    <w:rsid w:val="00897F7B"/>
    <w:rsid w:val="008A0264"/>
    <w:rsid w:val="008A0B55"/>
    <w:rsid w:val="008A0D6A"/>
    <w:rsid w:val="008A0E04"/>
    <w:rsid w:val="008A1128"/>
    <w:rsid w:val="008A113C"/>
    <w:rsid w:val="008A18D7"/>
    <w:rsid w:val="008A1D02"/>
    <w:rsid w:val="008A2063"/>
    <w:rsid w:val="008A212E"/>
    <w:rsid w:val="008A2B68"/>
    <w:rsid w:val="008A31AC"/>
    <w:rsid w:val="008A3591"/>
    <w:rsid w:val="008A37C9"/>
    <w:rsid w:val="008A3AAB"/>
    <w:rsid w:val="008A3B63"/>
    <w:rsid w:val="008A49D0"/>
    <w:rsid w:val="008A5786"/>
    <w:rsid w:val="008A5C8A"/>
    <w:rsid w:val="008A5D6A"/>
    <w:rsid w:val="008A5EC1"/>
    <w:rsid w:val="008A6145"/>
    <w:rsid w:val="008A61AB"/>
    <w:rsid w:val="008A62CB"/>
    <w:rsid w:val="008A658A"/>
    <w:rsid w:val="008A75D3"/>
    <w:rsid w:val="008A768F"/>
    <w:rsid w:val="008A78F7"/>
    <w:rsid w:val="008A7A17"/>
    <w:rsid w:val="008A7AB6"/>
    <w:rsid w:val="008B0084"/>
    <w:rsid w:val="008B059E"/>
    <w:rsid w:val="008B0689"/>
    <w:rsid w:val="008B0767"/>
    <w:rsid w:val="008B0828"/>
    <w:rsid w:val="008B1066"/>
    <w:rsid w:val="008B141B"/>
    <w:rsid w:val="008B14F9"/>
    <w:rsid w:val="008B1585"/>
    <w:rsid w:val="008B1B20"/>
    <w:rsid w:val="008B241E"/>
    <w:rsid w:val="008B2974"/>
    <w:rsid w:val="008B3073"/>
    <w:rsid w:val="008B30A8"/>
    <w:rsid w:val="008B30FA"/>
    <w:rsid w:val="008B34C4"/>
    <w:rsid w:val="008B3602"/>
    <w:rsid w:val="008B3F66"/>
    <w:rsid w:val="008B4D6B"/>
    <w:rsid w:val="008B4F75"/>
    <w:rsid w:val="008B5A93"/>
    <w:rsid w:val="008B5EA1"/>
    <w:rsid w:val="008B62EB"/>
    <w:rsid w:val="008B6D20"/>
    <w:rsid w:val="008B6F43"/>
    <w:rsid w:val="008B6F8D"/>
    <w:rsid w:val="008B741B"/>
    <w:rsid w:val="008B78D6"/>
    <w:rsid w:val="008B7F6C"/>
    <w:rsid w:val="008B7FBA"/>
    <w:rsid w:val="008C02E7"/>
    <w:rsid w:val="008C0321"/>
    <w:rsid w:val="008C08FC"/>
    <w:rsid w:val="008C10BC"/>
    <w:rsid w:val="008C1200"/>
    <w:rsid w:val="008C228E"/>
    <w:rsid w:val="008C25B3"/>
    <w:rsid w:val="008C26D3"/>
    <w:rsid w:val="008C33B4"/>
    <w:rsid w:val="008C351D"/>
    <w:rsid w:val="008C3B1B"/>
    <w:rsid w:val="008C45E9"/>
    <w:rsid w:val="008C5260"/>
    <w:rsid w:val="008C64F0"/>
    <w:rsid w:val="008C6838"/>
    <w:rsid w:val="008C68CA"/>
    <w:rsid w:val="008C6B46"/>
    <w:rsid w:val="008C74A5"/>
    <w:rsid w:val="008C76AF"/>
    <w:rsid w:val="008C7BFD"/>
    <w:rsid w:val="008C7E97"/>
    <w:rsid w:val="008D085D"/>
    <w:rsid w:val="008D0969"/>
    <w:rsid w:val="008D0F10"/>
    <w:rsid w:val="008D13D0"/>
    <w:rsid w:val="008D248C"/>
    <w:rsid w:val="008D26B4"/>
    <w:rsid w:val="008D3061"/>
    <w:rsid w:val="008D34BA"/>
    <w:rsid w:val="008D3763"/>
    <w:rsid w:val="008D39A5"/>
    <w:rsid w:val="008D3EBB"/>
    <w:rsid w:val="008D3FCF"/>
    <w:rsid w:val="008D4E30"/>
    <w:rsid w:val="008D4F33"/>
    <w:rsid w:val="008D5082"/>
    <w:rsid w:val="008D536B"/>
    <w:rsid w:val="008D5684"/>
    <w:rsid w:val="008D5BD7"/>
    <w:rsid w:val="008D5DEB"/>
    <w:rsid w:val="008D5E05"/>
    <w:rsid w:val="008D5EAD"/>
    <w:rsid w:val="008D5F8B"/>
    <w:rsid w:val="008D69E2"/>
    <w:rsid w:val="008D6F6F"/>
    <w:rsid w:val="008E0432"/>
    <w:rsid w:val="008E0902"/>
    <w:rsid w:val="008E0944"/>
    <w:rsid w:val="008E0A3B"/>
    <w:rsid w:val="008E1C73"/>
    <w:rsid w:val="008E238B"/>
    <w:rsid w:val="008E262F"/>
    <w:rsid w:val="008E265E"/>
    <w:rsid w:val="008E2736"/>
    <w:rsid w:val="008E2C89"/>
    <w:rsid w:val="008E392D"/>
    <w:rsid w:val="008E4DCF"/>
    <w:rsid w:val="008E4F62"/>
    <w:rsid w:val="008E63B7"/>
    <w:rsid w:val="008E68B9"/>
    <w:rsid w:val="008E68E2"/>
    <w:rsid w:val="008E6CA9"/>
    <w:rsid w:val="008E70DE"/>
    <w:rsid w:val="008E734A"/>
    <w:rsid w:val="008E740C"/>
    <w:rsid w:val="008E7800"/>
    <w:rsid w:val="008E7B96"/>
    <w:rsid w:val="008E7F0B"/>
    <w:rsid w:val="008E7FBF"/>
    <w:rsid w:val="008F06B2"/>
    <w:rsid w:val="008F0AB7"/>
    <w:rsid w:val="008F0D79"/>
    <w:rsid w:val="008F12B8"/>
    <w:rsid w:val="008F1839"/>
    <w:rsid w:val="008F1919"/>
    <w:rsid w:val="008F21B4"/>
    <w:rsid w:val="008F25DB"/>
    <w:rsid w:val="008F2861"/>
    <w:rsid w:val="008F2B57"/>
    <w:rsid w:val="008F3469"/>
    <w:rsid w:val="008F4136"/>
    <w:rsid w:val="008F424C"/>
    <w:rsid w:val="008F4384"/>
    <w:rsid w:val="008F44E1"/>
    <w:rsid w:val="008F46A8"/>
    <w:rsid w:val="008F55B9"/>
    <w:rsid w:val="008F66D5"/>
    <w:rsid w:val="008F77FD"/>
    <w:rsid w:val="008F7CD0"/>
    <w:rsid w:val="0090056F"/>
    <w:rsid w:val="009008D3"/>
    <w:rsid w:val="0090098F"/>
    <w:rsid w:val="009015D9"/>
    <w:rsid w:val="009016A5"/>
    <w:rsid w:val="009017F9"/>
    <w:rsid w:val="00902830"/>
    <w:rsid w:val="00902F6C"/>
    <w:rsid w:val="009036BC"/>
    <w:rsid w:val="00903BA2"/>
    <w:rsid w:val="00903D7B"/>
    <w:rsid w:val="00903EFC"/>
    <w:rsid w:val="00904161"/>
    <w:rsid w:val="00904A35"/>
    <w:rsid w:val="00905F1D"/>
    <w:rsid w:val="0090610D"/>
    <w:rsid w:val="00906585"/>
    <w:rsid w:val="009068E1"/>
    <w:rsid w:val="009068F1"/>
    <w:rsid w:val="00906FE6"/>
    <w:rsid w:val="0090713B"/>
    <w:rsid w:val="00910A13"/>
    <w:rsid w:val="00910DFC"/>
    <w:rsid w:val="00910E96"/>
    <w:rsid w:val="00910EA9"/>
    <w:rsid w:val="00910FDD"/>
    <w:rsid w:val="0091131B"/>
    <w:rsid w:val="009113B8"/>
    <w:rsid w:val="00911C01"/>
    <w:rsid w:val="009120AD"/>
    <w:rsid w:val="009124E2"/>
    <w:rsid w:val="00912B93"/>
    <w:rsid w:val="00912DC0"/>
    <w:rsid w:val="00912E57"/>
    <w:rsid w:val="00912EC9"/>
    <w:rsid w:val="00913296"/>
    <w:rsid w:val="009133C2"/>
    <w:rsid w:val="0091393B"/>
    <w:rsid w:val="00913CC4"/>
    <w:rsid w:val="009145AB"/>
    <w:rsid w:val="009146B7"/>
    <w:rsid w:val="009148B5"/>
    <w:rsid w:val="009149A9"/>
    <w:rsid w:val="00914A27"/>
    <w:rsid w:val="00914A59"/>
    <w:rsid w:val="00914E6F"/>
    <w:rsid w:val="009154EF"/>
    <w:rsid w:val="00915632"/>
    <w:rsid w:val="009158D2"/>
    <w:rsid w:val="00915B27"/>
    <w:rsid w:val="00916011"/>
    <w:rsid w:val="00916130"/>
    <w:rsid w:val="0091618C"/>
    <w:rsid w:val="00916DC4"/>
    <w:rsid w:val="009171B0"/>
    <w:rsid w:val="00917987"/>
    <w:rsid w:val="00917B67"/>
    <w:rsid w:val="00920350"/>
    <w:rsid w:val="00920351"/>
    <w:rsid w:val="0092040C"/>
    <w:rsid w:val="00920CC3"/>
    <w:rsid w:val="00921C49"/>
    <w:rsid w:val="00922439"/>
    <w:rsid w:val="0092261F"/>
    <w:rsid w:val="00922DDC"/>
    <w:rsid w:val="009230BD"/>
    <w:rsid w:val="0092325B"/>
    <w:rsid w:val="00923D35"/>
    <w:rsid w:val="009247EA"/>
    <w:rsid w:val="009248FA"/>
    <w:rsid w:val="009249A7"/>
    <w:rsid w:val="00924FEB"/>
    <w:rsid w:val="00925342"/>
    <w:rsid w:val="009257C6"/>
    <w:rsid w:val="0092594F"/>
    <w:rsid w:val="00925A1F"/>
    <w:rsid w:val="00926019"/>
    <w:rsid w:val="009260B3"/>
    <w:rsid w:val="00926E40"/>
    <w:rsid w:val="00927093"/>
    <w:rsid w:val="009273B7"/>
    <w:rsid w:val="009277E3"/>
    <w:rsid w:val="009279DD"/>
    <w:rsid w:val="00927A45"/>
    <w:rsid w:val="009300F2"/>
    <w:rsid w:val="0093016D"/>
    <w:rsid w:val="0093017D"/>
    <w:rsid w:val="009305A3"/>
    <w:rsid w:val="009307CD"/>
    <w:rsid w:val="00930D49"/>
    <w:rsid w:val="0093131F"/>
    <w:rsid w:val="00931395"/>
    <w:rsid w:val="009315FA"/>
    <w:rsid w:val="009316BD"/>
    <w:rsid w:val="00931FA9"/>
    <w:rsid w:val="009322A1"/>
    <w:rsid w:val="009322BA"/>
    <w:rsid w:val="009324A1"/>
    <w:rsid w:val="00932678"/>
    <w:rsid w:val="00932A71"/>
    <w:rsid w:val="00932C44"/>
    <w:rsid w:val="00932DAF"/>
    <w:rsid w:val="009332A7"/>
    <w:rsid w:val="009333DB"/>
    <w:rsid w:val="009334BC"/>
    <w:rsid w:val="0093438B"/>
    <w:rsid w:val="009349EC"/>
    <w:rsid w:val="00934A0A"/>
    <w:rsid w:val="00934F38"/>
    <w:rsid w:val="0093555C"/>
    <w:rsid w:val="00935B55"/>
    <w:rsid w:val="00937560"/>
    <w:rsid w:val="00941174"/>
    <w:rsid w:val="00941529"/>
    <w:rsid w:val="00941887"/>
    <w:rsid w:val="00941D44"/>
    <w:rsid w:val="0094287A"/>
    <w:rsid w:val="0094290B"/>
    <w:rsid w:val="0094347D"/>
    <w:rsid w:val="0094389D"/>
    <w:rsid w:val="00943BCB"/>
    <w:rsid w:val="00943D8A"/>
    <w:rsid w:val="009442BB"/>
    <w:rsid w:val="00945126"/>
    <w:rsid w:val="009452C5"/>
    <w:rsid w:val="0094568C"/>
    <w:rsid w:val="00946208"/>
    <w:rsid w:val="00946364"/>
    <w:rsid w:val="00947299"/>
    <w:rsid w:val="00947D61"/>
    <w:rsid w:val="009500BD"/>
    <w:rsid w:val="00950544"/>
    <w:rsid w:val="009507DA"/>
    <w:rsid w:val="00950C98"/>
    <w:rsid w:val="00951268"/>
    <w:rsid w:val="009513AF"/>
    <w:rsid w:val="0095144C"/>
    <w:rsid w:val="00951701"/>
    <w:rsid w:val="00951EF3"/>
    <w:rsid w:val="0095225B"/>
    <w:rsid w:val="00953225"/>
    <w:rsid w:val="00953A4D"/>
    <w:rsid w:val="0095414A"/>
    <w:rsid w:val="0095489A"/>
    <w:rsid w:val="00954941"/>
    <w:rsid w:val="00954A09"/>
    <w:rsid w:val="00954DD7"/>
    <w:rsid w:val="0095543E"/>
    <w:rsid w:val="00955D2D"/>
    <w:rsid w:val="00955F9F"/>
    <w:rsid w:val="009560E9"/>
    <w:rsid w:val="00956296"/>
    <w:rsid w:val="00956504"/>
    <w:rsid w:val="00956BEA"/>
    <w:rsid w:val="009570F5"/>
    <w:rsid w:val="00957464"/>
    <w:rsid w:val="00957E4C"/>
    <w:rsid w:val="00957EB4"/>
    <w:rsid w:val="009603B7"/>
    <w:rsid w:val="009609EA"/>
    <w:rsid w:val="0096146D"/>
    <w:rsid w:val="00961528"/>
    <w:rsid w:val="00961B69"/>
    <w:rsid w:val="0096358C"/>
    <w:rsid w:val="00963CD6"/>
    <w:rsid w:val="00963E52"/>
    <w:rsid w:val="009640ED"/>
    <w:rsid w:val="00964263"/>
    <w:rsid w:val="0096463D"/>
    <w:rsid w:val="0096478E"/>
    <w:rsid w:val="00964872"/>
    <w:rsid w:val="00964BF2"/>
    <w:rsid w:val="00964F8F"/>
    <w:rsid w:val="00965143"/>
    <w:rsid w:val="00965B0E"/>
    <w:rsid w:val="009662E7"/>
    <w:rsid w:val="00966361"/>
    <w:rsid w:val="00966424"/>
    <w:rsid w:val="00966864"/>
    <w:rsid w:val="00966935"/>
    <w:rsid w:val="009669EF"/>
    <w:rsid w:val="00966EA2"/>
    <w:rsid w:val="00967148"/>
    <w:rsid w:val="0096761B"/>
    <w:rsid w:val="0097042A"/>
    <w:rsid w:val="00970C16"/>
    <w:rsid w:val="00970CAE"/>
    <w:rsid w:val="009710FD"/>
    <w:rsid w:val="009711ED"/>
    <w:rsid w:val="009715C3"/>
    <w:rsid w:val="0097185D"/>
    <w:rsid w:val="009718D5"/>
    <w:rsid w:val="00972AF5"/>
    <w:rsid w:val="00972CF4"/>
    <w:rsid w:val="009730BA"/>
    <w:rsid w:val="00973489"/>
    <w:rsid w:val="00973808"/>
    <w:rsid w:val="0097481C"/>
    <w:rsid w:val="009749E4"/>
    <w:rsid w:val="00974F08"/>
    <w:rsid w:val="00975568"/>
    <w:rsid w:val="00975BC6"/>
    <w:rsid w:val="00975FD4"/>
    <w:rsid w:val="009766CB"/>
    <w:rsid w:val="009775DC"/>
    <w:rsid w:val="00977805"/>
    <w:rsid w:val="00980D10"/>
    <w:rsid w:val="00981469"/>
    <w:rsid w:val="009819AE"/>
    <w:rsid w:val="00981C50"/>
    <w:rsid w:val="00981DA3"/>
    <w:rsid w:val="00981E39"/>
    <w:rsid w:val="0098293D"/>
    <w:rsid w:val="00982FDC"/>
    <w:rsid w:val="009835A2"/>
    <w:rsid w:val="00983B82"/>
    <w:rsid w:val="00983DEB"/>
    <w:rsid w:val="00983F40"/>
    <w:rsid w:val="00983FC0"/>
    <w:rsid w:val="00984214"/>
    <w:rsid w:val="00984D57"/>
    <w:rsid w:val="00984E9C"/>
    <w:rsid w:val="00985369"/>
    <w:rsid w:val="009859E7"/>
    <w:rsid w:val="00985DBC"/>
    <w:rsid w:val="00985E7E"/>
    <w:rsid w:val="009877B8"/>
    <w:rsid w:val="009900F9"/>
    <w:rsid w:val="0099045D"/>
    <w:rsid w:val="0099094C"/>
    <w:rsid w:val="00990BE5"/>
    <w:rsid w:val="00991553"/>
    <w:rsid w:val="00991DCC"/>
    <w:rsid w:val="00992140"/>
    <w:rsid w:val="00992A5E"/>
    <w:rsid w:val="009942FF"/>
    <w:rsid w:val="00994666"/>
    <w:rsid w:val="009952A7"/>
    <w:rsid w:val="0099555E"/>
    <w:rsid w:val="0099561A"/>
    <w:rsid w:val="00995A70"/>
    <w:rsid w:val="00995FB8"/>
    <w:rsid w:val="00996A94"/>
    <w:rsid w:val="00997203"/>
    <w:rsid w:val="009972F0"/>
    <w:rsid w:val="0099751C"/>
    <w:rsid w:val="00997ABE"/>
    <w:rsid w:val="00997B8B"/>
    <w:rsid w:val="009A0150"/>
    <w:rsid w:val="009A073B"/>
    <w:rsid w:val="009A0931"/>
    <w:rsid w:val="009A0BF5"/>
    <w:rsid w:val="009A16A5"/>
    <w:rsid w:val="009A2060"/>
    <w:rsid w:val="009A220E"/>
    <w:rsid w:val="009A25F4"/>
    <w:rsid w:val="009A28FE"/>
    <w:rsid w:val="009A295F"/>
    <w:rsid w:val="009A3259"/>
    <w:rsid w:val="009A3328"/>
    <w:rsid w:val="009A3575"/>
    <w:rsid w:val="009A3825"/>
    <w:rsid w:val="009A40F8"/>
    <w:rsid w:val="009A4114"/>
    <w:rsid w:val="009A42DE"/>
    <w:rsid w:val="009A447B"/>
    <w:rsid w:val="009A4A48"/>
    <w:rsid w:val="009A4E7A"/>
    <w:rsid w:val="009A508E"/>
    <w:rsid w:val="009A57F5"/>
    <w:rsid w:val="009A65DF"/>
    <w:rsid w:val="009A6634"/>
    <w:rsid w:val="009A7269"/>
    <w:rsid w:val="009A77AB"/>
    <w:rsid w:val="009B081A"/>
    <w:rsid w:val="009B0B3D"/>
    <w:rsid w:val="009B11EB"/>
    <w:rsid w:val="009B17A1"/>
    <w:rsid w:val="009B1AEF"/>
    <w:rsid w:val="009B1B40"/>
    <w:rsid w:val="009B1BD8"/>
    <w:rsid w:val="009B1D6A"/>
    <w:rsid w:val="009B209B"/>
    <w:rsid w:val="009B3253"/>
    <w:rsid w:val="009B3402"/>
    <w:rsid w:val="009B4762"/>
    <w:rsid w:val="009B47F9"/>
    <w:rsid w:val="009B48F1"/>
    <w:rsid w:val="009B4C66"/>
    <w:rsid w:val="009B4FEE"/>
    <w:rsid w:val="009B5F81"/>
    <w:rsid w:val="009B6A8B"/>
    <w:rsid w:val="009B73AB"/>
    <w:rsid w:val="009B7451"/>
    <w:rsid w:val="009B7C59"/>
    <w:rsid w:val="009B7DB0"/>
    <w:rsid w:val="009B7F69"/>
    <w:rsid w:val="009C0089"/>
    <w:rsid w:val="009C013A"/>
    <w:rsid w:val="009C0966"/>
    <w:rsid w:val="009C11CD"/>
    <w:rsid w:val="009C1D1C"/>
    <w:rsid w:val="009C1FA8"/>
    <w:rsid w:val="009C2719"/>
    <w:rsid w:val="009C2E88"/>
    <w:rsid w:val="009C2F9A"/>
    <w:rsid w:val="009C3213"/>
    <w:rsid w:val="009C35FB"/>
    <w:rsid w:val="009C40B2"/>
    <w:rsid w:val="009C48BF"/>
    <w:rsid w:val="009C4935"/>
    <w:rsid w:val="009C493E"/>
    <w:rsid w:val="009C4BEC"/>
    <w:rsid w:val="009C4F75"/>
    <w:rsid w:val="009C515C"/>
    <w:rsid w:val="009C52ED"/>
    <w:rsid w:val="009C5500"/>
    <w:rsid w:val="009C61E2"/>
    <w:rsid w:val="009C6277"/>
    <w:rsid w:val="009C685F"/>
    <w:rsid w:val="009C6A53"/>
    <w:rsid w:val="009C717B"/>
    <w:rsid w:val="009C73CC"/>
    <w:rsid w:val="009D01ED"/>
    <w:rsid w:val="009D0FC9"/>
    <w:rsid w:val="009D1D39"/>
    <w:rsid w:val="009D23BB"/>
    <w:rsid w:val="009D298D"/>
    <w:rsid w:val="009D2AE1"/>
    <w:rsid w:val="009D3445"/>
    <w:rsid w:val="009D34D9"/>
    <w:rsid w:val="009D37DB"/>
    <w:rsid w:val="009D389A"/>
    <w:rsid w:val="009D4432"/>
    <w:rsid w:val="009D4679"/>
    <w:rsid w:val="009D475D"/>
    <w:rsid w:val="009D4D35"/>
    <w:rsid w:val="009D5229"/>
    <w:rsid w:val="009D5854"/>
    <w:rsid w:val="009D59CD"/>
    <w:rsid w:val="009D5E4C"/>
    <w:rsid w:val="009D607E"/>
    <w:rsid w:val="009D645D"/>
    <w:rsid w:val="009D6769"/>
    <w:rsid w:val="009D68B6"/>
    <w:rsid w:val="009D6B10"/>
    <w:rsid w:val="009D6E3B"/>
    <w:rsid w:val="009D735D"/>
    <w:rsid w:val="009D787D"/>
    <w:rsid w:val="009D7CC1"/>
    <w:rsid w:val="009D7D30"/>
    <w:rsid w:val="009D7E79"/>
    <w:rsid w:val="009D7FAE"/>
    <w:rsid w:val="009E026D"/>
    <w:rsid w:val="009E0360"/>
    <w:rsid w:val="009E0FEB"/>
    <w:rsid w:val="009E1583"/>
    <w:rsid w:val="009E1AAD"/>
    <w:rsid w:val="009E1B6F"/>
    <w:rsid w:val="009E1B91"/>
    <w:rsid w:val="009E201E"/>
    <w:rsid w:val="009E21E1"/>
    <w:rsid w:val="009E220C"/>
    <w:rsid w:val="009E256C"/>
    <w:rsid w:val="009E2648"/>
    <w:rsid w:val="009E2E6C"/>
    <w:rsid w:val="009E4A10"/>
    <w:rsid w:val="009E5191"/>
    <w:rsid w:val="009E52FE"/>
    <w:rsid w:val="009E5EC8"/>
    <w:rsid w:val="009E5F69"/>
    <w:rsid w:val="009E6884"/>
    <w:rsid w:val="009E6A66"/>
    <w:rsid w:val="009E6C0D"/>
    <w:rsid w:val="009E6F0A"/>
    <w:rsid w:val="009E7118"/>
    <w:rsid w:val="009E76D1"/>
    <w:rsid w:val="009E7C63"/>
    <w:rsid w:val="009E7E48"/>
    <w:rsid w:val="009E7F12"/>
    <w:rsid w:val="009F0013"/>
    <w:rsid w:val="009F0145"/>
    <w:rsid w:val="009F0C1A"/>
    <w:rsid w:val="009F13E0"/>
    <w:rsid w:val="009F1D38"/>
    <w:rsid w:val="009F2079"/>
    <w:rsid w:val="009F20E6"/>
    <w:rsid w:val="009F2418"/>
    <w:rsid w:val="009F334F"/>
    <w:rsid w:val="009F33A2"/>
    <w:rsid w:val="009F3846"/>
    <w:rsid w:val="009F3AA2"/>
    <w:rsid w:val="009F3B7B"/>
    <w:rsid w:val="009F3BDF"/>
    <w:rsid w:val="009F4DF0"/>
    <w:rsid w:val="009F54A6"/>
    <w:rsid w:val="009F61C5"/>
    <w:rsid w:val="009F6A15"/>
    <w:rsid w:val="009F76ED"/>
    <w:rsid w:val="009F7F3D"/>
    <w:rsid w:val="00A0005A"/>
    <w:rsid w:val="00A0041B"/>
    <w:rsid w:val="00A0054B"/>
    <w:rsid w:val="00A00851"/>
    <w:rsid w:val="00A01108"/>
    <w:rsid w:val="00A01349"/>
    <w:rsid w:val="00A01388"/>
    <w:rsid w:val="00A01665"/>
    <w:rsid w:val="00A01844"/>
    <w:rsid w:val="00A01945"/>
    <w:rsid w:val="00A01A78"/>
    <w:rsid w:val="00A023B2"/>
    <w:rsid w:val="00A02470"/>
    <w:rsid w:val="00A025B4"/>
    <w:rsid w:val="00A0270D"/>
    <w:rsid w:val="00A028F8"/>
    <w:rsid w:val="00A02FE6"/>
    <w:rsid w:val="00A0305E"/>
    <w:rsid w:val="00A031F0"/>
    <w:rsid w:val="00A03F23"/>
    <w:rsid w:val="00A0407E"/>
    <w:rsid w:val="00A05393"/>
    <w:rsid w:val="00A05417"/>
    <w:rsid w:val="00A056E9"/>
    <w:rsid w:val="00A05FA9"/>
    <w:rsid w:val="00A0652B"/>
    <w:rsid w:val="00A06CB6"/>
    <w:rsid w:val="00A0726F"/>
    <w:rsid w:val="00A079C0"/>
    <w:rsid w:val="00A07ACF"/>
    <w:rsid w:val="00A07B45"/>
    <w:rsid w:val="00A07E66"/>
    <w:rsid w:val="00A10789"/>
    <w:rsid w:val="00A10943"/>
    <w:rsid w:val="00A10CBF"/>
    <w:rsid w:val="00A10D29"/>
    <w:rsid w:val="00A112D4"/>
    <w:rsid w:val="00A115B9"/>
    <w:rsid w:val="00A119F2"/>
    <w:rsid w:val="00A11F39"/>
    <w:rsid w:val="00A11F96"/>
    <w:rsid w:val="00A121C4"/>
    <w:rsid w:val="00A122FB"/>
    <w:rsid w:val="00A12BC6"/>
    <w:rsid w:val="00A13704"/>
    <w:rsid w:val="00A13CDA"/>
    <w:rsid w:val="00A13D3E"/>
    <w:rsid w:val="00A14170"/>
    <w:rsid w:val="00A14562"/>
    <w:rsid w:val="00A146A5"/>
    <w:rsid w:val="00A149CB"/>
    <w:rsid w:val="00A14A13"/>
    <w:rsid w:val="00A14EB1"/>
    <w:rsid w:val="00A14FAB"/>
    <w:rsid w:val="00A153A7"/>
    <w:rsid w:val="00A153D7"/>
    <w:rsid w:val="00A15B42"/>
    <w:rsid w:val="00A15F7D"/>
    <w:rsid w:val="00A168DA"/>
    <w:rsid w:val="00A16D0E"/>
    <w:rsid w:val="00A16D89"/>
    <w:rsid w:val="00A172A5"/>
    <w:rsid w:val="00A175CA"/>
    <w:rsid w:val="00A2069D"/>
    <w:rsid w:val="00A20840"/>
    <w:rsid w:val="00A208A7"/>
    <w:rsid w:val="00A20962"/>
    <w:rsid w:val="00A21767"/>
    <w:rsid w:val="00A21A0B"/>
    <w:rsid w:val="00A22481"/>
    <w:rsid w:val="00A224EF"/>
    <w:rsid w:val="00A22DD1"/>
    <w:rsid w:val="00A23289"/>
    <w:rsid w:val="00A23B17"/>
    <w:rsid w:val="00A23DB8"/>
    <w:rsid w:val="00A243BC"/>
    <w:rsid w:val="00A24646"/>
    <w:rsid w:val="00A248E2"/>
    <w:rsid w:val="00A24BF7"/>
    <w:rsid w:val="00A24CD2"/>
    <w:rsid w:val="00A259E3"/>
    <w:rsid w:val="00A26464"/>
    <w:rsid w:val="00A26D43"/>
    <w:rsid w:val="00A26DB2"/>
    <w:rsid w:val="00A276E6"/>
    <w:rsid w:val="00A30365"/>
    <w:rsid w:val="00A30598"/>
    <w:rsid w:val="00A30676"/>
    <w:rsid w:val="00A3111D"/>
    <w:rsid w:val="00A3140B"/>
    <w:rsid w:val="00A3184D"/>
    <w:rsid w:val="00A327C2"/>
    <w:rsid w:val="00A32C2D"/>
    <w:rsid w:val="00A32CA9"/>
    <w:rsid w:val="00A3325D"/>
    <w:rsid w:val="00A334ED"/>
    <w:rsid w:val="00A33B28"/>
    <w:rsid w:val="00A34080"/>
    <w:rsid w:val="00A346AF"/>
    <w:rsid w:val="00A34A2E"/>
    <w:rsid w:val="00A34ACC"/>
    <w:rsid w:val="00A34ECD"/>
    <w:rsid w:val="00A356ED"/>
    <w:rsid w:val="00A357A4"/>
    <w:rsid w:val="00A35BAE"/>
    <w:rsid w:val="00A35F69"/>
    <w:rsid w:val="00A3604F"/>
    <w:rsid w:val="00A36190"/>
    <w:rsid w:val="00A36410"/>
    <w:rsid w:val="00A36A93"/>
    <w:rsid w:val="00A36C8F"/>
    <w:rsid w:val="00A36DD8"/>
    <w:rsid w:val="00A37119"/>
    <w:rsid w:val="00A372F2"/>
    <w:rsid w:val="00A37307"/>
    <w:rsid w:val="00A378BF"/>
    <w:rsid w:val="00A37C91"/>
    <w:rsid w:val="00A37EA9"/>
    <w:rsid w:val="00A401D6"/>
    <w:rsid w:val="00A404DA"/>
    <w:rsid w:val="00A404DC"/>
    <w:rsid w:val="00A4090B"/>
    <w:rsid w:val="00A40950"/>
    <w:rsid w:val="00A41575"/>
    <w:rsid w:val="00A42A55"/>
    <w:rsid w:val="00A42D88"/>
    <w:rsid w:val="00A42F65"/>
    <w:rsid w:val="00A431A2"/>
    <w:rsid w:val="00A43F2E"/>
    <w:rsid w:val="00A4420A"/>
    <w:rsid w:val="00A444C5"/>
    <w:rsid w:val="00A44651"/>
    <w:rsid w:val="00A446A9"/>
    <w:rsid w:val="00A452AB"/>
    <w:rsid w:val="00A45993"/>
    <w:rsid w:val="00A461CA"/>
    <w:rsid w:val="00A463D9"/>
    <w:rsid w:val="00A4662D"/>
    <w:rsid w:val="00A46930"/>
    <w:rsid w:val="00A469C0"/>
    <w:rsid w:val="00A46B76"/>
    <w:rsid w:val="00A46E69"/>
    <w:rsid w:val="00A47CCB"/>
    <w:rsid w:val="00A500AC"/>
    <w:rsid w:val="00A50331"/>
    <w:rsid w:val="00A5067C"/>
    <w:rsid w:val="00A50890"/>
    <w:rsid w:val="00A50979"/>
    <w:rsid w:val="00A509BF"/>
    <w:rsid w:val="00A50A27"/>
    <w:rsid w:val="00A50E80"/>
    <w:rsid w:val="00A51436"/>
    <w:rsid w:val="00A514C8"/>
    <w:rsid w:val="00A517DF"/>
    <w:rsid w:val="00A52F74"/>
    <w:rsid w:val="00A54059"/>
    <w:rsid w:val="00A54682"/>
    <w:rsid w:val="00A54B01"/>
    <w:rsid w:val="00A54BBF"/>
    <w:rsid w:val="00A54BD7"/>
    <w:rsid w:val="00A55172"/>
    <w:rsid w:val="00A5519F"/>
    <w:rsid w:val="00A5526A"/>
    <w:rsid w:val="00A5568F"/>
    <w:rsid w:val="00A55EDE"/>
    <w:rsid w:val="00A562A8"/>
    <w:rsid w:val="00A566E2"/>
    <w:rsid w:val="00A5779F"/>
    <w:rsid w:val="00A579D0"/>
    <w:rsid w:val="00A579D8"/>
    <w:rsid w:val="00A57E38"/>
    <w:rsid w:val="00A603C0"/>
    <w:rsid w:val="00A60492"/>
    <w:rsid w:val="00A60741"/>
    <w:rsid w:val="00A60CCD"/>
    <w:rsid w:val="00A60E64"/>
    <w:rsid w:val="00A61159"/>
    <w:rsid w:val="00A6224C"/>
    <w:rsid w:val="00A6281C"/>
    <w:rsid w:val="00A628F6"/>
    <w:rsid w:val="00A62D6A"/>
    <w:rsid w:val="00A62FA9"/>
    <w:rsid w:val="00A62FB5"/>
    <w:rsid w:val="00A6326E"/>
    <w:rsid w:val="00A63A63"/>
    <w:rsid w:val="00A64145"/>
    <w:rsid w:val="00A64168"/>
    <w:rsid w:val="00A646EF"/>
    <w:rsid w:val="00A64D3E"/>
    <w:rsid w:val="00A650CF"/>
    <w:rsid w:val="00A65123"/>
    <w:rsid w:val="00A65C05"/>
    <w:rsid w:val="00A6648E"/>
    <w:rsid w:val="00A6659E"/>
    <w:rsid w:val="00A66E03"/>
    <w:rsid w:val="00A6772A"/>
    <w:rsid w:val="00A700D7"/>
    <w:rsid w:val="00A7043F"/>
    <w:rsid w:val="00A704B7"/>
    <w:rsid w:val="00A7087B"/>
    <w:rsid w:val="00A71355"/>
    <w:rsid w:val="00A71409"/>
    <w:rsid w:val="00A71CF4"/>
    <w:rsid w:val="00A71E7D"/>
    <w:rsid w:val="00A72770"/>
    <w:rsid w:val="00A72B46"/>
    <w:rsid w:val="00A72EE0"/>
    <w:rsid w:val="00A73281"/>
    <w:rsid w:val="00A73363"/>
    <w:rsid w:val="00A73918"/>
    <w:rsid w:val="00A73EAD"/>
    <w:rsid w:val="00A740C7"/>
    <w:rsid w:val="00A741D3"/>
    <w:rsid w:val="00A7492E"/>
    <w:rsid w:val="00A751F6"/>
    <w:rsid w:val="00A7543C"/>
    <w:rsid w:val="00A756F0"/>
    <w:rsid w:val="00A75721"/>
    <w:rsid w:val="00A761BB"/>
    <w:rsid w:val="00A7628F"/>
    <w:rsid w:val="00A763F4"/>
    <w:rsid w:val="00A76742"/>
    <w:rsid w:val="00A76A33"/>
    <w:rsid w:val="00A76E11"/>
    <w:rsid w:val="00A77933"/>
    <w:rsid w:val="00A77C46"/>
    <w:rsid w:val="00A77D5B"/>
    <w:rsid w:val="00A77E2D"/>
    <w:rsid w:val="00A77E70"/>
    <w:rsid w:val="00A80341"/>
    <w:rsid w:val="00A8051B"/>
    <w:rsid w:val="00A808C0"/>
    <w:rsid w:val="00A8092D"/>
    <w:rsid w:val="00A80E93"/>
    <w:rsid w:val="00A8146C"/>
    <w:rsid w:val="00A814E0"/>
    <w:rsid w:val="00A8171A"/>
    <w:rsid w:val="00A81EBD"/>
    <w:rsid w:val="00A82230"/>
    <w:rsid w:val="00A825E2"/>
    <w:rsid w:val="00A826C0"/>
    <w:rsid w:val="00A8329E"/>
    <w:rsid w:val="00A838C3"/>
    <w:rsid w:val="00A839D7"/>
    <w:rsid w:val="00A83A53"/>
    <w:rsid w:val="00A8436B"/>
    <w:rsid w:val="00A84499"/>
    <w:rsid w:val="00A84BA6"/>
    <w:rsid w:val="00A84C5A"/>
    <w:rsid w:val="00A84DA5"/>
    <w:rsid w:val="00A84DE0"/>
    <w:rsid w:val="00A84EB6"/>
    <w:rsid w:val="00A85C4A"/>
    <w:rsid w:val="00A85FF9"/>
    <w:rsid w:val="00A86FA6"/>
    <w:rsid w:val="00A8761B"/>
    <w:rsid w:val="00A907D3"/>
    <w:rsid w:val="00A9083C"/>
    <w:rsid w:val="00A91129"/>
    <w:rsid w:val="00A913DA"/>
    <w:rsid w:val="00A91980"/>
    <w:rsid w:val="00A91D1F"/>
    <w:rsid w:val="00A920BF"/>
    <w:rsid w:val="00A92658"/>
    <w:rsid w:val="00A92F49"/>
    <w:rsid w:val="00A9327E"/>
    <w:rsid w:val="00A932C2"/>
    <w:rsid w:val="00A93864"/>
    <w:rsid w:val="00A94B17"/>
    <w:rsid w:val="00A94E16"/>
    <w:rsid w:val="00A96619"/>
    <w:rsid w:val="00A96B03"/>
    <w:rsid w:val="00A97418"/>
    <w:rsid w:val="00A97BF0"/>
    <w:rsid w:val="00AA0025"/>
    <w:rsid w:val="00AA0E1C"/>
    <w:rsid w:val="00AA0E31"/>
    <w:rsid w:val="00AA129C"/>
    <w:rsid w:val="00AA16E5"/>
    <w:rsid w:val="00AA1D1F"/>
    <w:rsid w:val="00AA1E91"/>
    <w:rsid w:val="00AA1F82"/>
    <w:rsid w:val="00AA2729"/>
    <w:rsid w:val="00AA2D74"/>
    <w:rsid w:val="00AA3129"/>
    <w:rsid w:val="00AA3154"/>
    <w:rsid w:val="00AA3251"/>
    <w:rsid w:val="00AA33BF"/>
    <w:rsid w:val="00AA3A43"/>
    <w:rsid w:val="00AA40C3"/>
    <w:rsid w:val="00AA433F"/>
    <w:rsid w:val="00AA437F"/>
    <w:rsid w:val="00AA45E3"/>
    <w:rsid w:val="00AA4AAC"/>
    <w:rsid w:val="00AA4FBD"/>
    <w:rsid w:val="00AA51A3"/>
    <w:rsid w:val="00AA5347"/>
    <w:rsid w:val="00AA5527"/>
    <w:rsid w:val="00AA5A8F"/>
    <w:rsid w:val="00AA65A4"/>
    <w:rsid w:val="00AA681C"/>
    <w:rsid w:val="00AA69D9"/>
    <w:rsid w:val="00AA7441"/>
    <w:rsid w:val="00AA7573"/>
    <w:rsid w:val="00AB0106"/>
    <w:rsid w:val="00AB0642"/>
    <w:rsid w:val="00AB0AAB"/>
    <w:rsid w:val="00AB0AFE"/>
    <w:rsid w:val="00AB0E33"/>
    <w:rsid w:val="00AB0E5C"/>
    <w:rsid w:val="00AB0FDB"/>
    <w:rsid w:val="00AB0FDC"/>
    <w:rsid w:val="00AB1152"/>
    <w:rsid w:val="00AB13A3"/>
    <w:rsid w:val="00AB176D"/>
    <w:rsid w:val="00AB1D70"/>
    <w:rsid w:val="00AB218E"/>
    <w:rsid w:val="00AB2305"/>
    <w:rsid w:val="00AB2F48"/>
    <w:rsid w:val="00AB3E4A"/>
    <w:rsid w:val="00AB4082"/>
    <w:rsid w:val="00AB48D9"/>
    <w:rsid w:val="00AB4AE3"/>
    <w:rsid w:val="00AB54F2"/>
    <w:rsid w:val="00AB5698"/>
    <w:rsid w:val="00AB57E8"/>
    <w:rsid w:val="00AB5954"/>
    <w:rsid w:val="00AB6834"/>
    <w:rsid w:val="00AB6B9C"/>
    <w:rsid w:val="00AB713A"/>
    <w:rsid w:val="00AB7297"/>
    <w:rsid w:val="00AC006C"/>
    <w:rsid w:val="00AC0463"/>
    <w:rsid w:val="00AC0D85"/>
    <w:rsid w:val="00AC12D5"/>
    <w:rsid w:val="00AC155F"/>
    <w:rsid w:val="00AC158E"/>
    <w:rsid w:val="00AC1F94"/>
    <w:rsid w:val="00AC27C9"/>
    <w:rsid w:val="00AC2FD2"/>
    <w:rsid w:val="00AC306C"/>
    <w:rsid w:val="00AC30C5"/>
    <w:rsid w:val="00AC394F"/>
    <w:rsid w:val="00AC3CD7"/>
    <w:rsid w:val="00AC3ED4"/>
    <w:rsid w:val="00AC49D0"/>
    <w:rsid w:val="00AC4A07"/>
    <w:rsid w:val="00AC4B85"/>
    <w:rsid w:val="00AC4E57"/>
    <w:rsid w:val="00AC5257"/>
    <w:rsid w:val="00AC605F"/>
    <w:rsid w:val="00AC6201"/>
    <w:rsid w:val="00AC652A"/>
    <w:rsid w:val="00AC726E"/>
    <w:rsid w:val="00AC7F0F"/>
    <w:rsid w:val="00AD02AB"/>
    <w:rsid w:val="00AD05F7"/>
    <w:rsid w:val="00AD0976"/>
    <w:rsid w:val="00AD0FDD"/>
    <w:rsid w:val="00AD120F"/>
    <w:rsid w:val="00AD1978"/>
    <w:rsid w:val="00AD1AD1"/>
    <w:rsid w:val="00AD1D13"/>
    <w:rsid w:val="00AD1D6F"/>
    <w:rsid w:val="00AD20B1"/>
    <w:rsid w:val="00AD23B5"/>
    <w:rsid w:val="00AD2EC5"/>
    <w:rsid w:val="00AD3479"/>
    <w:rsid w:val="00AD37B5"/>
    <w:rsid w:val="00AD40D4"/>
    <w:rsid w:val="00AD5C12"/>
    <w:rsid w:val="00AD5D1E"/>
    <w:rsid w:val="00AD5FF1"/>
    <w:rsid w:val="00AD6011"/>
    <w:rsid w:val="00AD6593"/>
    <w:rsid w:val="00AD6626"/>
    <w:rsid w:val="00AD67EF"/>
    <w:rsid w:val="00AD6967"/>
    <w:rsid w:val="00AD6998"/>
    <w:rsid w:val="00AD69AC"/>
    <w:rsid w:val="00AD6E64"/>
    <w:rsid w:val="00AD6FF1"/>
    <w:rsid w:val="00AD73D6"/>
    <w:rsid w:val="00AD751A"/>
    <w:rsid w:val="00AE00EB"/>
    <w:rsid w:val="00AE0A33"/>
    <w:rsid w:val="00AE0EDE"/>
    <w:rsid w:val="00AE13CF"/>
    <w:rsid w:val="00AE1457"/>
    <w:rsid w:val="00AE1A83"/>
    <w:rsid w:val="00AE1AA5"/>
    <w:rsid w:val="00AE1AF2"/>
    <w:rsid w:val="00AE2BD2"/>
    <w:rsid w:val="00AE3172"/>
    <w:rsid w:val="00AE33B3"/>
    <w:rsid w:val="00AE3758"/>
    <w:rsid w:val="00AE3DBC"/>
    <w:rsid w:val="00AE41DC"/>
    <w:rsid w:val="00AE42A4"/>
    <w:rsid w:val="00AE4EB3"/>
    <w:rsid w:val="00AE61F9"/>
    <w:rsid w:val="00AE628D"/>
    <w:rsid w:val="00AE62CC"/>
    <w:rsid w:val="00AE6E57"/>
    <w:rsid w:val="00AE7527"/>
    <w:rsid w:val="00AE7EFF"/>
    <w:rsid w:val="00AF06ED"/>
    <w:rsid w:val="00AF1BE0"/>
    <w:rsid w:val="00AF2113"/>
    <w:rsid w:val="00AF2348"/>
    <w:rsid w:val="00AF2586"/>
    <w:rsid w:val="00AF2872"/>
    <w:rsid w:val="00AF2B5D"/>
    <w:rsid w:val="00AF30A8"/>
    <w:rsid w:val="00AF33A8"/>
    <w:rsid w:val="00AF3A66"/>
    <w:rsid w:val="00AF3B75"/>
    <w:rsid w:val="00AF41A0"/>
    <w:rsid w:val="00AF422B"/>
    <w:rsid w:val="00AF46B3"/>
    <w:rsid w:val="00AF4B54"/>
    <w:rsid w:val="00AF5245"/>
    <w:rsid w:val="00AF5A19"/>
    <w:rsid w:val="00AF61A7"/>
    <w:rsid w:val="00AF6254"/>
    <w:rsid w:val="00AF6281"/>
    <w:rsid w:val="00AF6E34"/>
    <w:rsid w:val="00AF7391"/>
    <w:rsid w:val="00AF7435"/>
    <w:rsid w:val="00AF7841"/>
    <w:rsid w:val="00AF787B"/>
    <w:rsid w:val="00AF79E3"/>
    <w:rsid w:val="00B007B6"/>
    <w:rsid w:val="00B007E8"/>
    <w:rsid w:val="00B00B98"/>
    <w:rsid w:val="00B00C21"/>
    <w:rsid w:val="00B00EB5"/>
    <w:rsid w:val="00B00F79"/>
    <w:rsid w:val="00B01291"/>
    <w:rsid w:val="00B013A0"/>
    <w:rsid w:val="00B0162B"/>
    <w:rsid w:val="00B01D5E"/>
    <w:rsid w:val="00B01F28"/>
    <w:rsid w:val="00B02698"/>
    <w:rsid w:val="00B02D82"/>
    <w:rsid w:val="00B02E7E"/>
    <w:rsid w:val="00B043BA"/>
    <w:rsid w:val="00B044AE"/>
    <w:rsid w:val="00B04A43"/>
    <w:rsid w:val="00B04BA1"/>
    <w:rsid w:val="00B04DE6"/>
    <w:rsid w:val="00B0610E"/>
    <w:rsid w:val="00B06C8A"/>
    <w:rsid w:val="00B07016"/>
    <w:rsid w:val="00B100B2"/>
    <w:rsid w:val="00B10728"/>
    <w:rsid w:val="00B10ABC"/>
    <w:rsid w:val="00B10E27"/>
    <w:rsid w:val="00B10F54"/>
    <w:rsid w:val="00B111EA"/>
    <w:rsid w:val="00B1120D"/>
    <w:rsid w:val="00B112F4"/>
    <w:rsid w:val="00B11503"/>
    <w:rsid w:val="00B115E1"/>
    <w:rsid w:val="00B11F78"/>
    <w:rsid w:val="00B13825"/>
    <w:rsid w:val="00B13AA1"/>
    <w:rsid w:val="00B13E15"/>
    <w:rsid w:val="00B14185"/>
    <w:rsid w:val="00B141A9"/>
    <w:rsid w:val="00B141D0"/>
    <w:rsid w:val="00B146E6"/>
    <w:rsid w:val="00B14761"/>
    <w:rsid w:val="00B148C2"/>
    <w:rsid w:val="00B14BBD"/>
    <w:rsid w:val="00B155BD"/>
    <w:rsid w:val="00B15945"/>
    <w:rsid w:val="00B15D35"/>
    <w:rsid w:val="00B16100"/>
    <w:rsid w:val="00B16451"/>
    <w:rsid w:val="00B16C12"/>
    <w:rsid w:val="00B170BE"/>
    <w:rsid w:val="00B174EA"/>
    <w:rsid w:val="00B21110"/>
    <w:rsid w:val="00B2129D"/>
    <w:rsid w:val="00B212F4"/>
    <w:rsid w:val="00B22037"/>
    <w:rsid w:val="00B22AB6"/>
    <w:rsid w:val="00B231A3"/>
    <w:rsid w:val="00B232F1"/>
    <w:rsid w:val="00B237C4"/>
    <w:rsid w:val="00B23F63"/>
    <w:rsid w:val="00B24F8A"/>
    <w:rsid w:val="00B25105"/>
    <w:rsid w:val="00B25DF2"/>
    <w:rsid w:val="00B25E03"/>
    <w:rsid w:val="00B2607B"/>
    <w:rsid w:val="00B26099"/>
    <w:rsid w:val="00B264F3"/>
    <w:rsid w:val="00B26C9F"/>
    <w:rsid w:val="00B27121"/>
    <w:rsid w:val="00B2731E"/>
    <w:rsid w:val="00B27415"/>
    <w:rsid w:val="00B30744"/>
    <w:rsid w:val="00B307FA"/>
    <w:rsid w:val="00B3099F"/>
    <w:rsid w:val="00B30FAB"/>
    <w:rsid w:val="00B3121B"/>
    <w:rsid w:val="00B314B1"/>
    <w:rsid w:val="00B314B6"/>
    <w:rsid w:val="00B3160B"/>
    <w:rsid w:val="00B31B16"/>
    <w:rsid w:val="00B31C15"/>
    <w:rsid w:val="00B31EAD"/>
    <w:rsid w:val="00B32703"/>
    <w:rsid w:val="00B32DBF"/>
    <w:rsid w:val="00B33033"/>
    <w:rsid w:val="00B338D6"/>
    <w:rsid w:val="00B338DB"/>
    <w:rsid w:val="00B33C58"/>
    <w:rsid w:val="00B348A5"/>
    <w:rsid w:val="00B34E66"/>
    <w:rsid w:val="00B35D85"/>
    <w:rsid w:val="00B35FE0"/>
    <w:rsid w:val="00B363C8"/>
    <w:rsid w:val="00B3689D"/>
    <w:rsid w:val="00B36D27"/>
    <w:rsid w:val="00B3710D"/>
    <w:rsid w:val="00B37E1D"/>
    <w:rsid w:val="00B404BE"/>
    <w:rsid w:val="00B40518"/>
    <w:rsid w:val="00B4059F"/>
    <w:rsid w:val="00B40B53"/>
    <w:rsid w:val="00B40BAC"/>
    <w:rsid w:val="00B41084"/>
    <w:rsid w:val="00B41F00"/>
    <w:rsid w:val="00B423F4"/>
    <w:rsid w:val="00B42882"/>
    <w:rsid w:val="00B429ED"/>
    <w:rsid w:val="00B42BAF"/>
    <w:rsid w:val="00B433F1"/>
    <w:rsid w:val="00B439C3"/>
    <w:rsid w:val="00B43B85"/>
    <w:rsid w:val="00B43F6F"/>
    <w:rsid w:val="00B44580"/>
    <w:rsid w:val="00B44A51"/>
    <w:rsid w:val="00B457D1"/>
    <w:rsid w:val="00B459AB"/>
    <w:rsid w:val="00B45D77"/>
    <w:rsid w:val="00B45F36"/>
    <w:rsid w:val="00B4627D"/>
    <w:rsid w:val="00B465F9"/>
    <w:rsid w:val="00B4664C"/>
    <w:rsid w:val="00B4678A"/>
    <w:rsid w:val="00B46B04"/>
    <w:rsid w:val="00B46DBD"/>
    <w:rsid w:val="00B47613"/>
    <w:rsid w:val="00B476B2"/>
    <w:rsid w:val="00B47AEC"/>
    <w:rsid w:val="00B47FA2"/>
    <w:rsid w:val="00B47FD4"/>
    <w:rsid w:val="00B506C1"/>
    <w:rsid w:val="00B50CDD"/>
    <w:rsid w:val="00B51540"/>
    <w:rsid w:val="00B520C0"/>
    <w:rsid w:val="00B52260"/>
    <w:rsid w:val="00B52BCB"/>
    <w:rsid w:val="00B52D82"/>
    <w:rsid w:val="00B52EF7"/>
    <w:rsid w:val="00B533F8"/>
    <w:rsid w:val="00B5378F"/>
    <w:rsid w:val="00B53F94"/>
    <w:rsid w:val="00B54104"/>
    <w:rsid w:val="00B54983"/>
    <w:rsid w:val="00B54A74"/>
    <w:rsid w:val="00B54B49"/>
    <w:rsid w:val="00B550B9"/>
    <w:rsid w:val="00B5518F"/>
    <w:rsid w:val="00B553D4"/>
    <w:rsid w:val="00B55AF4"/>
    <w:rsid w:val="00B55B05"/>
    <w:rsid w:val="00B5623A"/>
    <w:rsid w:val="00B56256"/>
    <w:rsid w:val="00B564CF"/>
    <w:rsid w:val="00B56892"/>
    <w:rsid w:val="00B56BF5"/>
    <w:rsid w:val="00B56D6C"/>
    <w:rsid w:val="00B57EB6"/>
    <w:rsid w:val="00B57FE6"/>
    <w:rsid w:val="00B601BC"/>
    <w:rsid w:val="00B6023C"/>
    <w:rsid w:val="00B60B8F"/>
    <w:rsid w:val="00B60E9C"/>
    <w:rsid w:val="00B611B6"/>
    <w:rsid w:val="00B61544"/>
    <w:rsid w:val="00B6172C"/>
    <w:rsid w:val="00B61AC7"/>
    <w:rsid w:val="00B61D29"/>
    <w:rsid w:val="00B61D65"/>
    <w:rsid w:val="00B621E1"/>
    <w:rsid w:val="00B62568"/>
    <w:rsid w:val="00B626D0"/>
    <w:rsid w:val="00B634EE"/>
    <w:rsid w:val="00B6386A"/>
    <w:rsid w:val="00B63EE2"/>
    <w:rsid w:val="00B63F28"/>
    <w:rsid w:val="00B642AE"/>
    <w:rsid w:val="00B64864"/>
    <w:rsid w:val="00B64BC2"/>
    <w:rsid w:val="00B64D74"/>
    <w:rsid w:val="00B65B77"/>
    <w:rsid w:val="00B66025"/>
    <w:rsid w:val="00B66283"/>
    <w:rsid w:val="00B67157"/>
    <w:rsid w:val="00B6725F"/>
    <w:rsid w:val="00B6743D"/>
    <w:rsid w:val="00B677D1"/>
    <w:rsid w:val="00B7018B"/>
    <w:rsid w:val="00B707DC"/>
    <w:rsid w:val="00B70C88"/>
    <w:rsid w:val="00B713D8"/>
    <w:rsid w:val="00B71AD4"/>
    <w:rsid w:val="00B72319"/>
    <w:rsid w:val="00B72B06"/>
    <w:rsid w:val="00B7322E"/>
    <w:rsid w:val="00B73421"/>
    <w:rsid w:val="00B7430E"/>
    <w:rsid w:val="00B74C3B"/>
    <w:rsid w:val="00B7552D"/>
    <w:rsid w:val="00B75C10"/>
    <w:rsid w:val="00B760C3"/>
    <w:rsid w:val="00B76772"/>
    <w:rsid w:val="00B76A67"/>
    <w:rsid w:val="00B76C22"/>
    <w:rsid w:val="00B76FE1"/>
    <w:rsid w:val="00B776AB"/>
    <w:rsid w:val="00B80254"/>
    <w:rsid w:val="00B8042F"/>
    <w:rsid w:val="00B817BE"/>
    <w:rsid w:val="00B81C97"/>
    <w:rsid w:val="00B82149"/>
    <w:rsid w:val="00B8236A"/>
    <w:rsid w:val="00B827B1"/>
    <w:rsid w:val="00B829AC"/>
    <w:rsid w:val="00B82A57"/>
    <w:rsid w:val="00B83B88"/>
    <w:rsid w:val="00B83F62"/>
    <w:rsid w:val="00B8451A"/>
    <w:rsid w:val="00B845D4"/>
    <w:rsid w:val="00B845F4"/>
    <w:rsid w:val="00B846F1"/>
    <w:rsid w:val="00B8497A"/>
    <w:rsid w:val="00B849CC"/>
    <w:rsid w:val="00B850AF"/>
    <w:rsid w:val="00B853A3"/>
    <w:rsid w:val="00B85409"/>
    <w:rsid w:val="00B85779"/>
    <w:rsid w:val="00B86C15"/>
    <w:rsid w:val="00B872B5"/>
    <w:rsid w:val="00B872C6"/>
    <w:rsid w:val="00B87826"/>
    <w:rsid w:val="00B90849"/>
    <w:rsid w:val="00B90A7C"/>
    <w:rsid w:val="00B91465"/>
    <w:rsid w:val="00B915FE"/>
    <w:rsid w:val="00B91CF3"/>
    <w:rsid w:val="00B91ED9"/>
    <w:rsid w:val="00B91EFF"/>
    <w:rsid w:val="00B923A4"/>
    <w:rsid w:val="00B924D5"/>
    <w:rsid w:val="00B9289D"/>
    <w:rsid w:val="00B92968"/>
    <w:rsid w:val="00B92984"/>
    <w:rsid w:val="00B92A5B"/>
    <w:rsid w:val="00B9303B"/>
    <w:rsid w:val="00B93914"/>
    <w:rsid w:val="00B94457"/>
    <w:rsid w:val="00B9540D"/>
    <w:rsid w:val="00B966A9"/>
    <w:rsid w:val="00B968CA"/>
    <w:rsid w:val="00B971C3"/>
    <w:rsid w:val="00B972B0"/>
    <w:rsid w:val="00B97481"/>
    <w:rsid w:val="00B97954"/>
    <w:rsid w:val="00B97D60"/>
    <w:rsid w:val="00BA02E8"/>
    <w:rsid w:val="00BA042F"/>
    <w:rsid w:val="00BA08DF"/>
    <w:rsid w:val="00BA0A05"/>
    <w:rsid w:val="00BA0FFA"/>
    <w:rsid w:val="00BA1074"/>
    <w:rsid w:val="00BA19F5"/>
    <w:rsid w:val="00BA1E2A"/>
    <w:rsid w:val="00BA2377"/>
    <w:rsid w:val="00BA23D2"/>
    <w:rsid w:val="00BA2934"/>
    <w:rsid w:val="00BA31E0"/>
    <w:rsid w:val="00BA370E"/>
    <w:rsid w:val="00BA3730"/>
    <w:rsid w:val="00BA3D53"/>
    <w:rsid w:val="00BA4470"/>
    <w:rsid w:val="00BA44BA"/>
    <w:rsid w:val="00BA561A"/>
    <w:rsid w:val="00BA5797"/>
    <w:rsid w:val="00BA5CA4"/>
    <w:rsid w:val="00BA5FDF"/>
    <w:rsid w:val="00BA6482"/>
    <w:rsid w:val="00BA75C5"/>
    <w:rsid w:val="00BA75FC"/>
    <w:rsid w:val="00BA795D"/>
    <w:rsid w:val="00BB0377"/>
    <w:rsid w:val="00BB0456"/>
    <w:rsid w:val="00BB0615"/>
    <w:rsid w:val="00BB152A"/>
    <w:rsid w:val="00BB15E8"/>
    <w:rsid w:val="00BB19FA"/>
    <w:rsid w:val="00BB1A5C"/>
    <w:rsid w:val="00BB1BBD"/>
    <w:rsid w:val="00BB2313"/>
    <w:rsid w:val="00BB26D3"/>
    <w:rsid w:val="00BB313C"/>
    <w:rsid w:val="00BB3DFD"/>
    <w:rsid w:val="00BB40A4"/>
    <w:rsid w:val="00BB4206"/>
    <w:rsid w:val="00BB4272"/>
    <w:rsid w:val="00BB497B"/>
    <w:rsid w:val="00BB54FC"/>
    <w:rsid w:val="00BB5762"/>
    <w:rsid w:val="00BB632C"/>
    <w:rsid w:val="00BB670E"/>
    <w:rsid w:val="00BB79EB"/>
    <w:rsid w:val="00BC076E"/>
    <w:rsid w:val="00BC0DD2"/>
    <w:rsid w:val="00BC0E00"/>
    <w:rsid w:val="00BC114B"/>
    <w:rsid w:val="00BC1171"/>
    <w:rsid w:val="00BC17B8"/>
    <w:rsid w:val="00BC1CED"/>
    <w:rsid w:val="00BC206A"/>
    <w:rsid w:val="00BC2447"/>
    <w:rsid w:val="00BC2628"/>
    <w:rsid w:val="00BC270D"/>
    <w:rsid w:val="00BC288F"/>
    <w:rsid w:val="00BC314F"/>
    <w:rsid w:val="00BC330B"/>
    <w:rsid w:val="00BC3556"/>
    <w:rsid w:val="00BC3798"/>
    <w:rsid w:val="00BC47B3"/>
    <w:rsid w:val="00BC4B87"/>
    <w:rsid w:val="00BC4B93"/>
    <w:rsid w:val="00BC4F24"/>
    <w:rsid w:val="00BC4FD5"/>
    <w:rsid w:val="00BC55D5"/>
    <w:rsid w:val="00BC589E"/>
    <w:rsid w:val="00BC5D38"/>
    <w:rsid w:val="00BC5E09"/>
    <w:rsid w:val="00BC6279"/>
    <w:rsid w:val="00BC6665"/>
    <w:rsid w:val="00BC7035"/>
    <w:rsid w:val="00BC7127"/>
    <w:rsid w:val="00BC727C"/>
    <w:rsid w:val="00BC7360"/>
    <w:rsid w:val="00BC7549"/>
    <w:rsid w:val="00BC7CAF"/>
    <w:rsid w:val="00BD0718"/>
    <w:rsid w:val="00BD0E01"/>
    <w:rsid w:val="00BD101A"/>
    <w:rsid w:val="00BD1C5A"/>
    <w:rsid w:val="00BD2545"/>
    <w:rsid w:val="00BD2AD0"/>
    <w:rsid w:val="00BD2C00"/>
    <w:rsid w:val="00BD2C12"/>
    <w:rsid w:val="00BD30BF"/>
    <w:rsid w:val="00BD3E93"/>
    <w:rsid w:val="00BD4072"/>
    <w:rsid w:val="00BD4310"/>
    <w:rsid w:val="00BD49F3"/>
    <w:rsid w:val="00BD4F6B"/>
    <w:rsid w:val="00BD4FF8"/>
    <w:rsid w:val="00BD513F"/>
    <w:rsid w:val="00BD528F"/>
    <w:rsid w:val="00BD5DB9"/>
    <w:rsid w:val="00BD62D1"/>
    <w:rsid w:val="00BD6304"/>
    <w:rsid w:val="00BD643B"/>
    <w:rsid w:val="00BD645B"/>
    <w:rsid w:val="00BD6B3D"/>
    <w:rsid w:val="00BD7156"/>
    <w:rsid w:val="00BD75A3"/>
    <w:rsid w:val="00BD7946"/>
    <w:rsid w:val="00BD7FD5"/>
    <w:rsid w:val="00BE0972"/>
    <w:rsid w:val="00BE0989"/>
    <w:rsid w:val="00BE1075"/>
    <w:rsid w:val="00BE13B2"/>
    <w:rsid w:val="00BE1431"/>
    <w:rsid w:val="00BE1BB0"/>
    <w:rsid w:val="00BE2471"/>
    <w:rsid w:val="00BE2933"/>
    <w:rsid w:val="00BE2C57"/>
    <w:rsid w:val="00BE31C9"/>
    <w:rsid w:val="00BE3482"/>
    <w:rsid w:val="00BE3F45"/>
    <w:rsid w:val="00BE4C8B"/>
    <w:rsid w:val="00BE5327"/>
    <w:rsid w:val="00BE536B"/>
    <w:rsid w:val="00BE5588"/>
    <w:rsid w:val="00BE5D1D"/>
    <w:rsid w:val="00BE5F29"/>
    <w:rsid w:val="00BE6211"/>
    <w:rsid w:val="00BE6BED"/>
    <w:rsid w:val="00BE7729"/>
    <w:rsid w:val="00BF0093"/>
    <w:rsid w:val="00BF0608"/>
    <w:rsid w:val="00BF0624"/>
    <w:rsid w:val="00BF0A6F"/>
    <w:rsid w:val="00BF0FB0"/>
    <w:rsid w:val="00BF11AD"/>
    <w:rsid w:val="00BF1A78"/>
    <w:rsid w:val="00BF1B34"/>
    <w:rsid w:val="00BF1B61"/>
    <w:rsid w:val="00BF1F82"/>
    <w:rsid w:val="00BF20F5"/>
    <w:rsid w:val="00BF21C2"/>
    <w:rsid w:val="00BF2671"/>
    <w:rsid w:val="00BF2B5E"/>
    <w:rsid w:val="00BF2BF7"/>
    <w:rsid w:val="00BF2E94"/>
    <w:rsid w:val="00BF2F3F"/>
    <w:rsid w:val="00BF30DC"/>
    <w:rsid w:val="00BF36BE"/>
    <w:rsid w:val="00BF3C11"/>
    <w:rsid w:val="00BF40C3"/>
    <w:rsid w:val="00BF4464"/>
    <w:rsid w:val="00BF45A5"/>
    <w:rsid w:val="00BF4E65"/>
    <w:rsid w:val="00BF5464"/>
    <w:rsid w:val="00BF5E68"/>
    <w:rsid w:val="00BF5EFA"/>
    <w:rsid w:val="00BF5F4A"/>
    <w:rsid w:val="00BF6319"/>
    <w:rsid w:val="00BF69CF"/>
    <w:rsid w:val="00BF6E78"/>
    <w:rsid w:val="00BF7353"/>
    <w:rsid w:val="00BF786D"/>
    <w:rsid w:val="00BF7D30"/>
    <w:rsid w:val="00BF7FCA"/>
    <w:rsid w:val="00C0064C"/>
    <w:rsid w:val="00C00A20"/>
    <w:rsid w:val="00C0139F"/>
    <w:rsid w:val="00C01747"/>
    <w:rsid w:val="00C0182F"/>
    <w:rsid w:val="00C01835"/>
    <w:rsid w:val="00C01A28"/>
    <w:rsid w:val="00C0271C"/>
    <w:rsid w:val="00C02CDD"/>
    <w:rsid w:val="00C03456"/>
    <w:rsid w:val="00C0354D"/>
    <w:rsid w:val="00C03AB2"/>
    <w:rsid w:val="00C03DF7"/>
    <w:rsid w:val="00C040F5"/>
    <w:rsid w:val="00C04351"/>
    <w:rsid w:val="00C05032"/>
    <w:rsid w:val="00C05203"/>
    <w:rsid w:val="00C0543A"/>
    <w:rsid w:val="00C0581B"/>
    <w:rsid w:val="00C05D8E"/>
    <w:rsid w:val="00C06379"/>
    <w:rsid w:val="00C06532"/>
    <w:rsid w:val="00C06951"/>
    <w:rsid w:val="00C06995"/>
    <w:rsid w:val="00C06AB8"/>
    <w:rsid w:val="00C06E37"/>
    <w:rsid w:val="00C06FF9"/>
    <w:rsid w:val="00C07198"/>
    <w:rsid w:val="00C0756E"/>
    <w:rsid w:val="00C07640"/>
    <w:rsid w:val="00C07A1D"/>
    <w:rsid w:val="00C07AEE"/>
    <w:rsid w:val="00C07BE7"/>
    <w:rsid w:val="00C07C24"/>
    <w:rsid w:val="00C07FF0"/>
    <w:rsid w:val="00C10965"/>
    <w:rsid w:val="00C1131D"/>
    <w:rsid w:val="00C11D5B"/>
    <w:rsid w:val="00C12004"/>
    <w:rsid w:val="00C1285D"/>
    <w:rsid w:val="00C138FA"/>
    <w:rsid w:val="00C139BF"/>
    <w:rsid w:val="00C13E5E"/>
    <w:rsid w:val="00C13F05"/>
    <w:rsid w:val="00C14E89"/>
    <w:rsid w:val="00C15172"/>
    <w:rsid w:val="00C15197"/>
    <w:rsid w:val="00C156D5"/>
    <w:rsid w:val="00C157EC"/>
    <w:rsid w:val="00C15E82"/>
    <w:rsid w:val="00C15EA2"/>
    <w:rsid w:val="00C15F5B"/>
    <w:rsid w:val="00C15FC3"/>
    <w:rsid w:val="00C165F7"/>
    <w:rsid w:val="00C16702"/>
    <w:rsid w:val="00C16A1F"/>
    <w:rsid w:val="00C16A95"/>
    <w:rsid w:val="00C16CC2"/>
    <w:rsid w:val="00C1730D"/>
    <w:rsid w:val="00C17364"/>
    <w:rsid w:val="00C20431"/>
    <w:rsid w:val="00C204CC"/>
    <w:rsid w:val="00C20718"/>
    <w:rsid w:val="00C20977"/>
    <w:rsid w:val="00C2136A"/>
    <w:rsid w:val="00C213F2"/>
    <w:rsid w:val="00C21909"/>
    <w:rsid w:val="00C21A8E"/>
    <w:rsid w:val="00C21BA8"/>
    <w:rsid w:val="00C21DD0"/>
    <w:rsid w:val="00C21E96"/>
    <w:rsid w:val="00C21FFD"/>
    <w:rsid w:val="00C2201B"/>
    <w:rsid w:val="00C22A4A"/>
    <w:rsid w:val="00C23385"/>
    <w:rsid w:val="00C23815"/>
    <w:rsid w:val="00C2392F"/>
    <w:rsid w:val="00C23A40"/>
    <w:rsid w:val="00C23AD1"/>
    <w:rsid w:val="00C23E95"/>
    <w:rsid w:val="00C23F8E"/>
    <w:rsid w:val="00C23FC4"/>
    <w:rsid w:val="00C243A5"/>
    <w:rsid w:val="00C24468"/>
    <w:rsid w:val="00C24606"/>
    <w:rsid w:val="00C24B68"/>
    <w:rsid w:val="00C24CEA"/>
    <w:rsid w:val="00C25478"/>
    <w:rsid w:val="00C25B0B"/>
    <w:rsid w:val="00C25FB8"/>
    <w:rsid w:val="00C2607D"/>
    <w:rsid w:val="00C260CA"/>
    <w:rsid w:val="00C26113"/>
    <w:rsid w:val="00C26133"/>
    <w:rsid w:val="00C2669B"/>
    <w:rsid w:val="00C26719"/>
    <w:rsid w:val="00C26755"/>
    <w:rsid w:val="00C26AD4"/>
    <w:rsid w:val="00C26E10"/>
    <w:rsid w:val="00C2735C"/>
    <w:rsid w:val="00C27B93"/>
    <w:rsid w:val="00C27BD8"/>
    <w:rsid w:val="00C27DB1"/>
    <w:rsid w:val="00C27F1A"/>
    <w:rsid w:val="00C302A5"/>
    <w:rsid w:val="00C30686"/>
    <w:rsid w:val="00C306C9"/>
    <w:rsid w:val="00C306F9"/>
    <w:rsid w:val="00C31351"/>
    <w:rsid w:val="00C31416"/>
    <w:rsid w:val="00C315F4"/>
    <w:rsid w:val="00C3169B"/>
    <w:rsid w:val="00C31D47"/>
    <w:rsid w:val="00C3203A"/>
    <w:rsid w:val="00C326FB"/>
    <w:rsid w:val="00C32CD4"/>
    <w:rsid w:val="00C32E65"/>
    <w:rsid w:val="00C3304F"/>
    <w:rsid w:val="00C337EF"/>
    <w:rsid w:val="00C33DFF"/>
    <w:rsid w:val="00C34253"/>
    <w:rsid w:val="00C34755"/>
    <w:rsid w:val="00C3507B"/>
    <w:rsid w:val="00C355DF"/>
    <w:rsid w:val="00C35D04"/>
    <w:rsid w:val="00C36689"/>
    <w:rsid w:val="00C36D16"/>
    <w:rsid w:val="00C3701D"/>
    <w:rsid w:val="00C3703A"/>
    <w:rsid w:val="00C371C5"/>
    <w:rsid w:val="00C37398"/>
    <w:rsid w:val="00C379DF"/>
    <w:rsid w:val="00C37AB0"/>
    <w:rsid w:val="00C37CC1"/>
    <w:rsid w:val="00C406F0"/>
    <w:rsid w:val="00C40768"/>
    <w:rsid w:val="00C40DF2"/>
    <w:rsid w:val="00C41AEB"/>
    <w:rsid w:val="00C4216D"/>
    <w:rsid w:val="00C424AA"/>
    <w:rsid w:val="00C42510"/>
    <w:rsid w:val="00C42888"/>
    <w:rsid w:val="00C43628"/>
    <w:rsid w:val="00C43845"/>
    <w:rsid w:val="00C43B7F"/>
    <w:rsid w:val="00C43C99"/>
    <w:rsid w:val="00C440D5"/>
    <w:rsid w:val="00C448C0"/>
    <w:rsid w:val="00C44ACD"/>
    <w:rsid w:val="00C4544B"/>
    <w:rsid w:val="00C4680F"/>
    <w:rsid w:val="00C46F99"/>
    <w:rsid w:val="00C4702F"/>
    <w:rsid w:val="00C47A89"/>
    <w:rsid w:val="00C47AF7"/>
    <w:rsid w:val="00C501A9"/>
    <w:rsid w:val="00C501E9"/>
    <w:rsid w:val="00C50253"/>
    <w:rsid w:val="00C509B7"/>
    <w:rsid w:val="00C50BF0"/>
    <w:rsid w:val="00C51021"/>
    <w:rsid w:val="00C5117F"/>
    <w:rsid w:val="00C51958"/>
    <w:rsid w:val="00C51A00"/>
    <w:rsid w:val="00C52C0E"/>
    <w:rsid w:val="00C52CDC"/>
    <w:rsid w:val="00C52E7B"/>
    <w:rsid w:val="00C5323C"/>
    <w:rsid w:val="00C53243"/>
    <w:rsid w:val="00C53814"/>
    <w:rsid w:val="00C539BC"/>
    <w:rsid w:val="00C53E80"/>
    <w:rsid w:val="00C53F91"/>
    <w:rsid w:val="00C53FFD"/>
    <w:rsid w:val="00C54257"/>
    <w:rsid w:val="00C54455"/>
    <w:rsid w:val="00C548F5"/>
    <w:rsid w:val="00C54930"/>
    <w:rsid w:val="00C556D3"/>
    <w:rsid w:val="00C55728"/>
    <w:rsid w:val="00C5599F"/>
    <w:rsid w:val="00C55B11"/>
    <w:rsid w:val="00C560CC"/>
    <w:rsid w:val="00C56458"/>
    <w:rsid w:val="00C56552"/>
    <w:rsid w:val="00C578C9"/>
    <w:rsid w:val="00C57929"/>
    <w:rsid w:val="00C57E31"/>
    <w:rsid w:val="00C57F85"/>
    <w:rsid w:val="00C60311"/>
    <w:rsid w:val="00C60494"/>
    <w:rsid w:val="00C6057C"/>
    <w:rsid w:val="00C60C0B"/>
    <w:rsid w:val="00C61213"/>
    <w:rsid w:val="00C61533"/>
    <w:rsid w:val="00C6170F"/>
    <w:rsid w:val="00C61D0E"/>
    <w:rsid w:val="00C61E24"/>
    <w:rsid w:val="00C6233B"/>
    <w:rsid w:val="00C629EA"/>
    <w:rsid w:val="00C62B42"/>
    <w:rsid w:val="00C63268"/>
    <w:rsid w:val="00C63762"/>
    <w:rsid w:val="00C63857"/>
    <w:rsid w:val="00C638A3"/>
    <w:rsid w:val="00C63A8E"/>
    <w:rsid w:val="00C64077"/>
    <w:rsid w:val="00C640D0"/>
    <w:rsid w:val="00C64E13"/>
    <w:rsid w:val="00C650A8"/>
    <w:rsid w:val="00C65374"/>
    <w:rsid w:val="00C6566C"/>
    <w:rsid w:val="00C658CD"/>
    <w:rsid w:val="00C65B1F"/>
    <w:rsid w:val="00C66F16"/>
    <w:rsid w:val="00C670D0"/>
    <w:rsid w:val="00C67C6E"/>
    <w:rsid w:val="00C67CB6"/>
    <w:rsid w:val="00C7031D"/>
    <w:rsid w:val="00C70378"/>
    <w:rsid w:val="00C71139"/>
    <w:rsid w:val="00C7127A"/>
    <w:rsid w:val="00C713D2"/>
    <w:rsid w:val="00C718DE"/>
    <w:rsid w:val="00C71C0E"/>
    <w:rsid w:val="00C7210C"/>
    <w:rsid w:val="00C721D3"/>
    <w:rsid w:val="00C7266C"/>
    <w:rsid w:val="00C726AA"/>
    <w:rsid w:val="00C733CF"/>
    <w:rsid w:val="00C73505"/>
    <w:rsid w:val="00C73F14"/>
    <w:rsid w:val="00C74265"/>
    <w:rsid w:val="00C744D5"/>
    <w:rsid w:val="00C74A1F"/>
    <w:rsid w:val="00C75469"/>
    <w:rsid w:val="00C75F89"/>
    <w:rsid w:val="00C761F7"/>
    <w:rsid w:val="00C766DF"/>
    <w:rsid w:val="00C777ED"/>
    <w:rsid w:val="00C77BCD"/>
    <w:rsid w:val="00C80277"/>
    <w:rsid w:val="00C808CF"/>
    <w:rsid w:val="00C8093A"/>
    <w:rsid w:val="00C80FEF"/>
    <w:rsid w:val="00C81489"/>
    <w:rsid w:val="00C8169F"/>
    <w:rsid w:val="00C81781"/>
    <w:rsid w:val="00C81DC1"/>
    <w:rsid w:val="00C82478"/>
    <w:rsid w:val="00C82790"/>
    <w:rsid w:val="00C82E7C"/>
    <w:rsid w:val="00C8338D"/>
    <w:rsid w:val="00C8398F"/>
    <w:rsid w:val="00C841B4"/>
    <w:rsid w:val="00C84619"/>
    <w:rsid w:val="00C84B4E"/>
    <w:rsid w:val="00C84D16"/>
    <w:rsid w:val="00C84E22"/>
    <w:rsid w:val="00C84F61"/>
    <w:rsid w:val="00C84FBC"/>
    <w:rsid w:val="00C85174"/>
    <w:rsid w:val="00C851FF"/>
    <w:rsid w:val="00C8529E"/>
    <w:rsid w:val="00C85B2A"/>
    <w:rsid w:val="00C86449"/>
    <w:rsid w:val="00C86490"/>
    <w:rsid w:val="00C867A8"/>
    <w:rsid w:val="00C86B84"/>
    <w:rsid w:val="00C86BFC"/>
    <w:rsid w:val="00C87019"/>
    <w:rsid w:val="00C8718F"/>
    <w:rsid w:val="00C87DD2"/>
    <w:rsid w:val="00C90B57"/>
    <w:rsid w:val="00C91725"/>
    <w:rsid w:val="00C91813"/>
    <w:rsid w:val="00C91D5A"/>
    <w:rsid w:val="00C91F59"/>
    <w:rsid w:val="00C924D2"/>
    <w:rsid w:val="00C92559"/>
    <w:rsid w:val="00C92E31"/>
    <w:rsid w:val="00C9310F"/>
    <w:rsid w:val="00C933D5"/>
    <w:rsid w:val="00C938D3"/>
    <w:rsid w:val="00C93900"/>
    <w:rsid w:val="00C93AD3"/>
    <w:rsid w:val="00C93CF8"/>
    <w:rsid w:val="00C93E99"/>
    <w:rsid w:val="00C93EEF"/>
    <w:rsid w:val="00C942C4"/>
    <w:rsid w:val="00C946BA"/>
    <w:rsid w:val="00C94BAB"/>
    <w:rsid w:val="00C95058"/>
    <w:rsid w:val="00C95234"/>
    <w:rsid w:val="00C95379"/>
    <w:rsid w:val="00C956DD"/>
    <w:rsid w:val="00C95783"/>
    <w:rsid w:val="00C965B2"/>
    <w:rsid w:val="00C96622"/>
    <w:rsid w:val="00C96B00"/>
    <w:rsid w:val="00C96E56"/>
    <w:rsid w:val="00CA0041"/>
    <w:rsid w:val="00CA0067"/>
    <w:rsid w:val="00CA02F8"/>
    <w:rsid w:val="00CA19CD"/>
    <w:rsid w:val="00CA1A37"/>
    <w:rsid w:val="00CA1C7F"/>
    <w:rsid w:val="00CA1ED0"/>
    <w:rsid w:val="00CA2931"/>
    <w:rsid w:val="00CA2DCE"/>
    <w:rsid w:val="00CA3D56"/>
    <w:rsid w:val="00CA3DDB"/>
    <w:rsid w:val="00CA3F6B"/>
    <w:rsid w:val="00CA4235"/>
    <w:rsid w:val="00CA47F5"/>
    <w:rsid w:val="00CA49A6"/>
    <w:rsid w:val="00CA4A0B"/>
    <w:rsid w:val="00CA4F37"/>
    <w:rsid w:val="00CA54D0"/>
    <w:rsid w:val="00CA66E9"/>
    <w:rsid w:val="00CA68E8"/>
    <w:rsid w:val="00CA758C"/>
    <w:rsid w:val="00CB05C5"/>
    <w:rsid w:val="00CB074B"/>
    <w:rsid w:val="00CB0C08"/>
    <w:rsid w:val="00CB0F8F"/>
    <w:rsid w:val="00CB0FEF"/>
    <w:rsid w:val="00CB13B2"/>
    <w:rsid w:val="00CB186C"/>
    <w:rsid w:val="00CB192A"/>
    <w:rsid w:val="00CB1DED"/>
    <w:rsid w:val="00CB1F57"/>
    <w:rsid w:val="00CB208A"/>
    <w:rsid w:val="00CB20B2"/>
    <w:rsid w:val="00CB22EB"/>
    <w:rsid w:val="00CB2D8B"/>
    <w:rsid w:val="00CB3408"/>
    <w:rsid w:val="00CB361A"/>
    <w:rsid w:val="00CB40C4"/>
    <w:rsid w:val="00CB4DE4"/>
    <w:rsid w:val="00CB4EB1"/>
    <w:rsid w:val="00CB5630"/>
    <w:rsid w:val="00CB5862"/>
    <w:rsid w:val="00CB5AA2"/>
    <w:rsid w:val="00CB5D8B"/>
    <w:rsid w:val="00CB5EDD"/>
    <w:rsid w:val="00CB6299"/>
    <w:rsid w:val="00CB644C"/>
    <w:rsid w:val="00CB714B"/>
    <w:rsid w:val="00CB7666"/>
    <w:rsid w:val="00CB796F"/>
    <w:rsid w:val="00CB7993"/>
    <w:rsid w:val="00CB7AD4"/>
    <w:rsid w:val="00CB7FED"/>
    <w:rsid w:val="00CC053B"/>
    <w:rsid w:val="00CC06F4"/>
    <w:rsid w:val="00CC06FD"/>
    <w:rsid w:val="00CC099F"/>
    <w:rsid w:val="00CC0B49"/>
    <w:rsid w:val="00CC0CF2"/>
    <w:rsid w:val="00CC1683"/>
    <w:rsid w:val="00CC1D98"/>
    <w:rsid w:val="00CC1F1D"/>
    <w:rsid w:val="00CC228D"/>
    <w:rsid w:val="00CC24F0"/>
    <w:rsid w:val="00CC267C"/>
    <w:rsid w:val="00CC294D"/>
    <w:rsid w:val="00CC2AC4"/>
    <w:rsid w:val="00CC2E1E"/>
    <w:rsid w:val="00CC3041"/>
    <w:rsid w:val="00CC3719"/>
    <w:rsid w:val="00CC372C"/>
    <w:rsid w:val="00CC39D9"/>
    <w:rsid w:val="00CC3A4A"/>
    <w:rsid w:val="00CC3F3A"/>
    <w:rsid w:val="00CC4978"/>
    <w:rsid w:val="00CC4C88"/>
    <w:rsid w:val="00CC4D0D"/>
    <w:rsid w:val="00CC4E2D"/>
    <w:rsid w:val="00CC5309"/>
    <w:rsid w:val="00CC61AF"/>
    <w:rsid w:val="00CC620C"/>
    <w:rsid w:val="00CC6A09"/>
    <w:rsid w:val="00CC726B"/>
    <w:rsid w:val="00CC78AC"/>
    <w:rsid w:val="00CC78F4"/>
    <w:rsid w:val="00CC795E"/>
    <w:rsid w:val="00CC7AA9"/>
    <w:rsid w:val="00CC7D47"/>
    <w:rsid w:val="00CD07F2"/>
    <w:rsid w:val="00CD0801"/>
    <w:rsid w:val="00CD096D"/>
    <w:rsid w:val="00CD0A63"/>
    <w:rsid w:val="00CD0F33"/>
    <w:rsid w:val="00CD1048"/>
    <w:rsid w:val="00CD107B"/>
    <w:rsid w:val="00CD15CB"/>
    <w:rsid w:val="00CD1DF7"/>
    <w:rsid w:val="00CD1E16"/>
    <w:rsid w:val="00CD2A4E"/>
    <w:rsid w:val="00CD3061"/>
    <w:rsid w:val="00CD3190"/>
    <w:rsid w:val="00CD332C"/>
    <w:rsid w:val="00CD37EA"/>
    <w:rsid w:val="00CD3821"/>
    <w:rsid w:val="00CD38B0"/>
    <w:rsid w:val="00CD3932"/>
    <w:rsid w:val="00CD3CC8"/>
    <w:rsid w:val="00CD45AF"/>
    <w:rsid w:val="00CD46D7"/>
    <w:rsid w:val="00CD4EEC"/>
    <w:rsid w:val="00CD52D0"/>
    <w:rsid w:val="00CD5982"/>
    <w:rsid w:val="00CD5AF3"/>
    <w:rsid w:val="00CD615C"/>
    <w:rsid w:val="00CD67AA"/>
    <w:rsid w:val="00CD75A7"/>
    <w:rsid w:val="00CD789F"/>
    <w:rsid w:val="00CD7C82"/>
    <w:rsid w:val="00CE00A3"/>
    <w:rsid w:val="00CE00E1"/>
    <w:rsid w:val="00CE0574"/>
    <w:rsid w:val="00CE06DA"/>
    <w:rsid w:val="00CE07E7"/>
    <w:rsid w:val="00CE0AC6"/>
    <w:rsid w:val="00CE10D6"/>
    <w:rsid w:val="00CE1154"/>
    <w:rsid w:val="00CE1305"/>
    <w:rsid w:val="00CE19E4"/>
    <w:rsid w:val="00CE1B02"/>
    <w:rsid w:val="00CE1BC0"/>
    <w:rsid w:val="00CE22CD"/>
    <w:rsid w:val="00CE274A"/>
    <w:rsid w:val="00CE2A71"/>
    <w:rsid w:val="00CE2B66"/>
    <w:rsid w:val="00CE34D4"/>
    <w:rsid w:val="00CE37BB"/>
    <w:rsid w:val="00CE4582"/>
    <w:rsid w:val="00CE46E2"/>
    <w:rsid w:val="00CE5244"/>
    <w:rsid w:val="00CE5561"/>
    <w:rsid w:val="00CE55A7"/>
    <w:rsid w:val="00CE562D"/>
    <w:rsid w:val="00CE5733"/>
    <w:rsid w:val="00CE5A15"/>
    <w:rsid w:val="00CE69FE"/>
    <w:rsid w:val="00CE702D"/>
    <w:rsid w:val="00CE715F"/>
    <w:rsid w:val="00CE7568"/>
    <w:rsid w:val="00CE76B4"/>
    <w:rsid w:val="00CE7736"/>
    <w:rsid w:val="00CE784E"/>
    <w:rsid w:val="00CE7CBC"/>
    <w:rsid w:val="00CE7DC6"/>
    <w:rsid w:val="00CF088E"/>
    <w:rsid w:val="00CF0A5F"/>
    <w:rsid w:val="00CF0EA4"/>
    <w:rsid w:val="00CF10D8"/>
    <w:rsid w:val="00CF17AD"/>
    <w:rsid w:val="00CF1B92"/>
    <w:rsid w:val="00CF1B9B"/>
    <w:rsid w:val="00CF1E4A"/>
    <w:rsid w:val="00CF31A3"/>
    <w:rsid w:val="00CF33AA"/>
    <w:rsid w:val="00CF33EA"/>
    <w:rsid w:val="00CF6B11"/>
    <w:rsid w:val="00CF6C21"/>
    <w:rsid w:val="00CF7155"/>
    <w:rsid w:val="00CF76DD"/>
    <w:rsid w:val="00CF7EFB"/>
    <w:rsid w:val="00D00693"/>
    <w:rsid w:val="00D009A8"/>
    <w:rsid w:val="00D00A33"/>
    <w:rsid w:val="00D00FEC"/>
    <w:rsid w:val="00D012AB"/>
    <w:rsid w:val="00D01CAB"/>
    <w:rsid w:val="00D02869"/>
    <w:rsid w:val="00D02AC4"/>
    <w:rsid w:val="00D03208"/>
    <w:rsid w:val="00D03F79"/>
    <w:rsid w:val="00D04193"/>
    <w:rsid w:val="00D049D2"/>
    <w:rsid w:val="00D04B2F"/>
    <w:rsid w:val="00D04E3F"/>
    <w:rsid w:val="00D05196"/>
    <w:rsid w:val="00D05535"/>
    <w:rsid w:val="00D05919"/>
    <w:rsid w:val="00D05AFD"/>
    <w:rsid w:val="00D05FBD"/>
    <w:rsid w:val="00D06114"/>
    <w:rsid w:val="00D061CD"/>
    <w:rsid w:val="00D064CD"/>
    <w:rsid w:val="00D064D5"/>
    <w:rsid w:val="00D06618"/>
    <w:rsid w:val="00D0697E"/>
    <w:rsid w:val="00D06C03"/>
    <w:rsid w:val="00D06C2A"/>
    <w:rsid w:val="00D06EAF"/>
    <w:rsid w:val="00D07407"/>
    <w:rsid w:val="00D0757A"/>
    <w:rsid w:val="00D07B36"/>
    <w:rsid w:val="00D07F9E"/>
    <w:rsid w:val="00D10380"/>
    <w:rsid w:val="00D103FC"/>
    <w:rsid w:val="00D1056F"/>
    <w:rsid w:val="00D109DC"/>
    <w:rsid w:val="00D10A60"/>
    <w:rsid w:val="00D10B34"/>
    <w:rsid w:val="00D11E2E"/>
    <w:rsid w:val="00D11F28"/>
    <w:rsid w:val="00D1269C"/>
    <w:rsid w:val="00D12E59"/>
    <w:rsid w:val="00D12FBB"/>
    <w:rsid w:val="00D13363"/>
    <w:rsid w:val="00D1337C"/>
    <w:rsid w:val="00D134CF"/>
    <w:rsid w:val="00D1474D"/>
    <w:rsid w:val="00D14882"/>
    <w:rsid w:val="00D14B0A"/>
    <w:rsid w:val="00D15071"/>
    <w:rsid w:val="00D15257"/>
    <w:rsid w:val="00D158C3"/>
    <w:rsid w:val="00D15BE2"/>
    <w:rsid w:val="00D163ED"/>
    <w:rsid w:val="00D1703A"/>
    <w:rsid w:val="00D176B7"/>
    <w:rsid w:val="00D17A3D"/>
    <w:rsid w:val="00D17DD6"/>
    <w:rsid w:val="00D20CC1"/>
    <w:rsid w:val="00D20EFF"/>
    <w:rsid w:val="00D20F3B"/>
    <w:rsid w:val="00D20FBF"/>
    <w:rsid w:val="00D215D8"/>
    <w:rsid w:val="00D2172B"/>
    <w:rsid w:val="00D217FA"/>
    <w:rsid w:val="00D21AAA"/>
    <w:rsid w:val="00D22052"/>
    <w:rsid w:val="00D2207B"/>
    <w:rsid w:val="00D220DF"/>
    <w:rsid w:val="00D232A9"/>
    <w:rsid w:val="00D23E41"/>
    <w:rsid w:val="00D23F6B"/>
    <w:rsid w:val="00D24431"/>
    <w:rsid w:val="00D246B6"/>
    <w:rsid w:val="00D24B99"/>
    <w:rsid w:val="00D25E32"/>
    <w:rsid w:val="00D260F9"/>
    <w:rsid w:val="00D26763"/>
    <w:rsid w:val="00D26C13"/>
    <w:rsid w:val="00D27786"/>
    <w:rsid w:val="00D27DA7"/>
    <w:rsid w:val="00D30291"/>
    <w:rsid w:val="00D3049F"/>
    <w:rsid w:val="00D304A8"/>
    <w:rsid w:val="00D318C3"/>
    <w:rsid w:val="00D319C7"/>
    <w:rsid w:val="00D32D2B"/>
    <w:rsid w:val="00D32DAC"/>
    <w:rsid w:val="00D32E5B"/>
    <w:rsid w:val="00D3309D"/>
    <w:rsid w:val="00D3330C"/>
    <w:rsid w:val="00D333C2"/>
    <w:rsid w:val="00D33711"/>
    <w:rsid w:val="00D34194"/>
    <w:rsid w:val="00D349BB"/>
    <w:rsid w:val="00D349BC"/>
    <w:rsid w:val="00D34A02"/>
    <w:rsid w:val="00D356B4"/>
    <w:rsid w:val="00D357EE"/>
    <w:rsid w:val="00D35B1C"/>
    <w:rsid w:val="00D35EB3"/>
    <w:rsid w:val="00D36490"/>
    <w:rsid w:val="00D365A6"/>
    <w:rsid w:val="00D365C2"/>
    <w:rsid w:val="00D36614"/>
    <w:rsid w:val="00D3785A"/>
    <w:rsid w:val="00D37D73"/>
    <w:rsid w:val="00D400B4"/>
    <w:rsid w:val="00D40407"/>
    <w:rsid w:val="00D4096F"/>
    <w:rsid w:val="00D40D2C"/>
    <w:rsid w:val="00D41CB6"/>
    <w:rsid w:val="00D41EB1"/>
    <w:rsid w:val="00D41FF1"/>
    <w:rsid w:val="00D423DF"/>
    <w:rsid w:val="00D42AD9"/>
    <w:rsid w:val="00D42C70"/>
    <w:rsid w:val="00D42E85"/>
    <w:rsid w:val="00D44460"/>
    <w:rsid w:val="00D4461A"/>
    <w:rsid w:val="00D44654"/>
    <w:rsid w:val="00D447E9"/>
    <w:rsid w:val="00D44D33"/>
    <w:rsid w:val="00D44EAA"/>
    <w:rsid w:val="00D451C7"/>
    <w:rsid w:val="00D45271"/>
    <w:rsid w:val="00D45433"/>
    <w:rsid w:val="00D45514"/>
    <w:rsid w:val="00D45F89"/>
    <w:rsid w:val="00D475BB"/>
    <w:rsid w:val="00D47B5B"/>
    <w:rsid w:val="00D47C12"/>
    <w:rsid w:val="00D47F06"/>
    <w:rsid w:val="00D5026B"/>
    <w:rsid w:val="00D50953"/>
    <w:rsid w:val="00D50A29"/>
    <w:rsid w:val="00D513A2"/>
    <w:rsid w:val="00D516EE"/>
    <w:rsid w:val="00D518CD"/>
    <w:rsid w:val="00D51987"/>
    <w:rsid w:val="00D5218F"/>
    <w:rsid w:val="00D52442"/>
    <w:rsid w:val="00D52A30"/>
    <w:rsid w:val="00D52F44"/>
    <w:rsid w:val="00D53565"/>
    <w:rsid w:val="00D5383F"/>
    <w:rsid w:val="00D538DD"/>
    <w:rsid w:val="00D54233"/>
    <w:rsid w:val="00D551E7"/>
    <w:rsid w:val="00D5544E"/>
    <w:rsid w:val="00D55BF4"/>
    <w:rsid w:val="00D5610C"/>
    <w:rsid w:val="00D5647C"/>
    <w:rsid w:val="00D56645"/>
    <w:rsid w:val="00D56A2A"/>
    <w:rsid w:val="00D56E5E"/>
    <w:rsid w:val="00D5780A"/>
    <w:rsid w:val="00D600EC"/>
    <w:rsid w:val="00D60126"/>
    <w:rsid w:val="00D6026A"/>
    <w:rsid w:val="00D605F6"/>
    <w:rsid w:val="00D60729"/>
    <w:rsid w:val="00D608EB"/>
    <w:rsid w:val="00D60C4A"/>
    <w:rsid w:val="00D618E7"/>
    <w:rsid w:val="00D61BFA"/>
    <w:rsid w:val="00D62644"/>
    <w:rsid w:val="00D62B6E"/>
    <w:rsid w:val="00D62C82"/>
    <w:rsid w:val="00D62EC8"/>
    <w:rsid w:val="00D62F6D"/>
    <w:rsid w:val="00D632AB"/>
    <w:rsid w:val="00D63D87"/>
    <w:rsid w:val="00D63E0A"/>
    <w:rsid w:val="00D64102"/>
    <w:rsid w:val="00D6454C"/>
    <w:rsid w:val="00D64701"/>
    <w:rsid w:val="00D64EC4"/>
    <w:rsid w:val="00D653EB"/>
    <w:rsid w:val="00D653F3"/>
    <w:rsid w:val="00D65B9C"/>
    <w:rsid w:val="00D6667F"/>
    <w:rsid w:val="00D66688"/>
    <w:rsid w:val="00D67208"/>
    <w:rsid w:val="00D67300"/>
    <w:rsid w:val="00D6744A"/>
    <w:rsid w:val="00D67936"/>
    <w:rsid w:val="00D67D4B"/>
    <w:rsid w:val="00D71106"/>
    <w:rsid w:val="00D717FE"/>
    <w:rsid w:val="00D7184A"/>
    <w:rsid w:val="00D71873"/>
    <w:rsid w:val="00D727D5"/>
    <w:rsid w:val="00D72988"/>
    <w:rsid w:val="00D72E9B"/>
    <w:rsid w:val="00D7325F"/>
    <w:rsid w:val="00D732DD"/>
    <w:rsid w:val="00D733D0"/>
    <w:rsid w:val="00D73444"/>
    <w:rsid w:val="00D73B85"/>
    <w:rsid w:val="00D73BE7"/>
    <w:rsid w:val="00D73E6A"/>
    <w:rsid w:val="00D741EB"/>
    <w:rsid w:val="00D74461"/>
    <w:rsid w:val="00D744F0"/>
    <w:rsid w:val="00D74CDC"/>
    <w:rsid w:val="00D74CDF"/>
    <w:rsid w:val="00D74E29"/>
    <w:rsid w:val="00D75F20"/>
    <w:rsid w:val="00D764F1"/>
    <w:rsid w:val="00D76516"/>
    <w:rsid w:val="00D76909"/>
    <w:rsid w:val="00D76A20"/>
    <w:rsid w:val="00D772EA"/>
    <w:rsid w:val="00D77399"/>
    <w:rsid w:val="00D77B2B"/>
    <w:rsid w:val="00D807AE"/>
    <w:rsid w:val="00D80B16"/>
    <w:rsid w:val="00D810B3"/>
    <w:rsid w:val="00D81224"/>
    <w:rsid w:val="00D81256"/>
    <w:rsid w:val="00D814A7"/>
    <w:rsid w:val="00D814F4"/>
    <w:rsid w:val="00D819B1"/>
    <w:rsid w:val="00D821FD"/>
    <w:rsid w:val="00D82261"/>
    <w:rsid w:val="00D823E3"/>
    <w:rsid w:val="00D82A90"/>
    <w:rsid w:val="00D82F2F"/>
    <w:rsid w:val="00D83B03"/>
    <w:rsid w:val="00D83CB0"/>
    <w:rsid w:val="00D83D0B"/>
    <w:rsid w:val="00D85DBB"/>
    <w:rsid w:val="00D85E6E"/>
    <w:rsid w:val="00D86216"/>
    <w:rsid w:val="00D86AD3"/>
    <w:rsid w:val="00D87539"/>
    <w:rsid w:val="00D87D91"/>
    <w:rsid w:val="00D903E3"/>
    <w:rsid w:val="00D90A3E"/>
    <w:rsid w:val="00D90C3F"/>
    <w:rsid w:val="00D91460"/>
    <w:rsid w:val="00D9168E"/>
    <w:rsid w:val="00D91DD5"/>
    <w:rsid w:val="00D92520"/>
    <w:rsid w:val="00D9269C"/>
    <w:rsid w:val="00D93217"/>
    <w:rsid w:val="00D934CD"/>
    <w:rsid w:val="00D93650"/>
    <w:rsid w:val="00D93D52"/>
    <w:rsid w:val="00D93E88"/>
    <w:rsid w:val="00D94048"/>
    <w:rsid w:val="00D9497F"/>
    <w:rsid w:val="00D961E6"/>
    <w:rsid w:val="00D96580"/>
    <w:rsid w:val="00D9663F"/>
    <w:rsid w:val="00D96996"/>
    <w:rsid w:val="00D96B79"/>
    <w:rsid w:val="00D96B8B"/>
    <w:rsid w:val="00D979F9"/>
    <w:rsid w:val="00D97B11"/>
    <w:rsid w:val="00D97E68"/>
    <w:rsid w:val="00DA0948"/>
    <w:rsid w:val="00DA0E78"/>
    <w:rsid w:val="00DA146F"/>
    <w:rsid w:val="00DA212C"/>
    <w:rsid w:val="00DA2176"/>
    <w:rsid w:val="00DA3DCF"/>
    <w:rsid w:val="00DA3E75"/>
    <w:rsid w:val="00DA40B7"/>
    <w:rsid w:val="00DA56D4"/>
    <w:rsid w:val="00DA5D78"/>
    <w:rsid w:val="00DA60B7"/>
    <w:rsid w:val="00DA63FB"/>
    <w:rsid w:val="00DA6926"/>
    <w:rsid w:val="00DA6981"/>
    <w:rsid w:val="00DA69A8"/>
    <w:rsid w:val="00DA7D73"/>
    <w:rsid w:val="00DB0144"/>
    <w:rsid w:val="00DB1B41"/>
    <w:rsid w:val="00DB1BF9"/>
    <w:rsid w:val="00DB2442"/>
    <w:rsid w:val="00DB3A14"/>
    <w:rsid w:val="00DB48B1"/>
    <w:rsid w:val="00DB577A"/>
    <w:rsid w:val="00DB5C58"/>
    <w:rsid w:val="00DB5E68"/>
    <w:rsid w:val="00DB5E9F"/>
    <w:rsid w:val="00DB796F"/>
    <w:rsid w:val="00DB79B8"/>
    <w:rsid w:val="00DC014A"/>
    <w:rsid w:val="00DC05E4"/>
    <w:rsid w:val="00DC0675"/>
    <w:rsid w:val="00DC0A6F"/>
    <w:rsid w:val="00DC0F02"/>
    <w:rsid w:val="00DC1BEB"/>
    <w:rsid w:val="00DC1DBA"/>
    <w:rsid w:val="00DC225C"/>
    <w:rsid w:val="00DC260E"/>
    <w:rsid w:val="00DC2848"/>
    <w:rsid w:val="00DC2943"/>
    <w:rsid w:val="00DC327A"/>
    <w:rsid w:val="00DC3425"/>
    <w:rsid w:val="00DC3901"/>
    <w:rsid w:val="00DC3CEC"/>
    <w:rsid w:val="00DC3E2F"/>
    <w:rsid w:val="00DC41A6"/>
    <w:rsid w:val="00DC5455"/>
    <w:rsid w:val="00DC579A"/>
    <w:rsid w:val="00DC5AC1"/>
    <w:rsid w:val="00DC5C5E"/>
    <w:rsid w:val="00DC5FBA"/>
    <w:rsid w:val="00DC612B"/>
    <w:rsid w:val="00DC64C1"/>
    <w:rsid w:val="00DC64F7"/>
    <w:rsid w:val="00DC660C"/>
    <w:rsid w:val="00DC681E"/>
    <w:rsid w:val="00DC6A88"/>
    <w:rsid w:val="00DC6B66"/>
    <w:rsid w:val="00DC71A9"/>
    <w:rsid w:val="00DC7616"/>
    <w:rsid w:val="00DC7E7C"/>
    <w:rsid w:val="00DD02C6"/>
    <w:rsid w:val="00DD067B"/>
    <w:rsid w:val="00DD0AAE"/>
    <w:rsid w:val="00DD0DA8"/>
    <w:rsid w:val="00DD0FB8"/>
    <w:rsid w:val="00DD1A90"/>
    <w:rsid w:val="00DD20F1"/>
    <w:rsid w:val="00DD26F4"/>
    <w:rsid w:val="00DD2810"/>
    <w:rsid w:val="00DD2838"/>
    <w:rsid w:val="00DD288C"/>
    <w:rsid w:val="00DD31A3"/>
    <w:rsid w:val="00DD31A8"/>
    <w:rsid w:val="00DD35C6"/>
    <w:rsid w:val="00DD3A09"/>
    <w:rsid w:val="00DD3DCF"/>
    <w:rsid w:val="00DD41C8"/>
    <w:rsid w:val="00DD41DF"/>
    <w:rsid w:val="00DD4598"/>
    <w:rsid w:val="00DD468A"/>
    <w:rsid w:val="00DD46A6"/>
    <w:rsid w:val="00DD47F1"/>
    <w:rsid w:val="00DD47FE"/>
    <w:rsid w:val="00DD62C9"/>
    <w:rsid w:val="00DD665F"/>
    <w:rsid w:val="00DD69C6"/>
    <w:rsid w:val="00DD6A5C"/>
    <w:rsid w:val="00DD6E27"/>
    <w:rsid w:val="00DD71E8"/>
    <w:rsid w:val="00DD7532"/>
    <w:rsid w:val="00DD7D5F"/>
    <w:rsid w:val="00DD7F76"/>
    <w:rsid w:val="00DE0310"/>
    <w:rsid w:val="00DE0648"/>
    <w:rsid w:val="00DE0854"/>
    <w:rsid w:val="00DE104A"/>
    <w:rsid w:val="00DE199A"/>
    <w:rsid w:val="00DE1E5D"/>
    <w:rsid w:val="00DE238A"/>
    <w:rsid w:val="00DE24D0"/>
    <w:rsid w:val="00DE2A1F"/>
    <w:rsid w:val="00DE365D"/>
    <w:rsid w:val="00DE3EBB"/>
    <w:rsid w:val="00DE3F08"/>
    <w:rsid w:val="00DE44B4"/>
    <w:rsid w:val="00DE47E6"/>
    <w:rsid w:val="00DE48C5"/>
    <w:rsid w:val="00DE49DE"/>
    <w:rsid w:val="00DE5203"/>
    <w:rsid w:val="00DE524E"/>
    <w:rsid w:val="00DE53D7"/>
    <w:rsid w:val="00DE5CC5"/>
    <w:rsid w:val="00DE6142"/>
    <w:rsid w:val="00DE6448"/>
    <w:rsid w:val="00DE66D6"/>
    <w:rsid w:val="00DE6881"/>
    <w:rsid w:val="00DE697E"/>
    <w:rsid w:val="00DE6C01"/>
    <w:rsid w:val="00DE715F"/>
    <w:rsid w:val="00DE76A5"/>
    <w:rsid w:val="00DE7E10"/>
    <w:rsid w:val="00DE7FC5"/>
    <w:rsid w:val="00DF0225"/>
    <w:rsid w:val="00DF02DC"/>
    <w:rsid w:val="00DF06EE"/>
    <w:rsid w:val="00DF094F"/>
    <w:rsid w:val="00DF0B6D"/>
    <w:rsid w:val="00DF0D3F"/>
    <w:rsid w:val="00DF1119"/>
    <w:rsid w:val="00DF12C0"/>
    <w:rsid w:val="00DF1E8F"/>
    <w:rsid w:val="00DF22E7"/>
    <w:rsid w:val="00DF26B7"/>
    <w:rsid w:val="00DF2D49"/>
    <w:rsid w:val="00DF2F0E"/>
    <w:rsid w:val="00DF2F3E"/>
    <w:rsid w:val="00DF3D26"/>
    <w:rsid w:val="00DF44C2"/>
    <w:rsid w:val="00DF4794"/>
    <w:rsid w:val="00DF4863"/>
    <w:rsid w:val="00DF5494"/>
    <w:rsid w:val="00DF5B2B"/>
    <w:rsid w:val="00DF5B62"/>
    <w:rsid w:val="00DF5B8B"/>
    <w:rsid w:val="00DF5B99"/>
    <w:rsid w:val="00DF5DD2"/>
    <w:rsid w:val="00DF652C"/>
    <w:rsid w:val="00DF6F11"/>
    <w:rsid w:val="00DF752B"/>
    <w:rsid w:val="00DF7626"/>
    <w:rsid w:val="00DF7A14"/>
    <w:rsid w:val="00E00273"/>
    <w:rsid w:val="00E00617"/>
    <w:rsid w:val="00E00C99"/>
    <w:rsid w:val="00E00E28"/>
    <w:rsid w:val="00E0112A"/>
    <w:rsid w:val="00E01237"/>
    <w:rsid w:val="00E015EC"/>
    <w:rsid w:val="00E0189E"/>
    <w:rsid w:val="00E019CD"/>
    <w:rsid w:val="00E01F87"/>
    <w:rsid w:val="00E0225A"/>
    <w:rsid w:val="00E022D9"/>
    <w:rsid w:val="00E0294F"/>
    <w:rsid w:val="00E0300E"/>
    <w:rsid w:val="00E03225"/>
    <w:rsid w:val="00E034E3"/>
    <w:rsid w:val="00E036CA"/>
    <w:rsid w:val="00E03DE9"/>
    <w:rsid w:val="00E03FBC"/>
    <w:rsid w:val="00E04767"/>
    <w:rsid w:val="00E0497A"/>
    <w:rsid w:val="00E05119"/>
    <w:rsid w:val="00E05558"/>
    <w:rsid w:val="00E05BD8"/>
    <w:rsid w:val="00E05D9E"/>
    <w:rsid w:val="00E06201"/>
    <w:rsid w:val="00E063ED"/>
    <w:rsid w:val="00E06B3E"/>
    <w:rsid w:val="00E06E20"/>
    <w:rsid w:val="00E07216"/>
    <w:rsid w:val="00E07F21"/>
    <w:rsid w:val="00E101F6"/>
    <w:rsid w:val="00E103B3"/>
    <w:rsid w:val="00E105BE"/>
    <w:rsid w:val="00E10BBD"/>
    <w:rsid w:val="00E10C50"/>
    <w:rsid w:val="00E11129"/>
    <w:rsid w:val="00E11B1B"/>
    <w:rsid w:val="00E12864"/>
    <w:rsid w:val="00E132D0"/>
    <w:rsid w:val="00E13381"/>
    <w:rsid w:val="00E13525"/>
    <w:rsid w:val="00E13816"/>
    <w:rsid w:val="00E13FA6"/>
    <w:rsid w:val="00E14812"/>
    <w:rsid w:val="00E14B81"/>
    <w:rsid w:val="00E14F80"/>
    <w:rsid w:val="00E1507B"/>
    <w:rsid w:val="00E159EE"/>
    <w:rsid w:val="00E15D3C"/>
    <w:rsid w:val="00E15DAD"/>
    <w:rsid w:val="00E15DD0"/>
    <w:rsid w:val="00E16070"/>
    <w:rsid w:val="00E165DB"/>
    <w:rsid w:val="00E1663A"/>
    <w:rsid w:val="00E16659"/>
    <w:rsid w:val="00E16FA5"/>
    <w:rsid w:val="00E179B2"/>
    <w:rsid w:val="00E179D8"/>
    <w:rsid w:val="00E17A54"/>
    <w:rsid w:val="00E17AB6"/>
    <w:rsid w:val="00E17AEE"/>
    <w:rsid w:val="00E20417"/>
    <w:rsid w:val="00E20772"/>
    <w:rsid w:val="00E20916"/>
    <w:rsid w:val="00E20B0A"/>
    <w:rsid w:val="00E2100B"/>
    <w:rsid w:val="00E213D2"/>
    <w:rsid w:val="00E21534"/>
    <w:rsid w:val="00E216B3"/>
    <w:rsid w:val="00E2173B"/>
    <w:rsid w:val="00E21780"/>
    <w:rsid w:val="00E21A05"/>
    <w:rsid w:val="00E2279D"/>
    <w:rsid w:val="00E227A1"/>
    <w:rsid w:val="00E22ACA"/>
    <w:rsid w:val="00E23242"/>
    <w:rsid w:val="00E23F2D"/>
    <w:rsid w:val="00E23FB1"/>
    <w:rsid w:val="00E2402F"/>
    <w:rsid w:val="00E24223"/>
    <w:rsid w:val="00E2433F"/>
    <w:rsid w:val="00E24536"/>
    <w:rsid w:val="00E24811"/>
    <w:rsid w:val="00E25260"/>
    <w:rsid w:val="00E25BA2"/>
    <w:rsid w:val="00E26758"/>
    <w:rsid w:val="00E2680E"/>
    <w:rsid w:val="00E26E3B"/>
    <w:rsid w:val="00E274DD"/>
    <w:rsid w:val="00E276BF"/>
    <w:rsid w:val="00E2778E"/>
    <w:rsid w:val="00E279C2"/>
    <w:rsid w:val="00E30926"/>
    <w:rsid w:val="00E30E6C"/>
    <w:rsid w:val="00E3118E"/>
    <w:rsid w:val="00E319E0"/>
    <w:rsid w:val="00E31DAB"/>
    <w:rsid w:val="00E32272"/>
    <w:rsid w:val="00E32B86"/>
    <w:rsid w:val="00E33632"/>
    <w:rsid w:val="00E3376B"/>
    <w:rsid w:val="00E33BDE"/>
    <w:rsid w:val="00E33E68"/>
    <w:rsid w:val="00E34884"/>
    <w:rsid w:val="00E34C9D"/>
    <w:rsid w:val="00E3524E"/>
    <w:rsid w:val="00E3597B"/>
    <w:rsid w:val="00E36653"/>
    <w:rsid w:val="00E368B0"/>
    <w:rsid w:val="00E37055"/>
    <w:rsid w:val="00E3732F"/>
    <w:rsid w:val="00E37B50"/>
    <w:rsid w:val="00E37BCC"/>
    <w:rsid w:val="00E40441"/>
    <w:rsid w:val="00E409B4"/>
    <w:rsid w:val="00E40FB3"/>
    <w:rsid w:val="00E41852"/>
    <w:rsid w:val="00E42276"/>
    <w:rsid w:val="00E42438"/>
    <w:rsid w:val="00E42A25"/>
    <w:rsid w:val="00E42A8F"/>
    <w:rsid w:val="00E43700"/>
    <w:rsid w:val="00E43751"/>
    <w:rsid w:val="00E4410D"/>
    <w:rsid w:val="00E44DD1"/>
    <w:rsid w:val="00E45161"/>
    <w:rsid w:val="00E46315"/>
    <w:rsid w:val="00E46684"/>
    <w:rsid w:val="00E46F98"/>
    <w:rsid w:val="00E47006"/>
    <w:rsid w:val="00E47290"/>
    <w:rsid w:val="00E47366"/>
    <w:rsid w:val="00E476EE"/>
    <w:rsid w:val="00E5021B"/>
    <w:rsid w:val="00E502E7"/>
    <w:rsid w:val="00E50974"/>
    <w:rsid w:val="00E509FF"/>
    <w:rsid w:val="00E50C9B"/>
    <w:rsid w:val="00E50E84"/>
    <w:rsid w:val="00E50F01"/>
    <w:rsid w:val="00E51555"/>
    <w:rsid w:val="00E51C03"/>
    <w:rsid w:val="00E51C31"/>
    <w:rsid w:val="00E51DBE"/>
    <w:rsid w:val="00E51E70"/>
    <w:rsid w:val="00E52121"/>
    <w:rsid w:val="00E522E9"/>
    <w:rsid w:val="00E52616"/>
    <w:rsid w:val="00E528EA"/>
    <w:rsid w:val="00E52942"/>
    <w:rsid w:val="00E52982"/>
    <w:rsid w:val="00E52DE9"/>
    <w:rsid w:val="00E53151"/>
    <w:rsid w:val="00E53FC9"/>
    <w:rsid w:val="00E5425E"/>
    <w:rsid w:val="00E542F8"/>
    <w:rsid w:val="00E557D7"/>
    <w:rsid w:val="00E56552"/>
    <w:rsid w:val="00E56742"/>
    <w:rsid w:val="00E576CF"/>
    <w:rsid w:val="00E579ED"/>
    <w:rsid w:val="00E57E89"/>
    <w:rsid w:val="00E605E7"/>
    <w:rsid w:val="00E60CFA"/>
    <w:rsid w:val="00E6133E"/>
    <w:rsid w:val="00E617E1"/>
    <w:rsid w:val="00E61D57"/>
    <w:rsid w:val="00E61D93"/>
    <w:rsid w:val="00E62757"/>
    <w:rsid w:val="00E63083"/>
    <w:rsid w:val="00E63505"/>
    <w:rsid w:val="00E63CB7"/>
    <w:rsid w:val="00E63CE7"/>
    <w:rsid w:val="00E640B3"/>
    <w:rsid w:val="00E64A2F"/>
    <w:rsid w:val="00E65411"/>
    <w:rsid w:val="00E6578E"/>
    <w:rsid w:val="00E65BF0"/>
    <w:rsid w:val="00E65D95"/>
    <w:rsid w:val="00E65EEF"/>
    <w:rsid w:val="00E66917"/>
    <w:rsid w:val="00E673F5"/>
    <w:rsid w:val="00E67478"/>
    <w:rsid w:val="00E67C73"/>
    <w:rsid w:val="00E67D56"/>
    <w:rsid w:val="00E70242"/>
    <w:rsid w:val="00E706CC"/>
    <w:rsid w:val="00E711DA"/>
    <w:rsid w:val="00E717F1"/>
    <w:rsid w:val="00E71923"/>
    <w:rsid w:val="00E7198F"/>
    <w:rsid w:val="00E71BF7"/>
    <w:rsid w:val="00E71C71"/>
    <w:rsid w:val="00E73413"/>
    <w:rsid w:val="00E73F3A"/>
    <w:rsid w:val="00E746CE"/>
    <w:rsid w:val="00E748B1"/>
    <w:rsid w:val="00E75098"/>
    <w:rsid w:val="00E750BA"/>
    <w:rsid w:val="00E7580C"/>
    <w:rsid w:val="00E7591C"/>
    <w:rsid w:val="00E76260"/>
    <w:rsid w:val="00E779D8"/>
    <w:rsid w:val="00E77B6B"/>
    <w:rsid w:val="00E77BEE"/>
    <w:rsid w:val="00E77E64"/>
    <w:rsid w:val="00E80A62"/>
    <w:rsid w:val="00E80E4A"/>
    <w:rsid w:val="00E810D0"/>
    <w:rsid w:val="00E813E7"/>
    <w:rsid w:val="00E81A44"/>
    <w:rsid w:val="00E81BAC"/>
    <w:rsid w:val="00E8278A"/>
    <w:rsid w:val="00E82863"/>
    <w:rsid w:val="00E82B2B"/>
    <w:rsid w:val="00E82EB3"/>
    <w:rsid w:val="00E8344A"/>
    <w:rsid w:val="00E844E0"/>
    <w:rsid w:val="00E84D70"/>
    <w:rsid w:val="00E861E6"/>
    <w:rsid w:val="00E861FA"/>
    <w:rsid w:val="00E86711"/>
    <w:rsid w:val="00E86CD5"/>
    <w:rsid w:val="00E86D3E"/>
    <w:rsid w:val="00E86F95"/>
    <w:rsid w:val="00E8735B"/>
    <w:rsid w:val="00E878EC"/>
    <w:rsid w:val="00E87AFD"/>
    <w:rsid w:val="00E9005C"/>
    <w:rsid w:val="00E900AE"/>
    <w:rsid w:val="00E918DB"/>
    <w:rsid w:val="00E91AA6"/>
    <w:rsid w:val="00E921B9"/>
    <w:rsid w:val="00E9271A"/>
    <w:rsid w:val="00E92A5B"/>
    <w:rsid w:val="00E932DE"/>
    <w:rsid w:val="00E934BA"/>
    <w:rsid w:val="00E93C0A"/>
    <w:rsid w:val="00E93C9A"/>
    <w:rsid w:val="00E93DA2"/>
    <w:rsid w:val="00E93DC2"/>
    <w:rsid w:val="00E94918"/>
    <w:rsid w:val="00E94A54"/>
    <w:rsid w:val="00E94CE7"/>
    <w:rsid w:val="00E954BD"/>
    <w:rsid w:val="00E95AC1"/>
    <w:rsid w:val="00E95D1E"/>
    <w:rsid w:val="00E95FD9"/>
    <w:rsid w:val="00E9684F"/>
    <w:rsid w:val="00E96B62"/>
    <w:rsid w:val="00E96B7B"/>
    <w:rsid w:val="00E96C3B"/>
    <w:rsid w:val="00E96E31"/>
    <w:rsid w:val="00E971A3"/>
    <w:rsid w:val="00E9742F"/>
    <w:rsid w:val="00E97C95"/>
    <w:rsid w:val="00EA00EE"/>
    <w:rsid w:val="00EA0DD3"/>
    <w:rsid w:val="00EA1146"/>
    <w:rsid w:val="00EA1350"/>
    <w:rsid w:val="00EA14F8"/>
    <w:rsid w:val="00EA166A"/>
    <w:rsid w:val="00EA173C"/>
    <w:rsid w:val="00EA19FC"/>
    <w:rsid w:val="00EA1C37"/>
    <w:rsid w:val="00EA1D23"/>
    <w:rsid w:val="00EA208D"/>
    <w:rsid w:val="00EA20DD"/>
    <w:rsid w:val="00EA2598"/>
    <w:rsid w:val="00EA27C1"/>
    <w:rsid w:val="00EA2A3D"/>
    <w:rsid w:val="00EA2D8B"/>
    <w:rsid w:val="00EA2DDF"/>
    <w:rsid w:val="00EA2ECF"/>
    <w:rsid w:val="00EA2FA1"/>
    <w:rsid w:val="00EA3A6E"/>
    <w:rsid w:val="00EA3E5B"/>
    <w:rsid w:val="00EA4753"/>
    <w:rsid w:val="00EA4ACA"/>
    <w:rsid w:val="00EA4B7B"/>
    <w:rsid w:val="00EA4E72"/>
    <w:rsid w:val="00EA4F3D"/>
    <w:rsid w:val="00EA52D2"/>
    <w:rsid w:val="00EA54B3"/>
    <w:rsid w:val="00EA5DA1"/>
    <w:rsid w:val="00EA6093"/>
    <w:rsid w:val="00EA6890"/>
    <w:rsid w:val="00EA7353"/>
    <w:rsid w:val="00EA7EB1"/>
    <w:rsid w:val="00EA7F59"/>
    <w:rsid w:val="00EA7FF5"/>
    <w:rsid w:val="00EB0466"/>
    <w:rsid w:val="00EB04A3"/>
    <w:rsid w:val="00EB0746"/>
    <w:rsid w:val="00EB0A0D"/>
    <w:rsid w:val="00EB0A11"/>
    <w:rsid w:val="00EB0C93"/>
    <w:rsid w:val="00EB0F64"/>
    <w:rsid w:val="00EB1566"/>
    <w:rsid w:val="00EB15C0"/>
    <w:rsid w:val="00EB16DA"/>
    <w:rsid w:val="00EB1A20"/>
    <w:rsid w:val="00EB1AA4"/>
    <w:rsid w:val="00EB1BA4"/>
    <w:rsid w:val="00EB25C2"/>
    <w:rsid w:val="00EB2953"/>
    <w:rsid w:val="00EB2AAD"/>
    <w:rsid w:val="00EB33EF"/>
    <w:rsid w:val="00EB36AB"/>
    <w:rsid w:val="00EB36C2"/>
    <w:rsid w:val="00EB385D"/>
    <w:rsid w:val="00EB3D66"/>
    <w:rsid w:val="00EB437D"/>
    <w:rsid w:val="00EB49FA"/>
    <w:rsid w:val="00EB5129"/>
    <w:rsid w:val="00EB5F08"/>
    <w:rsid w:val="00EB6162"/>
    <w:rsid w:val="00EB66DD"/>
    <w:rsid w:val="00EB6CF6"/>
    <w:rsid w:val="00EB6F14"/>
    <w:rsid w:val="00EC0087"/>
    <w:rsid w:val="00EC02CC"/>
    <w:rsid w:val="00EC077A"/>
    <w:rsid w:val="00EC0FB1"/>
    <w:rsid w:val="00EC1DA8"/>
    <w:rsid w:val="00EC26DB"/>
    <w:rsid w:val="00EC2AD0"/>
    <w:rsid w:val="00EC2E5A"/>
    <w:rsid w:val="00EC3433"/>
    <w:rsid w:val="00EC3DCB"/>
    <w:rsid w:val="00EC44E8"/>
    <w:rsid w:val="00EC4C40"/>
    <w:rsid w:val="00EC4CAD"/>
    <w:rsid w:val="00EC4E74"/>
    <w:rsid w:val="00EC5F1B"/>
    <w:rsid w:val="00EC6C4B"/>
    <w:rsid w:val="00EC6FA8"/>
    <w:rsid w:val="00EC7084"/>
    <w:rsid w:val="00EC7179"/>
    <w:rsid w:val="00EC7264"/>
    <w:rsid w:val="00EC72DF"/>
    <w:rsid w:val="00EC72FC"/>
    <w:rsid w:val="00EC73B5"/>
    <w:rsid w:val="00ED05FC"/>
    <w:rsid w:val="00ED070C"/>
    <w:rsid w:val="00ED0840"/>
    <w:rsid w:val="00ED0A76"/>
    <w:rsid w:val="00ED1086"/>
    <w:rsid w:val="00ED13B3"/>
    <w:rsid w:val="00ED14FE"/>
    <w:rsid w:val="00ED1AF0"/>
    <w:rsid w:val="00ED1D30"/>
    <w:rsid w:val="00ED1DF1"/>
    <w:rsid w:val="00ED22BF"/>
    <w:rsid w:val="00ED2343"/>
    <w:rsid w:val="00ED23D1"/>
    <w:rsid w:val="00ED2D18"/>
    <w:rsid w:val="00ED3262"/>
    <w:rsid w:val="00ED3347"/>
    <w:rsid w:val="00ED36EB"/>
    <w:rsid w:val="00ED3804"/>
    <w:rsid w:val="00ED3887"/>
    <w:rsid w:val="00ED38B4"/>
    <w:rsid w:val="00ED3A16"/>
    <w:rsid w:val="00ED3BDC"/>
    <w:rsid w:val="00ED3D47"/>
    <w:rsid w:val="00ED3E15"/>
    <w:rsid w:val="00ED421C"/>
    <w:rsid w:val="00ED46DB"/>
    <w:rsid w:val="00ED5E07"/>
    <w:rsid w:val="00ED5FC2"/>
    <w:rsid w:val="00ED6A59"/>
    <w:rsid w:val="00ED731A"/>
    <w:rsid w:val="00ED7529"/>
    <w:rsid w:val="00ED783E"/>
    <w:rsid w:val="00ED7A1F"/>
    <w:rsid w:val="00EE0618"/>
    <w:rsid w:val="00EE065B"/>
    <w:rsid w:val="00EE0A6D"/>
    <w:rsid w:val="00EE0B90"/>
    <w:rsid w:val="00EE0E9D"/>
    <w:rsid w:val="00EE116E"/>
    <w:rsid w:val="00EE1767"/>
    <w:rsid w:val="00EE1B6F"/>
    <w:rsid w:val="00EE1C69"/>
    <w:rsid w:val="00EE1D47"/>
    <w:rsid w:val="00EE2269"/>
    <w:rsid w:val="00EE241B"/>
    <w:rsid w:val="00EE2911"/>
    <w:rsid w:val="00EE2AC9"/>
    <w:rsid w:val="00EE2C03"/>
    <w:rsid w:val="00EE2FA7"/>
    <w:rsid w:val="00EE35A4"/>
    <w:rsid w:val="00EE380B"/>
    <w:rsid w:val="00EE3E3B"/>
    <w:rsid w:val="00EE3F19"/>
    <w:rsid w:val="00EE4934"/>
    <w:rsid w:val="00EE4D6E"/>
    <w:rsid w:val="00EE5012"/>
    <w:rsid w:val="00EE51DD"/>
    <w:rsid w:val="00EE537B"/>
    <w:rsid w:val="00EE5540"/>
    <w:rsid w:val="00EE591B"/>
    <w:rsid w:val="00EE6418"/>
    <w:rsid w:val="00EE6AF4"/>
    <w:rsid w:val="00EE70C3"/>
    <w:rsid w:val="00EE798A"/>
    <w:rsid w:val="00EF0984"/>
    <w:rsid w:val="00EF109B"/>
    <w:rsid w:val="00EF1503"/>
    <w:rsid w:val="00EF162F"/>
    <w:rsid w:val="00EF1C03"/>
    <w:rsid w:val="00EF1C27"/>
    <w:rsid w:val="00EF24EC"/>
    <w:rsid w:val="00EF25AB"/>
    <w:rsid w:val="00EF29AA"/>
    <w:rsid w:val="00EF3A3A"/>
    <w:rsid w:val="00EF4602"/>
    <w:rsid w:val="00EF4C32"/>
    <w:rsid w:val="00EF5162"/>
    <w:rsid w:val="00EF5175"/>
    <w:rsid w:val="00EF5212"/>
    <w:rsid w:val="00EF52B8"/>
    <w:rsid w:val="00EF54D4"/>
    <w:rsid w:val="00EF5653"/>
    <w:rsid w:val="00EF5D12"/>
    <w:rsid w:val="00EF62DF"/>
    <w:rsid w:val="00EF62FD"/>
    <w:rsid w:val="00EF6A66"/>
    <w:rsid w:val="00EF6AA8"/>
    <w:rsid w:val="00EF6CB7"/>
    <w:rsid w:val="00EF6F76"/>
    <w:rsid w:val="00EF71EC"/>
    <w:rsid w:val="00EF7535"/>
    <w:rsid w:val="00EF7636"/>
    <w:rsid w:val="00EF766D"/>
    <w:rsid w:val="00EF7688"/>
    <w:rsid w:val="00EF79D5"/>
    <w:rsid w:val="00EF7C04"/>
    <w:rsid w:val="00F00247"/>
    <w:rsid w:val="00F00460"/>
    <w:rsid w:val="00F009E6"/>
    <w:rsid w:val="00F00ED2"/>
    <w:rsid w:val="00F01285"/>
    <w:rsid w:val="00F01463"/>
    <w:rsid w:val="00F015C8"/>
    <w:rsid w:val="00F01BBE"/>
    <w:rsid w:val="00F02288"/>
    <w:rsid w:val="00F024F6"/>
    <w:rsid w:val="00F028EB"/>
    <w:rsid w:val="00F02AF0"/>
    <w:rsid w:val="00F03044"/>
    <w:rsid w:val="00F03530"/>
    <w:rsid w:val="00F05076"/>
    <w:rsid w:val="00F05302"/>
    <w:rsid w:val="00F05A22"/>
    <w:rsid w:val="00F05A40"/>
    <w:rsid w:val="00F064E4"/>
    <w:rsid w:val="00F06835"/>
    <w:rsid w:val="00F06C63"/>
    <w:rsid w:val="00F072F2"/>
    <w:rsid w:val="00F07396"/>
    <w:rsid w:val="00F073CC"/>
    <w:rsid w:val="00F07BBE"/>
    <w:rsid w:val="00F07E45"/>
    <w:rsid w:val="00F07EE7"/>
    <w:rsid w:val="00F10759"/>
    <w:rsid w:val="00F1109D"/>
    <w:rsid w:val="00F112D0"/>
    <w:rsid w:val="00F115C0"/>
    <w:rsid w:val="00F12442"/>
    <w:rsid w:val="00F1267D"/>
    <w:rsid w:val="00F127B8"/>
    <w:rsid w:val="00F13DB7"/>
    <w:rsid w:val="00F13DEB"/>
    <w:rsid w:val="00F14235"/>
    <w:rsid w:val="00F14882"/>
    <w:rsid w:val="00F14CCA"/>
    <w:rsid w:val="00F14DAF"/>
    <w:rsid w:val="00F1511B"/>
    <w:rsid w:val="00F15167"/>
    <w:rsid w:val="00F1525F"/>
    <w:rsid w:val="00F15441"/>
    <w:rsid w:val="00F1641A"/>
    <w:rsid w:val="00F16703"/>
    <w:rsid w:val="00F167A4"/>
    <w:rsid w:val="00F16D5C"/>
    <w:rsid w:val="00F16E21"/>
    <w:rsid w:val="00F17414"/>
    <w:rsid w:val="00F178D8"/>
    <w:rsid w:val="00F17BAC"/>
    <w:rsid w:val="00F17DCC"/>
    <w:rsid w:val="00F20390"/>
    <w:rsid w:val="00F20C22"/>
    <w:rsid w:val="00F21158"/>
    <w:rsid w:val="00F21340"/>
    <w:rsid w:val="00F21472"/>
    <w:rsid w:val="00F21724"/>
    <w:rsid w:val="00F225EA"/>
    <w:rsid w:val="00F23147"/>
    <w:rsid w:val="00F23474"/>
    <w:rsid w:val="00F2377A"/>
    <w:rsid w:val="00F23832"/>
    <w:rsid w:val="00F23FCF"/>
    <w:rsid w:val="00F23FD8"/>
    <w:rsid w:val="00F24049"/>
    <w:rsid w:val="00F24471"/>
    <w:rsid w:val="00F25137"/>
    <w:rsid w:val="00F253BA"/>
    <w:rsid w:val="00F2580F"/>
    <w:rsid w:val="00F2650E"/>
    <w:rsid w:val="00F2680D"/>
    <w:rsid w:val="00F2699E"/>
    <w:rsid w:val="00F26FD3"/>
    <w:rsid w:val="00F271F4"/>
    <w:rsid w:val="00F2723D"/>
    <w:rsid w:val="00F301D8"/>
    <w:rsid w:val="00F30403"/>
    <w:rsid w:val="00F30416"/>
    <w:rsid w:val="00F305EE"/>
    <w:rsid w:val="00F30AFD"/>
    <w:rsid w:val="00F315C8"/>
    <w:rsid w:val="00F31D69"/>
    <w:rsid w:val="00F32413"/>
    <w:rsid w:val="00F32AD4"/>
    <w:rsid w:val="00F32E22"/>
    <w:rsid w:val="00F33DF2"/>
    <w:rsid w:val="00F33E9A"/>
    <w:rsid w:val="00F34533"/>
    <w:rsid w:val="00F34633"/>
    <w:rsid w:val="00F34E14"/>
    <w:rsid w:val="00F35CD3"/>
    <w:rsid w:val="00F35E86"/>
    <w:rsid w:val="00F3619E"/>
    <w:rsid w:val="00F3641B"/>
    <w:rsid w:val="00F36A36"/>
    <w:rsid w:val="00F36C27"/>
    <w:rsid w:val="00F36E30"/>
    <w:rsid w:val="00F36F67"/>
    <w:rsid w:val="00F3743B"/>
    <w:rsid w:val="00F3770F"/>
    <w:rsid w:val="00F37A30"/>
    <w:rsid w:val="00F4032F"/>
    <w:rsid w:val="00F403D1"/>
    <w:rsid w:val="00F4069C"/>
    <w:rsid w:val="00F40DFB"/>
    <w:rsid w:val="00F40EC9"/>
    <w:rsid w:val="00F41A0F"/>
    <w:rsid w:val="00F41D2F"/>
    <w:rsid w:val="00F424F6"/>
    <w:rsid w:val="00F4286C"/>
    <w:rsid w:val="00F42906"/>
    <w:rsid w:val="00F42ABA"/>
    <w:rsid w:val="00F42F87"/>
    <w:rsid w:val="00F43255"/>
    <w:rsid w:val="00F440E8"/>
    <w:rsid w:val="00F4529E"/>
    <w:rsid w:val="00F45430"/>
    <w:rsid w:val="00F45594"/>
    <w:rsid w:val="00F45BB9"/>
    <w:rsid w:val="00F45C66"/>
    <w:rsid w:val="00F4616C"/>
    <w:rsid w:val="00F466D4"/>
    <w:rsid w:val="00F468A2"/>
    <w:rsid w:val="00F46A12"/>
    <w:rsid w:val="00F47763"/>
    <w:rsid w:val="00F478E3"/>
    <w:rsid w:val="00F479FF"/>
    <w:rsid w:val="00F47F48"/>
    <w:rsid w:val="00F506DB"/>
    <w:rsid w:val="00F506F2"/>
    <w:rsid w:val="00F509E3"/>
    <w:rsid w:val="00F50EE5"/>
    <w:rsid w:val="00F51193"/>
    <w:rsid w:val="00F515B2"/>
    <w:rsid w:val="00F515DB"/>
    <w:rsid w:val="00F51D00"/>
    <w:rsid w:val="00F51F58"/>
    <w:rsid w:val="00F51FC4"/>
    <w:rsid w:val="00F5231E"/>
    <w:rsid w:val="00F524AB"/>
    <w:rsid w:val="00F528F7"/>
    <w:rsid w:val="00F52E1E"/>
    <w:rsid w:val="00F53017"/>
    <w:rsid w:val="00F530EF"/>
    <w:rsid w:val="00F5493F"/>
    <w:rsid w:val="00F54D23"/>
    <w:rsid w:val="00F56048"/>
    <w:rsid w:val="00F5615E"/>
    <w:rsid w:val="00F56211"/>
    <w:rsid w:val="00F56282"/>
    <w:rsid w:val="00F5641C"/>
    <w:rsid w:val="00F567D1"/>
    <w:rsid w:val="00F56E02"/>
    <w:rsid w:val="00F5729E"/>
    <w:rsid w:val="00F60016"/>
    <w:rsid w:val="00F605C8"/>
    <w:rsid w:val="00F614E5"/>
    <w:rsid w:val="00F6196D"/>
    <w:rsid w:val="00F625E3"/>
    <w:rsid w:val="00F6271E"/>
    <w:rsid w:val="00F62FFB"/>
    <w:rsid w:val="00F6301D"/>
    <w:rsid w:val="00F63B55"/>
    <w:rsid w:val="00F64530"/>
    <w:rsid w:val="00F646FD"/>
    <w:rsid w:val="00F64A9A"/>
    <w:rsid w:val="00F6548B"/>
    <w:rsid w:val="00F65A4B"/>
    <w:rsid w:val="00F666B3"/>
    <w:rsid w:val="00F66E6A"/>
    <w:rsid w:val="00F67169"/>
    <w:rsid w:val="00F6773A"/>
    <w:rsid w:val="00F679B7"/>
    <w:rsid w:val="00F679E5"/>
    <w:rsid w:val="00F7117B"/>
    <w:rsid w:val="00F71A72"/>
    <w:rsid w:val="00F71D4A"/>
    <w:rsid w:val="00F71DA9"/>
    <w:rsid w:val="00F72246"/>
    <w:rsid w:val="00F72391"/>
    <w:rsid w:val="00F7244D"/>
    <w:rsid w:val="00F73053"/>
    <w:rsid w:val="00F7309F"/>
    <w:rsid w:val="00F73102"/>
    <w:rsid w:val="00F73485"/>
    <w:rsid w:val="00F73B59"/>
    <w:rsid w:val="00F740D7"/>
    <w:rsid w:val="00F742AA"/>
    <w:rsid w:val="00F745AD"/>
    <w:rsid w:val="00F74CA7"/>
    <w:rsid w:val="00F7560D"/>
    <w:rsid w:val="00F7582D"/>
    <w:rsid w:val="00F75C5F"/>
    <w:rsid w:val="00F7631E"/>
    <w:rsid w:val="00F765B5"/>
    <w:rsid w:val="00F76A48"/>
    <w:rsid w:val="00F76EE6"/>
    <w:rsid w:val="00F77448"/>
    <w:rsid w:val="00F80AFA"/>
    <w:rsid w:val="00F81402"/>
    <w:rsid w:val="00F819FE"/>
    <w:rsid w:val="00F81C0C"/>
    <w:rsid w:val="00F81D79"/>
    <w:rsid w:val="00F83878"/>
    <w:rsid w:val="00F83B3E"/>
    <w:rsid w:val="00F83CF5"/>
    <w:rsid w:val="00F83CF7"/>
    <w:rsid w:val="00F843D5"/>
    <w:rsid w:val="00F8524D"/>
    <w:rsid w:val="00F8544B"/>
    <w:rsid w:val="00F8599B"/>
    <w:rsid w:val="00F86262"/>
    <w:rsid w:val="00F86829"/>
    <w:rsid w:val="00F86A8F"/>
    <w:rsid w:val="00F87B29"/>
    <w:rsid w:val="00F87D69"/>
    <w:rsid w:val="00F900B3"/>
    <w:rsid w:val="00F90D80"/>
    <w:rsid w:val="00F9130D"/>
    <w:rsid w:val="00F917F1"/>
    <w:rsid w:val="00F91A43"/>
    <w:rsid w:val="00F91BD8"/>
    <w:rsid w:val="00F91C11"/>
    <w:rsid w:val="00F91EAA"/>
    <w:rsid w:val="00F9269F"/>
    <w:rsid w:val="00F92832"/>
    <w:rsid w:val="00F92B41"/>
    <w:rsid w:val="00F92CBE"/>
    <w:rsid w:val="00F93AA5"/>
    <w:rsid w:val="00F93C2C"/>
    <w:rsid w:val="00F941C0"/>
    <w:rsid w:val="00F94439"/>
    <w:rsid w:val="00F944FE"/>
    <w:rsid w:val="00F949FE"/>
    <w:rsid w:val="00F94CFB"/>
    <w:rsid w:val="00F94D59"/>
    <w:rsid w:val="00F95403"/>
    <w:rsid w:val="00F9643F"/>
    <w:rsid w:val="00F97716"/>
    <w:rsid w:val="00F978CC"/>
    <w:rsid w:val="00F97EA4"/>
    <w:rsid w:val="00FA0027"/>
    <w:rsid w:val="00FA057D"/>
    <w:rsid w:val="00FA072D"/>
    <w:rsid w:val="00FA127E"/>
    <w:rsid w:val="00FA2055"/>
    <w:rsid w:val="00FA2385"/>
    <w:rsid w:val="00FA23C8"/>
    <w:rsid w:val="00FA2682"/>
    <w:rsid w:val="00FA269C"/>
    <w:rsid w:val="00FA26E5"/>
    <w:rsid w:val="00FA27C1"/>
    <w:rsid w:val="00FA28BC"/>
    <w:rsid w:val="00FA2CBC"/>
    <w:rsid w:val="00FA2EDE"/>
    <w:rsid w:val="00FA2F1B"/>
    <w:rsid w:val="00FA34A6"/>
    <w:rsid w:val="00FA3B20"/>
    <w:rsid w:val="00FA43E6"/>
    <w:rsid w:val="00FA4AD6"/>
    <w:rsid w:val="00FA5662"/>
    <w:rsid w:val="00FA57C6"/>
    <w:rsid w:val="00FA5886"/>
    <w:rsid w:val="00FA5F30"/>
    <w:rsid w:val="00FA6154"/>
    <w:rsid w:val="00FA666B"/>
    <w:rsid w:val="00FA6BD1"/>
    <w:rsid w:val="00FA6D67"/>
    <w:rsid w:val="00FA7EFE"/>
    <w:rsid w:val="00FB011E"/>
    <w:rsid w:val="00FB0460"/>
    <w:rsid w:val="00FB07BF"/>
    <w:rsid w:val="00FB11E4"/>
    <w:rsid w:val="00FB1465"/>
    <w:rsid w:val="00FB14CB"/>
    <w:rsid w:val="00FB176A"/>
    <w:rsid w:val="00FB17FC"/>
    <w:rsid w:val="00FB1B4E"/>
    <w:rsid w:val="00FB1B9B"/>
    <w:rsid w:val="00FB1E35"/>
    <w:rsid w:val="00FB237F"/>
    <w:rsid w:val="00FB2C03"/>
    <w:rsid w:val="00FB2E05"/>
    <w:rsid w:val="00FB3072"/>
    <w:rsid w:val="00FB307E"/>
    <w:rsid w:val="00FB3080"/>
    <w:rsid w:val="00FB3132"/>
    <w:rsid w:val="00FB314B"/>
    <w:rsid w:val="00FB3223"/>
    <w:rsid w:val="00FB37C9"/>
    <w:rsid w:val="00FB3A57"/>
    <w:rsid w:val="00FB3E1D"/>
    <w:rsid w:val="00FB49B2"/>
    <w:rsid w:val="00FB49D8"/>
    <w:rsid w:val="00FB4E64"/>
    <w:rsid w:val="00FB541C"/>
    <w:rsid w:val="00FB5478"/>
    <w:rsid w:val="00FB5A71"/>
    <w:rsid w:val="00FB5AE3"/>
    <w:rsid w:val="00FB6014"/>
    <w:rsid w:val="00FB6573"/>
    <w:rsid w:val="00FB66F8"/>
    <w:rsid w:val="00FB6BBD"/>
    <w:rsid w:val="00FB6EEB"/>
    <w:rsid w:val="00FB73CA"/>
    <w:rsid w:val="00FB73F6"/>
    <w:rsid w:val="00FB75BA"/>
    <w:rsid w:val="00FB76F3"/>
    <w:rsid w:val="00FC1448"/>
    <w:rsid w:val="00FC1BC2"/>
    <w:rsid w:val="00FC255B"/>
    <w:rsid w:val="00FC2761"/>
    <w:rsid w:val="00FC27A1"/>
    <w:rsid w:val="00FC34F8"/>
    <w:rsid w:val="00FC3A1D"/>
    <w:rsid w:val="00FC4356"/>
    <w:rsid w:val="00FC4656"/>
    <w:rsid w:val="00FC4B30"/>
    <w:rsid w:val="00FC55CA"/>
    <w:rsid w:val="00FC5873"/>
    <w:rsid w:val="00FC63B1"/>
    <w:rsid w:val="00FC6834"/>
    <w:rsid w:val="00FC683B"/>
    <w:rsid w:val="00FC7117"/>
    <w:rsid w:val="00FC7203"/>
    <w:rsid w:val="00FC75F2"/>
    <w:rsid w:val="00FC7C82"/>
    <w:rsid w:val="00FC7E37"/>
    <w:rsid w:val="00FD03C4"/>
    <w:rsid w:val="00FD05AF"/>
    <w:rsid w:val="00FD06D7"/>
    <w:rsid w:val="00FD103C"/>
    <w:rsid w:val="00FD182A"/>
    <w:rsid w:val="00FD1888"/>
    <w:rsid w:val="00FD19ED"/>
    <w:rsid w:val="00FD1AD2"/>
    <w:rsid w:val="00FD1D10"/>
    <w:rsid w:val="00FD1D5C"/>
    <w:rsid w:val="00FD2040"/>
    <w:rsid w:val="00FD20AD"/>
    <w:rsid w:val="00FD21A5"/>
    <w:rsid w:val="00FD230F"/>
    <w:rsid w:val="00FD3C6E"/>
    <w:rsid w:val="00FD3C9F"/>
    <w:rsid w:val="00FD3FFA"/>
    <w:rsid w:val="00FD5C56"/>
    <w:rsid w:val="00FD5CA1"/>
    <w:rsid w:val="00FD608A"/>
    <w:rsid w:val="00FD63BF"/>
    <w:rsid w:val="00FD67B1"/>
    <w:rsid w:val="00FD67E7"/>
    <w:rsid w:val="00FD68B3"/>
    <w:rsid w:val="00FD76FE"/>
    <w:rsid w:val="00FD7778"/>
    <w:rsid w:val="00FD7B85"/>
    <w:rsid w:val="00FD7E4F"/>
    <w:rsid w:val="00FE0908"/>
    <w:rsid w:val="00FE09C9"/>
    <w:rsid w:val="00FE10BF"/>
    <w:rsid w:val="00FE1216"/>
    <w:rsid w:val="00FE1464"/>
    <w:rsid w:val="00FE1CFE"/>
    <w:rsid w:val="00FE21F9"/>
    <w:rsid w:val="00FE2293"/>
    <w:rsid w:val="00FE22B5"/>
    <w:rsid w:val="00FE22DE"/>
    <w:rsid w:val="00FE23AA"/>
    <w:rsid w:val="00FE257A"/>
    <w:rsid w:val="00FE397A"/>
    <w:rsid w:val="00FE3CC9"/>
    <w:rsid w:val="00FE4382"/>
    <w:rsid w:val="00FE5067"/>
    <w:rsid w:val="00FE58FB"/>
    <w:rsid w:val="00FE5D23"/>
    <w:rsid w:val="00FE6475"/>
    <w:rsid w:val="00FE7481"/>
    <w:rsid w:val="00FF0E68"/>
    <w:rsid w:val="00FF0FFB"/>
    <w:rsid w:val="00FF118F"/>
    <w:rsid w:val="00FF1A9C"/>
    <w:rsid w:val="00FF1D5B"/>
    <w:rsid w:val="00FF20E8"/>
    <w:rsid w:val="00FF24E8"/>
    <w:rsid w:val="00FF302F"/>
    <w:rsid w:val="00FF3598"/>
    <w:rsid w:val="00FF3788"/>
    <w:rsid w:val="00FF3DD0"/>
    <w:rsid w:val="00FF422D"/>
    <w:rsid w:val="00FF4336"/>
    <w:rsid w:val="00FF4799"/>
    <w:rsid w:val="00FF4BD4"/>
    <w:rsid w:val="00FF586D"/>
    <w:rsid w:val="00FF5B96"/>
    <w:rsid w:val="00FF60A4"/>
    <w:rsid w:val="00FF614C"/>
    <w:rsid w:val="00FF679F"/>
    <w:rsid w:val="00FF77B2"/>
    <w:rsid w:val="00FF7CDC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CB6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D41CB6"/>
    <w:rPr>
      <w:color w:val="154C94"/>
      <w:u w:val="single"/>
    </w:rPr>
  </w:style>
  <w:style w:type="paragraph" w:customStyle="1" w:styleId="part">
    <w:name w:val="part"/>
    <w:basedOn w:val="a"/>
    <w:rsid w:val="00D41CB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D41CB6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D41CB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D41CB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D41CB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D41CB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D41CB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D41CB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D41CB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D41CB6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D41CB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D41CB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41CB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D41CB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D41CB6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D41CB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D41CB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41CB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D41CB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D41CB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D41CB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D41CB6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D41CB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41CB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41CB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D41CB6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41CB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D41CB6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D41CB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D41CB6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D41C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D41CB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D41CB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D41CB6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D41CB6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41CB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41CB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D41CB6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D41CB6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D41CB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D41CB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41CB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41CB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41CB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D41CB6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D41CB6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D41CB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D41CB6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D41CB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D41CB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D41CB6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41CB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D41CB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D41CB6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D41CB6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D41CB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D41CB6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D41CB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D41CB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D41CB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D41CB6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D41CB6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D41CB6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D41CB6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D41CB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D41CB6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D41CB6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D41CB6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D41CB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D41CB6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D41C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D41CB6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D41CB6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D41CB6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D41CB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41CB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D41C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41CB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41CB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41CB6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D41CB6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D41CB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41CB6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D41CB6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D41CB6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D41CB6"/>
    <w:rPr>
      <w:rFonts w:ascii="Symbol" w:hAnsi="Symbol" w:hint="default"/>
    </w:rPr>
  </w:style>
  <w:style w:type="character" w:customStyle="1" w:styleId="onewind3">
    <w:name w:val="onewind3"/>
    <w:basedOn w:val="a0"/>
    <w:rsid w:val="00D41CB6"/>
    <w:rPr>
      <w:rFonts w:ascii="Wingdings 3" w:hAnsi="Wingdings 3" w:hint="default"/>
    </w:rPr>
  </w:style>
  <w:style w:type="character" w:customStyle="1" w:styleId="onewind2">
    <w:name w:val="onewind2"/>
    <w:basedOn w:val="a0"/>
    <w:rsid w:val="00D41CB6"/>
    <w:rPr>
      <w:rFonts w:ascii="Wingdings 2" w:hAnsi="Wingdings 2" w:hint="default"/>
    </w:rPr>
  </w:style>
  <w:style w:type="character" w:customStyle="1" w:styleId="onewind">
    <w:name w:val="onewind"/>
    <w:basedOn w:val="a0"/>
    <w:rsid w:val="00D41CB6"/>
    <w:rPr>
      <w:rFonts w:ascii="Wingdings" w:hAnsi="Wingdings" w:hint="default"/>
    </w:rPr>
  </w:style>
  <w:style w:type="character" w:customStyle="1" w:styleId="rednoun">
    <w:name w:val="rednoun"/>
    <w:basedOn w:val="a0"/>
    <w:rsid w:val="00D41CB6"/>
  </w:style>
  <w:style w:type="character" w:customStyle="1" w:styleId="post">
    <w:name w:val="post"/>
    <w:basedOn w:val="a0"/>
    <w:rsid w:val="00D41CB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41CB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D41CB6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D41CB6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D41CB6"/>
    <w:rPr>
      <w:rFonts w:ascii="Arial" w:hAnsi="Arial" w:cs="Arial" w:hint="default"/>
    </w:rPr>
  </w:style>
  <w:style w:type="table" w:customStyle="1" w:styleId="tablencpi">
    <w:name w:val="tablencpi"/>
    <w:basedOn w:val="a1"/>
    <w:rsid w:val="00D41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41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1CB6"/>
  </w:style>
  <w:style w:type="paragraph" w:styleId="a7">
    <w:name w:val="footer"/>
    <w:basedOn w:val="a"/>
    <w:link w:val="a8"/>
    <w:uiPriority w:val="99"/>
    <w:semiHidden/>
    <w:unhideWhenUsed/>
    <w:rsid w:val="00D41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1CB6"/>
  </w:style>
  <w:style w:type="character" w:styleId="a9">
    <w:name w:val="page number"/>
    <w:basedOn w:val="a0"/>
    <w:uiPriority w:val="99"/>
    <w:semiHidden/>
    <w:unhideWhenUsed/>
    <w:rsid w:val="00D41CB6"/>
  </w:style>
  <w:style w:type="table" w:styleId="aa">
    <w:name w:val="Table Grid"/>
    <w:basedOn w:val="a1"/>
    <w:uiPriority w:val="59"/>
    <w:rsid w:val="00D41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NCPI_CLIENT\EKBD\Texts\c21600149.files\08000003wmz.p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NCPI_CLIENT\EKBD\Texts\c21600149.files\08000002wmz.png" TargetMode="External"/><Relationship Id="rId12" Type="http://schemas.openxmlformats.org/officeDocument/2006/relationships/image" Target="file:///C:\NCPI_CLIENT\EKBD\Texts\c21600149.files\08000007wmz.png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file:///C:\NCPI_CLIENT\EKBD\Texts\c21600149.files\08000001wmz.png" TargetMode="External"/><Relationship Id="rId11" Type="http://schemas.openxmlformats.org/officeDocument/2006/relationships/image" Target="file:///C:\NCPI_CLIENT\EKBD\Texts\c21600149.files\08000006wmz.pn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file:///C:\NCPI_CLIENT\EKBD\Texts\c21600149.files\08000005wmz.pn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NCPI_CLIENT\EKBD\Texts\c21600149.files\08000004wmz.png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14411</Words>
  <Characters>97279</Characters>
  <Application>Microsoft Office Word</Application>
  <DocSecurity>0</DocSecurity>
  <Lines>6079</Lines>
  <Paragraphs>3490</Paragraphs>
  <ScaleCrop>false</ScaleCrop>
  <Company/>
  <LinksUpToDate>false</LinksUpToDate>
  <CharactersWithSpaces>108200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Подшиваленко Наталья Лионовна</dc:creator>
  <cp:lastModifiedBy>Подшиваленко Наталья Лионовна</cp:lastModifiedBy>
  <cp:revision>1</cp:revision>
  <dcterms:created xsi:type="dcterms:W3CDTF">2020-01-30T05:13:00Z</dcterms:created>
  <dcterms:modified xsi:type="dcterms:W3CDTF">2020-01-30T05:14:00Z</dcterms:modified>
</cp:coreProperties>
</file>