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6A2412"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r w:rsidR="0007219E" w:rsidRPr="00065F6B">
        <w:rPr>
          <w:rFonts w:ascii="Times New Roman" w:hAnsi="Times New Roman"/>
          <w:b/>
          <w:sz w:val="28"/>
          <w:szCs w:val="28"/>
        </w:rPr>
        <w:t xml:space="preserve">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6A2412"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6A2412">
        <w:rPr>
          <w:rFonts w:ascii="Times New Roman" w:hAnsi="Times New Roman"/>
          <w:b/>
          <w:sz w:val="28"/>
          <w:szCs w:val="28"/>
        </w:rPr>
        <w:t>Горки</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
      </w:tblGrid>
      <w:tr w:rsidR="00B937BE" w:rsidTr="00994448">
        <w:tc>
          <w:tcPr>
            <w:tcW w:w="9464" w:type="dxa"/>
            <w:hideMark/>
          </w:tcPr>
          <w:p w:rsidR="00B937BE" w:rsidRDefault="00B937BE" w:rsidP="00B937BE">
            <w:pPr>
              <w:autoSpaceDE w:val="0"/>
              <w:autoSpaceDN w:val="0"/>
              <w:adjustRightInd w:val="0"/>
              <w:spacing w:after="120" w:line="240" w:lineRule="auto"/>
              <w:jc w:val="both"/>
              <w:rPr>
                <w:rFonts w:ascii="Times New Roman" w:hAnsi="Times New Roman"/>
                <w:b/>
                <w:bCs/>
                <w:sz w:val="20"/>
                <w:szCs w:val="20"/>
              </w:rPr>
            </w:pPr>
            <w:r w:rsidRPr="00B937BE">
              <w:rPr>
                <w:rFonts w:ascii="Times New Roman" w:hAnsi="Times New Roman"/>
                <w:b/>
                <w:bCs/>
                <w:sz w:val="20"/>
                <w:szCs w:val="20"/>
              </w:rPr>
              <w:lastRenderedPageBreak/>
              <w:t>КЛЮЧЕВЫЕ АСПЕКТЫ ПОСЛАНИЯ</w:t>
            </w:r>
            <w:r>
              <w:rPr>
                <w:rFonts w:ascii="Times New Roman" w:hAnsi="Times New Roman"/>
                <w:b/>
                <w:bCs/>
                <w:sz w:val="20"/>
                <w:szCs w:val="20"/>
              </w:rPr>
              <w:t xml:space="preserve"> </w:t>
            </w:r>
            <w:r w:rsidRPr="00B937BE">
              <w:rPr>
                <w:rFonts w:ascii="Times New Roman" w:hAnsi="Times New Roman"/>
                <w:b/>
                <w:bCs/>
                <w:sz w:val="20"/>
                <w:szCs w:val="20"/>
              </w:rPr>
              <w:t>ПРЕЗИДЕНТА РЕСПУБЛИКИ БЕЛАРУСЬ А.Г.ЛУКАШЕНКО БЕЛОРУССКОМУ НАРОДУ И НАЦИОНАЛЬНОМУ СОБРАНИЮ РЕСПУБЛИКИ БЕЛАРУСЬ</w:t>
            </w:r>
          </w:p>
          <w:p w:rsidR="00B937BE" w:rsidRDefault="00B937BE" w:rsidP="00B937BE">
            <w:pPr>
              <w:autoSpaceDE w:val="0"/>
              <w:autoSpaceDN w:val="0"/>
              <w:adjustRightInd w:val="0"/>
              <w:spacing w:after="120" w:line="240" w:lineRule="auto"/>
              <w:jc w:val="both"/>
              <w:rPr>
                <w:rFonts w:ascii="Times New Roman" w:hAnsi="Times New Roman"/>
                <w:b/>
                <w:bCs/>
                <w:sz w:val="20"/>
                <w:szCs w:val="20"/>
              </w:rPr>
            </w:pPr>
          </w:p>
        </w:tc>
        <w:tc>
          <w:tcPr>
            <w:tcW w:w="567" w:type="dxa"/>
          </w:tcPr>
          <w:p w:rsidR="00B937BE" w:rsidRPr="002F0B84" w:rsidRDefault="00B937BE" w:rsidP="00994448">
            <w:pPr>
              <w:autoSpaceDE w:val="0"/>
              <w:autoSpaceDN w:val="0"/>
              <w:adjustRightInd w:val="0"/>
              <w:spacing w:after="120" w:line="240" w:lineRule="auto"/>
              <w:jc w:val="both"/>
              <w:rPr>
                <w:rFonts w:ascii="Times New Roman" w:hAnsi="Times New Roman"/>
                <w:b/>
                <w:bCs/>
                <w:sz w:val="20"/>
                <w:szCs w:val="20"/>
              </w:rPr>
            </w:pPr>
            <w:r>
              <w:rPr>
                <w:rFonts w:ascii="Times New Roman" w:hAnsi="Times New Roman"/>
                <w:b/>
                <w:bCs/>
                <w:sz w:val="20"/>
                <w:szCs w:val="20"/>
              </w:rPr>
              <w:t>2</w:t>
            </w:r>
          </w:p>
        </w:tc>
      </w:tr>
      <w:tr w:rsidR="00B937BE" w:rsidTr="00994448">
        <w:tc>
          <w:tcPr>
            <w:tcW w:w="9464" w:type="dxa"/>
            <w:hideMark/>
          </w:tcPr>
          <w:p w:rsidR="00B937BE" w:rsidRDefault="00B937BE" w:rsidP="00994448">
            <w:pPr>
              <w:autoSpaceDE w:val="0"/>
              <w:autoSpaceDN w:val="0"/>
              <w:adjustRightInd w:val="0"/>
              <w:spacing w:after="120" w:line="240" w:lineRule="auto"/>
              <w:jc w:val="both"/>
              <w:rPr>
                <w:rFonts w:ascii="Times New Roman" w:hAnsi="Times New Roman"/>
                <w:b/>
                <w:bCs/>
                <w:sz w:val="20"/>
                <w:szCs w:val="20"/>
              </w:rPr>
            </w:pPr>
            <w:r w:rsidRPr="00B937BE">
              <w:rPr>
                <w:rFonts w:ascii="Times New Roman" w:hAnsi="Times New Roman"/>
                <w:b/>
                <w:bCs/>
                <w:sz w:val="20"/>
                <w:szCs w:val="2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p>
        </w:tc>
        <w:tc>
          <w:tcPr>
            <w:tcW w:w="567" w:type="dxa"/>
          </w:tcPr>
          <w:p w:rsidR="00B937BE" w:rsidRDefault="00B937BE" w:rsidP="00994448">
            <w:pPr>
              <w:autoSpaceDE w:val="0"/>
              <w:autoSpaceDN w:val="0"/>
              <w:adjustRightInd w:val="0"/>
              <w:spacing w:after="120" w:line="240" w:lineRule="auto"/>
              <w:jc w:val="both"/>
              <w:rPr>
                <w:rFonts w:ascii="Times New Roman" w:hAnsi="Times New Roman"/>
                <w:b/>
                <w:bCs/>
                <w:sz w:val="20"/>
                <w:szCs w:val="20"/>
              </w:rPr>
            </w:pPr>
            <w:r>
              <w:rPr>
                <w:rFonts w:ascii="Times New Roman" w:hAnsi="Times New Roman"/>
                <w:b/>
                <w:bCs/>
                <w:sz w:val="20"/>
                <w:szCs w:val="20"/>
              </w:rPr>
              <w:t>17</w:t>
            </w:r>
          </w:p>
        </w:tc>
      </w:tr>
    </w:tbl>
    <w:p w:rsidR="00B937BE" w:rsidRDefault="00B937BE" w:rsidP="0021651D">
      <w:pPr>
        <w:spacing w:after="0" w:line="240" w:lineRule="auto"/>
        <w:jc w:val="center"/>
        <w:rPr>
          <w:rFonts w:ascii="Times New Roman" w:hAnsi="Times New Roman"/>
          <w:b/>
          <w:sz w:val="30"/>
          <w:szCs w:val="30"/>
        </w:rPr>
      </w:pPr>
      <w:bookmarkStart w:id="0" w:name="_GoBack"/>
      <w:bookmarkEnd w:id="0"/>
    </w:p>
    <w:p w:rsidR="00B937BE" w:rsidRDefault="00B937BE" w:rsidP="0021651D">
      <w:pPr>
        <w:spacing w:after="0" w:line="240" w:lineRule="auto"/>
        <w:jc w:val="center"/>
        <w:rPr>
          <w:rFonts w:ascii="Times New Roman" w:hAnsi="Times New Roman"/>
          <w:b/>
          <w:sz w:val="30"/>
          <w:szCs w:val="30"/>
        </w:rPr>
      </w:pPr>
    </w:p>
    <w:p w:rsidR="00B937BE" w:rsidRDefault="00B937BE" w:rsidP="0021651D">
      <w:pPr>
        <w:spacing w:after="0" w:line="240" w:lineRule="auto"/>
        <w:jc w:val="center"/>
        <w:rPr>
          <w:rFonts w:ascii="Times New Roman" w:hAnsi="Times New Roman"/>
          <w:b/>
          <w:sz w:val="30"/>
          <w:szCs w:val="30"/>
        </w:rPr>
      </w:pP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 xml:space="preserve">31 марта 2023 г. Президент Республики Беларусь </w:t>
      </w:r>
      <w:proofErr w:type="spellStart"/>
      <w:r w:rsidRPr="0021651D">
        <w:rPr>
          <w:rFonts w:ascii="Times New Roman" w:eastAsia="Times New Roman" w:hAnsi="Times New Roman"/>
          <w:b/>
          <w:sz w:val="30"/>
          <w:szCs w:val="30"/>
        </w:rPr>
        <w:t>А.Г.Лукашенко</w:t>
      </w:r>
      <w:proofErr w:type="spellEnd"/>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г.Минска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Ежегодное Послание Президента к белорусскому народу 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Главная тема мероприятия – условия сохранения суверенитета 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никогда раньше в истории нашей независимой Беларуси не стоял так остро вопрос суверенитета 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в связи с этим подчеркнул, что остановиться надо сейчас,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w:t>
      </w:r>
      <w:r w:rsidRPr="0021651D">
        <w:rPr>
          <w:rFonts w:ascii="Times New Roman" w:eastAsia="Times New Roman" w:hAnsi="Times New Roman"/>
          <w:sz w:val="30"/>
          <w:szCs w:val="30"/>
        </w:rPr>
        <w:lastRenderedPageBreak/>
        <w:t>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”Суверенитет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он предупредил: </w:t>
      </w:r>
      <w:r w:rsidRPr="0021651D">
        <w:rPr>
          <w:rFonts w:ascii="Times New Roman" w:eastAsia="Times New Roman" w:hAnsi="Times New Roman"/>
          <w:i/>
          <w:sz w:val="30"/>
          <w:szCs w:val="30"/>
        </w:rPr>
        <w:t>”Вокруг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”само время заставило нас занять более жесткую государственную позицию в вопросах сохранения исторической правды. Дать принципиальную 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xml:space="preserve">, в историческом прошлом – истоки белорусской веротерпимости и уважения к другим народам. Президент Александр Лукашенко убежден: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”И тот факт, что государственных символов 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w:t>
      </w:r>
      <w:r w:rsidRPr="0021651D">
        <w:rPr>
          <w:rFonts w:ascii="Times New Roman" w:eastAsia="Times New Roman" w:hAnsi="Times New Roman"/>
          <w:sz w:val="30"/>
          <w:szCs w:val="30"/>
        </w:rPr>
        <w:lastRenderedPageBreak/>
        <w:t xml:space="preserve">христианским традициям и морали. </w:t>
      </w:r>
      <w:r w:rsidRPr="0021651D">
        <w:rPr>
          <w:rFonts w:ascii="Times New Roman" w:eastAsia="Times New Roman" w:hAnsi="Times New Roman"/>
          <w:i/>
          <w:sz w:val="30"/>
          <w:szCs w:val="30"/>
        </w:rPr>
        <w:t>”Надо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proofErr w:type="gramStart"/>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Н</w:t>
      </w:r>
      <w:proofErr w:type="gramEnd"/>
      <w:r w:rsidRPr="0021651D">
        <w:rPr>
          <w:rFonts w:ascii="Times New Roman" w:eastAsia="Times New Roman" w:hAnsi="Times New Roman"/>
          <w:i/>
          <w:sz w:val="30"/>
          <w:szCs w:val="30"/>
        </w:rPr>
        <w:t xml:space="preserve">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”Текущий год – это медиана пятилетней программы. В этот год мы должны выполнить все, что наметили, сработать так же, 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w:t>
      </w:r>
      <w:proofErr w:type="gramStart"/>
      <w:r w:rsidRPr="0021651D">
        <w:rPr>
          <w:rFonts w:ascii="Times New Roman" w:eastAsia="Times New Roman" w:hAnsi="Times New Roman"/>
          <w:i/>
          <w:sz w:val="30"/>
          <w:szCs w:val="30"/>
        </w:rPr>
        <w:t>ст в пр</w:t>
      </w:r>
      <w:proofErr w:type="gramEnd"/>
      <w:r w:rsidRPr="0021651D">
        <w:rPr>
          <w:rFonts w:ascii="Times New Roman" w:eastAsia="Times New Roman" w:hAnsi="Times New Roman"/>
          <w:i/>
          <w:sz w:val="30"/>
          <w:szCs w:val="30"/>
        </w:rPr>
        <w:t>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импортозамещение</w:t>
      </w:r>
      <w:proofErr w:type="spellEnd"/>
      <w:r w:rsidRPr="0021651D">
        <w:rPr>
          <w:rFonts w:ascii="Times New Roman" w:eastAsia="Times New Roman" w:hAnsi="Times New Roman"/>
          <w:b/>
          <w:i/>
          <w:sz w:val="30"/>
          <w:szCs w:val="30"/>
        </w:rPr>
        <w:t xml:space="preserve">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”создание собственной портовой инфраструктуры и новые сухопутные маршруты 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w:t>
      </w:r>
      <w:proofErr w:type="gramEnd"/>
      <w:r w:rsidRPr="0021651D">
        <w:rPr>
          <w:rFonts w:ascii="Times New Roman" w:eastAsia="Times New Roman" w:hAnsi="Times New Roman"/>
          <w:i/>
          <w:sz w:val="30"/>
          <w:szCs w:val="30"/>
        </w:rPr>
        <w:t xml:space="preserve">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 xml:space="preserve">Зарплата </w:t>
      </w:r>
      <w:r w:rsidRPr="0021651D">
        <w:rPr>
          <w:rFonts w:ascii="Times New Roman" w:eastAsia="Times New Roman" w:hAnsi="Times New Roman"/>
          <w:b/>
          <w:i/>
          <w:sz w:val="30"/>
          <w:szCs w:val="30"/>
        </w:rPr>
        <w:lastRenderedPageBreak/>
        <w:t>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очередной раз Президент обратил внимание присутствующих: </w:t>
      </w:r>
      <w:r w:rsidRPr="0021651D">
        <w:rPr>
          <w:rFonts w:ascii="Times New Roman" w:eastAsia="Times New Roman" w:hAnsi="Times New Roman"/>
          <w:b/>
          <w:i/>
          <w:sz w:val="30"/>
          <w:szCs w:val="30"/>
        </w:rPr>
        <w:t>”Каждый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sz w:val="30"/>
          <w:szCs w:val="30"/>
        </w:rPr>
        <w:lastRenderedPageBreak/>
        <w:t xml:space="preserve">и стягивания всех ресурсов в </w:t>
      </w:r>
      <w:proofErr w:type="spellStart"/>
      <w:r w:rsidRPr="0021651D">
        <w:rPr>
          <w:rFonts w:ascii="Times New Roman" w:eastAsia="Times New Roman" w:hAnsi="Times New Roman"/>
          <w:sz w:val="30"/>
          <w:szCs w:val="30"/>
        </w:rPr>
        <w:t>г</w:t>
      </w:r>
      <w:proofErr w:type="gramStart"/>
      <w:r w:rsidRPr="0021651D">
        <w:rPr>
          <w:rFonts w:ascii="Times New Roman" w:eastAsia="Times New Roman" w:hAnsi="Times New Roman"/>
          <w:sz w:val="30"/>
          <w:szCs w:val="30"/>
        </w:rPr>
        <w:t>.М</w:t>
      </w:r>
      <w:proofErr w:type="gramEnd"/>
      <w:r w:rsidRPr="0021651D">
        <w:rPr>
          <w:rFonts w:ascii="Times New Roman" w:eastAsia="Times New Roman" w:hAnsi="Times New Roman"/>
          <w:sz w:val="30"/>
          <w:szCs w:val="30"/>
        </w:rPr>
        <w:t>инск</w:t>
      </w:r>
      <w:proofErr w:type="spellEnd"/>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”Мы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w:t>
      </w:r>
      <w:r w:rsidRPr="0021651D">
        <w:rPr>
          <w:rFonts w:ascii="Times New Roman" w:eastAsia="Times New Roman" w:hAnsi="Times New Roman"/>
          <w:i/>
          <w:sz w:val="30"/>
          <w:szCs w:val="30"/>
        </w:rPr>
        <w:lastRenderedPageBreak/>
        <w:t>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21651D" w:rsidRPr="0021651D" w:rsidRDefault="0021651D" w:rsidP="00230457">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 xml:space="preserve">Справочно: </w:t>
      </w:r>
    </w:p>
    <w:p w:rsidR="0021651D" w:rsidRPr="0021651D" w:rsidRDefault="0021651D" w:rsidP="0021651D">
      <w:pPr>
        <w:spacing w:after="0" w:line="240" w:lineRule="auto"/>
        <w:ind w:firstLine="709"/>
        <w:jc w:val="both"/>
        <w:rPr>
          <w:rFonts w:ascii="Times New Roman" w:eastAsia="Times New Roman" w:hAnsi="Times New Roman"/>
          <w:i/>
          <w:sz w:val="30"/>
          <w:szCs w:val="30"/>
        </w:rPr>
      </w:pPr>
      <w:proofErr w:type="gramStart"/>
      <w:r w:rsidRPr="0021651D">
        <w:rPr>
          <w:rFonts w:ascii="Times New Roman" w:eastAsia="Times New Roman" w:hAnsi="Times New Roman"/>
          <w:i/>
          <w:sz w:val="30"/>
          <w:szCs w:val="30"/>
        </w:rPr>
        <w:t>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roofErr w:type="gramEnd"/>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опросов, проведенных в 2021–2022 гг. Институтом социологии НАН Беларуси, доверие к государственным СМИ с 38,4% в 2021 году возросло до 49,6% в 2022 году. Вместе с тем позиции негосударственных СМИ падают: с 12,4% в 2021 году до 6,5% 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proofErr w:type="gramStart"/>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w:t>
      </w:r>
      <w:proofErr w:type="gramEnd"/>
      <w:r w:rsidRPr="0021651D">
        <w:rPr>
          <w:rFonts w:ascii="Times New Roman" w:eastAsia="Times New Roman" w:hAnsi="Times New Roman"/>
          <w:i/>
          <w:sz w:val="30"/>
          <w:szCs w:val="30"/>
        </w:rPr>
        <w:t xml:space="preserve">ак правило, это люди с </w:t>
      </w:r>
      <w:r w:rsidRPr="0021651D">
        <w:rPr>
          <w:rFonts w:ascii="Times New Roman" w:eastAsia="Times New Roman" w:hAnsi="Times New Roman"/>
          <w:i/>
          <w:sz w:val="30"/>
          <w:szCs w:val="30"/>
        </w:rPr>
        <w:lastRenderedPageBreak/>
        <w:t>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r w:rsidRPr="0021651D">
        <w:rPr>
          <w:rFonts w:ascii="Times New Roman" w:eastAsia="Times New Roman" w:hAnsi="Times New Roman"/>
          <w:sz w:val="30"/>
          <w:szCs w:val="30"/>
        </w:rPr>
        <w:t>стóит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xml:space="preserve">, отметив, что сегодня Беларусь является образовательным </w:t>
      </w:r>
      <w:proofErr w:type="spellStart"/>
      <w:r w:rsidRPr="0021651D">
        <w:rPr>
          <w:rFonts w:ascii="Times New Roman" w:eastAsia="Times New Roman" w:hAnsi="Times New Roman"/>
          <w:sz w:val="30"/>
          <w:szCs w:val="30"/>
        </w:rPr>
        <w:t>хабом</w:t>
      </w:r>
      <w:proofErr w:type="spellEnd"/>
      <w:r w:rsidRPr="0021651D">
        <w:rPr>
          <w:rFonts w:ascii="Times New Roman" w:eastAsia="Times New Roman" w:hAnsi="Times New Roman"/>
          <w:sz w:val="30"/>
          <w:szCs w:val="30"/>
        </w:rPr>
        <w:t xml:space="preserve">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что </w:t>
      </w:r>
      <w:r w:rsidRPr="0021651D">
        <w:rPr>
          <w:rFonts w:ascii="Times New Roman" w:eastAsia="Times New Roman" w:hAnsi="Times New Roman"/>
          <w:i/>
          <w:sz w:val="30"/>
          <w:szCs w:val="30"/>
        </w:rPr>
        <w:t xml:space="preserve">”как только появилась своя валюта в Евросоюзе, евро, конкурентная валюта, американцы </w:t>
      </w:r>
      <w:proofErr w:type="gramStart"/>
      <w:r w:rsidRPr="0021651D">
        <w:rPr>
          <w:rFonts w:ascii="Times New Roman" w:eastAsia="Times New Roman" w:hAnsi="Times New Roman"/>
          <w:i/>
          <w:sz w:val="30"/>
          <w:szCs w:val="30"/>
        </w:rPr>
        <w:t>начали душить своих у которых и так мало было</w:t>
      </w:r>
      <w:proofErr w:type="gramEnd"/>
      <w:r w:rsidRPr="0021651D">
        <w:rPr>
          <w:rFonts w:ascii="Times New Roman" w:eastAsia="Times New Roman" w:hAnsi="Times New Roman"/>
          <w:i/>
          <w:sz w:val="30"/>
          <w:szCs w:val="30"/>
        </w:rPr>
        <w:t xml:space="preserve">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”когда мир меняется, должны ли мы под него подстраиваться или мы должны участвовать 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w:t>
      </w:r>
      <w:proofErr w:type="gramStart"/>
      <w:r w:rsidRPr="0021651D">
        <w:rPr>
          <w:rFonts w:ascii="Times New Roman" w:eastAsia="Times New Roman" w:hAnsi="Times New Roman"/>
          <w:i/>
          <w:sz w:val="30"/>
          <w:szCs w:val="30"/>
        </w:rPr>
        <w:t>млрд</w:t>
      </w:r>
      <w:proofErr w:type="gramEnd"/>
      <w:r w:rsidRPr="0021651D">
        <w:rPr>
          <w:rFonts w:ascii="Times New Roman" w:eastAsia="Times New Roman" w:hAnsi="Times New Roman"/>
          <w:i/>
          <w:sz w:val="30"/>
          <w:szCs w:val="30"/>
        </w:rPr>
        <w:t xml:space="preserve"> евро (примерно 3% от ВВП), что на 70% больше, чем в предшествующем 2022 году. К 2024 году эта цифра может вырасти в 28 </w:t>
      </w:r>
      <w:proofErr w:type="gramStart"/>
      <w:r w:rsidRPr="0021651D">
        <w:rPr>
          <w:rFonts w:ascii="Times New Roman" w:eastAsia="Times New Roman" w:hAnsi="Times New Roman"/>
          <w:i/>
          <w:sz w:val="30"/>
          <w:szCs w:val="30"/>
        </w:rPr>
        <w:t>млрд</w:t>
      </w:r>
      <w:proofErr w:type="gramEnd"/>
      <w:r w:rsidRPr="0021651D">
        <w:rPr>
          <w:rFonts w:ascii="Times New Roman" w:eastAsia="Times New Roman" w:hAnsi="Times New Roman"/>
          <w:i/>
          <w:sz w:val="30"/>
          <w:szCs w:val="30"/>
        </w:rPr>
        <w:t xml:space="preserve">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w:t>
      </w:r>
      <w:proofErr w:type="spellStart"/>
      <w:r w:rsidRPr="0021651D">
        <w:rPr>
          <w:rFonts w:ascii="Times New Roman" w:eastAsia="Times New Roman" w:hAnsi="Times New Roman"/>
          <w:i/>
          <w:sz w:val="30"/>
          <w:szCs w:val="30"/>
        </w:rPr>
        <w:t>Абрамс</w:t>
      </w:r>
      <w:proofErr w:type="spell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w:t>
      </w:r>
      <w:proofErr w:type="gramStart"/>
      <w:r w:rsidRPr="0021651D">
        <w:rPr>
          <w:rFonts w:ascii="Times New Roman" w:eastAsia="Times New Roman" w:hAnsi="Times New Roman"/>
          <w:i/>
          <w:sz w:val="30"/>
          <w:szCs w:val="30"/>
        </w:rPr>
        <w:t>C</w:t>
      </w:r>
      <w:proofErr w:type="gramEnd"/>
      <w:r w:rsidRPr="0021651D">
        <w:rPr>
          <w:rFonts w:ascii="Times New Roman" w:eastAsia="Times New Roman" w:hAnsi="Times New Roman"/>
          <w:i/>
          <w:sz w:val="30"/>
          <w:szCs w:val="30"/>
        </w:rPr>
        <w:t>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lastRenderedPageBreak/>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 xml:space="preserve">более 23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раза – </w:t>
      </w:r>
      <w:r w:rsidRPr="0021651D">
        <w:rPr>
          <w:rFonts w:ascii="Times New Roman" w:eastAsia="Times New Roman" w:hAnsi="Times New Roman"/>
          <w:b/>
          <w:i/>
          <w:sz w:val="30"/>
          <w:szCs w:val="30"/>
        </w:rPr>
        <w:t xml:space="preserve">до 1,6 </w:t>
      </w:r>
      <w:proofErr w:type="gramStart"/>
      <w:r w:rsidRPr="0021651D">
        <w:rPr>
          <w:rFonts w:ascii="Times New Roman" w:eastAsia="Times New Roman" w:hAnsi="Times New Roman"/>
          <w:b/>
          <w:i/>
          <w:sz w:val="30"/>
          <w:szCs w:val="30"/>
        </w:rPr>
        <w:t>млрд</w:t>
      </w:r>
      <w:proofErr w:type="gramEnd"/>
      <w:r w:rsidRPr="0021651D">
        <w:rPr>
          <w:rFonts w:ascii="Times New Roman" w:eastAsia="Times New Roman" w:hAnsi="Times New Roman"/>
          <w:b/>
          <w:i/>
          <w:sz w:val="30"/>
          <w:szCs w:val="30"/>
        </w:rPr>
        <w:t xml:space="preserve"> долларов США</w:t>
      </w:r>
      <w:r w:rsidRPr="0021651D">
        <w:rPr>
          <w:rFonts w:ascii="Times New Roman" w:eastAsia="Times New Roman" w:hAnsi="Times New Roman"/>
          <w:i/>
          <w:sz w:val="30"/>
          <w:szCs w:val="30"/>
        </w:rPr>
        <w:t xml:space="preserve">. Китайские </w:t>
      </w:r>
      <w:r w:rsidRPr="0021651D">
        <w:rPr>
          <w:rFonts w:ascii="Times New Roman" w:eastAsia="Times New Roman" w:hAnsi="Times New Roman"/>
          <w:i/>
          <w:sz w:val="30"/>
          <w:szCs w:val="30"/>
        </w:rPr>
        <w:lastRenderedPageBreak/>
        <w:t>инвестиции, технологии 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”Соединенные Штаты Америки 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B937BE" w:rsidRPr="00F00D21" w:rsidRDefault="00B937BE" w:rsidP="00F00D21">
      <w:pPr>
        <w:pStyle w:val="22"/>
        <w:spacing w:line="280" w:lineRule="exact"/>
        <w:jc w:val="right"/>
        <w:rPr>
          <w:bCs/>
          <w:i/>
          <w:sz w:val="30"/>
          <w:szCs w:val="30"/>
        </w:rPr>
      </w:pPr>
    </w:p>
    <w:p w:rsidR="00D23A36" w:rsidRPr="00E74359" w:rsidRDefault="00A75B8B" w:rsidP="00230457">
      <w:pPr>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D62B09" w:rsidRDefault="00D62B09" w:rsidP="000A742F">
      <w:pPr>
        <w:spacing w:after="0" w:line="240" w:lineRule="auto"/>
        <w:ind w:firstLine="708"/>
        <w:jc w:val="both"/>
        <w:rPr>
          <w:rFonts w:ascii="Times New Roman" w:hAnsi="Times New Roman"/>
          <w:sz w:val="30"/>
          <w:szCs w:val="30"/>
        </w:rPr>
      </w:pPr>
    </w:p>
    <w:p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Пострадало 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  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w:t>
      </w:r>
      <w:r w:rsidRPr="00F14ED8">
        <w:rPr>
          <w:rFonts w:ascii="Times New Roman" w:hAnsi="Times New Roman"/>
          <w:sz w:val="30"/>
          <w:szCs w:val="30"/>
        </w:rPr>
        <w:lastRenderedPageBreak/>
        <w:t xml:space="preserve">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проживали в этом доме. Вот и накануне 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w:t>
      </w:r>
      <w:proofErr w:type="gramEnd"/>
      <w:r w:rsidRPr="00F14ED8">
        <w:rPr>
          <w:rFonts w:ascii="Times New Roman" w:hAnsi="Times New Roman"/>
          <w:color w:val="000000"/>
          <w:sz w:val="30"/>
          <w:szCs w:val="30"/>
          <w:shd w:val="clear" w:color="auto" w:fill="FFFFFF"/>
        </w:rPr>
        <w:t xml:space="preserve">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proofErr w:type="gramStart"/>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w:t>
      </w:r>
      <w:r w:rsidRPr="00F14ED8">
        <w:rPr>
          <w:rFonts w:ascii="Times New Roman" w:hAnsi="Times New Roman"/>
          <w:sz w:val="30"/>
          <w:szCs w:val="30"/>
        </w:rPr>
        <w:lastRenderedPageBreak/>
        <w:t xml:space="preserve">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w:t>
      </w:r>
      <w:r w:rsidRPr="00F14ED8">
        <w:rPr>
          <w:rFonts w:ascii="Times New Roman" w:hAnsi="Times New Roman"/>
          <w:sz w:val="30"/>
          <w:szCs w:val="30"/>
          <w:shd w:val="clear" w:color="auto" w:fill="FFFFFF"/>
        </w:rPr>
        <w:lastRenderedPageBreak/>
        <w:t xml:space="preserve">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t xml:space="preserve">в лесу нельзя разводить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proofErr w:type="gramStart"/>
      <w:r w:rsidRPr="00271B6F">
        <w:rPr>
          <w:rFonts w:ascii="Times New Roman" w:hAnsi="Times New Roman"/>
          <w:bCs/>
          <w:sz w:val="30"/>
          <w:szCs w:val="30"/>
        </w:rPr>
        <w:t>Согласно статьи</w:t>
      </w:r>
      <w:proofErr w:type="gramEnd"/>
      <w:r w:rsidRPr="00271B6F">
        <w:rPr>
          <w:rFonts w:ascii="Times New Roman" w:hAnsi="Times New Roman"/>
          <w:bCs/>
          <w:sz w:val="30"/>
          <w:szCs w:val="30"/>
        </w:rPr>
        <w:t xml:space="preserve">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w:t>
      </w:r>
      <w:r w:rsidR="00230457">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Могилевская областная  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E45C9E" w:rsidRDefault="00E45C9E" w:rsidP="000A742F">
      <w:pPr>
        <w:pStyle w:val="22"/>
        <w:spacing w:line="280" w:lineRule="exact"/>
        <w:ind w:right="0"/>
        <w:jc w:val="right"/>
        <w:rPr>
          <w:bCs/>
          <w:i/>
          <w:sz w:val="30"/>
          <w:szCs w:val="30"/>
        </w:rPr>
      </w:pPr>
    </w:p>
    <w:p w:rsidR="00EC0775" w:rsidRPr="005819F9" w:rsidRDefault="00EC0775" w:rsidP="000A742F">
      <w:pPr>
        <w:pStyle w:val="22"/>
        <w:spacing w:line="280" w:lineRule="exact"/>
        <w:ind w:right="0"/>
        <w:jc w:val="right"/>
        <w:rPr>
          <w:bCs/>
          <w:i/>
          <w:sz w:val="30"/>
          <w:szCs w:val="30"/>
        </w:rPr>
      </w:pPr>
    </w:p>
    <w:sectPr w:rsidR="00EC0775" w:rsidRPr="005819F9" w:rsidSect="006A2412">
      <w:headerReference w:type="default" r:id="rId9"/>
      <w:pgSz w:w="11906" w:h="16838"/>
      <w:pgMar w:top="1134" w:right="566" w:bottom="993"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CF" w:rsidRDefault="004517CF" w:rsidP="003C3604">
      <w:pPr>
        <w:spacing w:after="0" w:line="240" w:lineRule="auto"/>
      </w:pPr>
      <w:r>
        <w:separator/>
      </w:r>
    </w:p>
  </w:endnote>
  <w:endnote w:type="continuationSeparator" w:id="0">
    <w:p w:rsidR="004517CF" w:rsidRDefault="004517C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CF" w:rsidRDefault="004517CF" w:rsidP="003C3604">
      <w:pPr>
        <w:spacing w:after="0" w:line="240" w:lineRule="auto"/>
      </w:pPr>
      <w:r>
        <w:separator/>
      </w:r>
    </w:p>
  </w:footnote>
  <w:footnote w:type="continuationSeparator" w:id="0">
    <w:p w:rsidR="004517CF" w:rsidRDefault="004517C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937BE">
      <w:rPr>
        <w:rFonts w:ascii="Times New Roman" w:hAnsi="Times New Roman"/>
        <w:noProof/>
        <w:sz w:val="24"/>
        <w:szCs w:val="24"/>
      </w:rPr>
      <w:t>12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9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20D7"/>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587"/>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457"/>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1BCD"/>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17CF"/>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2412"/>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7BE"/>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B93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B93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BE1C-ACDB-42A3-B636-E37FF449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7619</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3</cp:revision>
  <cp:lastPrinted>2022-03-04T09:44:00Z</cp:lastPrinted>
  <dcterms:created xsi:type="dcterms:W3CDTF">2023-04-17T13:57:00Z</dcterms:created>
  <dcterms:modified xsi:type="dcterms:W3CDTF">2023-04-19T09:34:00Z</dcterms:modified>
</cp:coreProperties>
</file>