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80" w:rsidRPr="0053425B" w:rsidRDefault="00D17680" w:rsidP="00D17680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ГОРЕЦКИЙ</w:t>
      </w:r>
      <w:r w:rsidRPr="0053425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РАЙИСП</w:t>
      </w:r>
      <w:r w:rsidRPr="0053425B">
        <w:rPr>
          <w:b/>
          <w:sz w:val="32"/>
          <w:szCs w:val="32"/>
        </w:rPr>
        <w:t>ОЛКОМ</w:t>
      </w:r>
    </w:p>
    <w:p w:rsidR="00D17680" w:rsidRPr="0053425B" w:rsidRDefault="00D17680" w:rsidP="00D17680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ОТДЕЛ </w:t>
      </w:r>
      <w:r w:rsidRPr="0053425B">
        <w:rPr>
          <w:b/>
          <w:sz w:val="32"/>
          <w:szCs w:val="32"/>
        </w:rPr>
        <w:t>ИДЕОЛОГИЧЕСКОЙ РАБОТЫ,</w:t>
      </w:r>
    </w:p>
    <w:p w:rsidR="00D17680" w:rsidRPr="0053425B" w:rsidRDefault="00D17680" w:rsidP="00D17680">
      <w:pPr>
        <w:widowControl w:val="0"/>
        <w:ind w:firstLine="708"/>
        <w:jc w:val="center"/>
        <w:rPr>
          <w:b/>
          <w:sz w:val="32"/>
          <w:szCs w:val="32"/>
        </w:rPr>
      </w:pPr>
      <w:r w:rsidRPr="0053425B">
        <w:rPr>
          <w:b/>
          <w:sz w:val="32"/>
          <w:szCs w:val="32"/>
        </w:rPr>
        <w:t>КУЛЬТУРЫ И ПО ДЕЛАМ МОЛОДЕЖИ</w:t>
      </w:r>
    </w:p>
    <w:p w:rsidR="00D17680" w:rsidRPr="0053425B" w:rsidRDefault="00D17680" w:rsidP="00D17680">
      <w:pPr>
        <w:widowControl w:val="0"/>
        <w:jc w:val="center"/>
        <w:rPr>
          <w:b/>
          <w:sz w:val="32"/>
          <w:szCs w:val="32"/>
        </w:rPr>
      </w:pPr>
    </w:p>
    <w:p w:rsidR="00D17680" w:rsidRPr="0053425B" w:rsidRDefault="00D17680" w:rsidP="00D17680">
      <w:pPr>
        <w:widowControl w:val="0"/>
        <w:jc w:val="center"/>
        <w:rPr>
          <w:b/>
          <w:sz w:val="32"/>
          <w:szCs w:val="32"/>
        </w:rPr>
      </w:pPr>
    </w:p>
    <w:p w:rsidR="00D17680" w:rsidRDefault="00D17680" w:rsidP="00D17680">
      <w:pPr>
        <w:widowControl w:val="0"/>
        <w:jc w:val="center"/>
        <w:rPr>
          <w:b/>
          <w:sz w:val="32"/>
          <w:szCs w:val="32"/>
        </w:rPr>
      </w:pPr>
    </w:p>
    <w:p w:rsidR="00D17680" w:rsidRDefault="00D17680" w:rsidP="00D17680">
      <w:pPr>
        <w:widowControl w:val="0"/>
        <w:jc w:val="center"/>
        <w:rPr>
          <w:b/>
          <w:sz w:val="32"/>
          <w:szCs w:val="32"/>
        </w:rPr>
      </w:pPr>
    </w:p>
    <w:p w:rsidR="00D17680" w:rsidRDefault="00D17680" w:rsidP="00D17680">
      <w:pPr>
        <w:widowControl w:val="0"/>
        <w:jc w:val="center"/>
        <w:rPr>
          <w:b/>
          <w:sz w:val="32"/>
          <w:szCs w:val="32"/>
        </w:rPr>
      </w:pPr>
    </w:p>
    <w:p w:rsidR="00D17680" w:rsidRDefault="00D17680" w:rsidP="00D17680">
      <w:pPr>
        <w:widowControl w:val="0"/>
        <w:jc w:val="center"/>
        <w:rPr>
          <w:b/>
          <w:sz w:val="32"/>
          <w:szCs w:val="32"/>
        </w:rPr>
      </w:pPr>
    </w:p>
    <w:p w:rsidR="00D17680" w:rsidRDefault="00D17680" w:rsidP="00D17680">
      <w:pPr>
        <w:widowControl w:val="0"/>
        <w:jc w:val="center"/>
        <w:rPr>
          <w:b/>
          <w:sz w:val="32"/>
          <w:szCs w:val="32"/>
        </w:rPr>
      </w:pPr>
    </w:p>
    <w:p w:rsidR="00D17680" w:rsidRPr="0053425B" w:rsidRDefault="00D17680" w:rsidP="00D17680">
      <w:pPr>
        <w:widowControl w:val="0"/>
        <w:jc w:val="center"/>
        <w:rPr>
          <w:b/>
          <w:sz w:val="32"/>
          <w:szCs w:val="32"/>
        </w:rPr>
      </w:pPr>
    </w:p>
    <w:p w:rsidR="00D17680" w:rsidRPr="0053425B" w:rsidRDefault="00D17680" w:rsidP="00D17680">
      <w:pPr>
        <w:widowControl w:val="0"/>
        <w:jc w:val="center"/>
        <w:rPr>
          <w:b/>
          <w:sz w:val="32"/>
          <w:szCs w:val="32"/>
        </w:rPr>
      </w:pPr>
    </w:p>
    <w:p w:rsidR="00D17680" w:rsidRPr="00D17680" w:rsidRDefault="00D17680" w:rsidP="00D17680">
      <w:pPr>
        <w:pStyle w:val="3"/>
        <w:keepNext w:val="0"/>
        <w:widowControl w:val="0"/>
        <w:spacing w:before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17680">
        <w:rPr>
          <w:rFonts w:ascii="Times New Roman" w:hAnsi="Times New Roman" w:cs="Times New Roman"/>
          <w:color w:val="000000" w:themeColor="text1"/>
          <w:sz w:val="32"/>
          <w:szCs w:val="32"/>
        </w:rPr>
        <w:t>МАТЕРИАЛ</w:t>
      </w:r>
    </w:p>
    <w:p w:rsidR="00D17680" w:rsidRPr="0053425B" w:rsidRDefault="00D17680" w:rsidP="00D17680">
      <w:pPr>
        <w:jc w:val="center"/>
        <w:rPr>
          <w:b/>
          <w:sz w:val="32"/>
          <w:szCs w:val="32"/>
        </w:rPr>
      </w:pPr>
      <w:r w:rsidRPr="0053425B">
        <w:rPr>
          <w:b/>
          <w:sz w:val="32"/>
          <w:szCs w:val="32"/>
        </w:rPr>
        <w:t>для информационно-пропагандистских групп</w:t>
      </w:r>
    </w:p>
    <w:p w:rsidR="00D17680" w:rsidRDefault="00D17680" w:rsidP="00D17680">
      <w:pPr>
        <w:jc w:val="center"/>
        <w:rPr>
          <w:b/>
          <w:sz w:val="32"/>
          <w:szCs w:val="32"/>
        </w:rPr>
      </w:pPr>
    </w:p>
    <w:p w:rsidR="00D17680" w:rsidRPr="0053425B" w:rsidRDefault="00D17680" w:rsidP="00D17680">
      <w:pPr>
        <w:jc w:val="center"/>
        <w:rPr>
          <w:b/>
          <w:sz w:val="32"/>
          <w:szCs w:val="32"/>
        </w:rPr>
      </w:pPr>
    </w:p>
    <w:p w:rsidR="00D17680" w:rsidRPr="00BF15F2" w:rsidRDefault="00D17680" w:rsidP="00D17680">
      <w:pPr>
        <w:ind w:firstLine="709"/>
        <w:jc w:val="center"/>
        <w:rPr>
          <w:b/>
          <w:sz w:val="30"/>
          <w:szCs w:val="30"/>
        </w:rPr>
      </w:pPr>
      <w:r w:rsidRPr="00BF15F2">
        <w:rPr>
          <w:b/>
          <w:sz w:val="30"/>
          <w:szCs w:val="30"/>
        </w:rPr>
        <w:t>БЕЛАРУСЬ – ОТ ОСВОБОЖДЕНИЯ К НЕЗАВИСИМОСТИ</w:t>
      </w:r>
    </w:p>
    <w:p w:rsidR="00D17680" w:rsidRPr="0053425B" w:rsidRDefault="00D17680" w:rsidP="00D17680">
      <w:pPr>
        <w:ind w:left="720"/>
        <w:rPr>
          <w:b/>
          <w:iCs/>
          <w:sz w:val="32"/>
          <w:szCs w:val="32"/>
        </w:rPr>
      </w:pPr>
      <w:proofErr w:type="gramStart"/>
      <w:r w:rsidRPr="00BF15F2">
        <w:rPr>
          <w:sz w:val="30"/>
          <w:szCs w:val="30"/>
        </w:rPr>
        <w:t>(ко Дню Независимости Республики Беларусь (Дню Республики)</w:t>
      </w:r>
      <w:proofErr w:type="gramEnd"/>
    </w:p>
    <w:p w:rsidR="00D17680" w:rsidRPr="0053425B" w:rsidRDefault="00D17680" w:rsidP="00D17680">
      <w:pPr>
        <w:autoSpaceDE w:val="0"/>
        <w:autoSpaceDN w:val="0"/>
        <w:adjustRightInd w:val="0"/>
        <w:jc w:val="center"/>
        <w:rPr>
          <w:b/>
          <w:iCs/>
          <w:sz w:val="32"/>
          <w:szCs w:val="32"/>
        </w:rPr>
      </w:pPr>
    </w:p>
    <w:p w:rsidR="00D17680" w:rsidRDefault="00D17680" w:rsidP="00D17680">
      <w:pPr>
        <w:jc w:val="both"/>
        <w:rPr>
          <w:b/>
          <w:sz w:val="30"/>
          <w:szCs w:val="30"/>
        </w:rPr>
      </w:pPr>
    </w:p>
    <w:p w:rsidR="00D17680" w:rsidRPr="0053425B" w:rsidRDefault="00D17680" w:rsidP="00D17680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17680" w:rsidRPr="0053425B" w:rsidRDefault="00D17680" w:rsidP="00D17680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17680" w:rsidRDefault="00D17680" w:rsidP="00D17680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17680" w:rsidRDefault="00D17680" w:rsidP="00D17680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17680" w:rsidRDefault="00D17680" w:rsidP="00D17680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17680" w:rsidRDefault="00D17680" w:rsidP="00D17680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17680" w:rsidRDefault="00D17680" w:rsidP="00D17680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17680" w:rsidRDefault="00D17680" w:rsidP="00D17680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17680" w:rsidRDefault="00D17680" w:rsidP="00D17680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17680" w:rsidRDefault="00D17680" w:rsidP="00D17680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17680" w:rsidRDefault="00D17680" w:rsidP="00D17680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17680" w:rsidRDefault="00D17680" w:rsidP="00D17680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17680" w:rsidRDefault="00D17680" w:rsidP="00D17680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17680" w:rsidRDefault="00D17680" w:rsidP="00D17680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17680" w:rsidRDefault="00D17680" w:rsidP="00D17680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17680" w:rsidRDefault="00D17680" w:rsidP="00D17680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17680" w:rsidRPr="0053425B" w:rsidRDefault="00D17680" w:rsidP="00D176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Горки</w:t>
      </w:r>
    </w:p>
    <w:p w:rsidR="00D17680" w:rsidRPr="0053425B" w:rsidRDefault="00D17680" w:rsidP="00D176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Июнь</w:t>
      </w:r>
    </w:p>
    <w:p w:rsidR="00D17680" w:rsidRDefault="00D17680" w:rsidP="00D17680">
      <w:pPr>
        <w:jc w:val="center"/>
        <w:rPr>
          <w:b/>
          <w:sz w:val="32"/>
          <w:szCs w:val="32"/>
        </w:rPr>
        <w:sectPr w:rsidR="00D17680" w:rsidSect="00BF15F2">
          <w:headerReference w:type="default" r:id="rId7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  <w:r w:rsidRPr="0053425B">
        <w:rPr>
          <w:b/>
          <w:sz w:val="32"/>
          <w:szCs w:val="32"/>
        </w:rPr>
        <w:t xml:space="preserve">2015 </w:t>
      </w:r>
      <w:r>
        <w:rPr>
          <w:b/>
          <w:sz w:val="32"/>
          <w:szCs w:val="32"/>
        </w:rPr>
        <w:t>г.</w:t>
      </w:r>
    </w:p>
    <w:p w:rsidR="005220E9" w:rsidRPr="00BF15F2" w:rsidRDefault="00193603" w:rsidP="00D377E0">
      <w:pPr>
        <w:ind w:firstLine="709"/>
        <w:jc w:val="center"/>
        <w:rPr>
          <w:b/>
          <w:sz w:val="30"/>
          <w:szCs w:val="30"/>
        </w:rPr>
      </w:pPr>
      <w:r w:rsidRPr="00BF15F2">
        <w:rPr>
          <w:b/>
          <w:sz w:val="30"/>
          <w:szCs w:val="30"/>
        </w:rPr>
        <w:lastRenderedPageBreak/>
        <w:t>БЕЛАРУСЬ</w:t>
      </w:r>
      <w:r w:rsidR="004A16FF" w:rsidRPr="00BF15F2">
        <w:rPr>
          <w:b/>
          <w:sz w:val="30"/>
          <w:szCs w:val="30"/>
        </w:rPr>
        <w:t xml:space="preserve"> –</w:t>
      </w:r>
      <w:r w:rsidRPr="00BF15F2">
        <w:rPr>
          <w:b/>
          <w:sz w:val="30"/>
          <w:szCs w:val="30"/>
        </w:rPr>
        <w:t xml:space="preserve"> ОТ ОСВОБОЖДЕНИЯ К НЕЗАВИСИМОСТИ</w:t>
      </w:r>
    </w:p>
    <w:p w:rsidR="005220E9" w:rsidRPr="00BF15F2" w:rsidRDefault="00151311" w:rsidP="00D377E0">
      <w:pPr>
        <w:ind w:firstLine="709"/>
        <w:jc w:val="center"/>
        <w:rPr>
          <w:sz w:val="30"/>
          <w:szCs w:val="30"/>
        </w:rPr>
      </w:pPr>
      <w:proofErr w:type="gramStart"/>
      <w:r w:rsidRPr="00BF15F2">
        <w:rPr>
          <w:sz w:val="30"/>
          <w:szCs w:val="30"/>
        </w:rPr>
        <w:t>(ко Дню Независимости Республики Беларусь (Дню Республики)</w:t>
      </w:r>
      <w:proofErr w:type="gramEnd"/>
    </w:p>
    <w:p w:rsidR="005220E9" w:rsidRPr="00BF15F2" w:rsidRDefault="005220E9" w:rsidP="00D377E0">
      <w:pPr>
        <w:ind w:firstLine="709"/>
        <w:jc w:val="both"/>
        <w:rPr>
          <w:sz w:val="30"/>
          <w:szCs w:val="30"/>
        </w:rPr>
      </w:pPr>
    </w:p>
    <w:p w:rsidR="00577089" w:rsidRPr="00BF15F2" w:rsidRDefault="006D5FD6" w:rsidP="00D377E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>«</w:t>
      </w:r>
      <w:r w:rsidR="00577089" w:rsidRPr="00BF15F2">
        <w:rPr>
          <w:sz w:val="30"/>
          <w:szCs w:val="30"/>
        </w:rPr>
        <w:t>В жизни каждого народа есть судьбоносные даты, которые становятся точкой отсчета нового этапа истории. Они вызывают наивысший духовный подъем и единение граждан страны.</w:t>
      </w:r>
    </w:p>
    <w:p w:rsidR="00525E6B" w:rsidRPr="00BF15F2" w:rsidRDefault="00577089" w:rsidP="00D377E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>Для Беларуси такой вехой стал день освобождения столицы нашей Р</w:t>
      </w:r>
      <w:r w:rsidR="00525E6B" w:rsidRPr="00BF15F2">
        <w:rPr>
          <w:sz w:val="30"/>
          <w:szCs w:val="30"/>
        </w:rPr>
        <w:t>одины от фашистских захватчиков.</w:t>
      </w:r>
      <w:r w:rsidRPr="00BF15F2">
        <w:rPr>
          <w:sz w:val="30"/>
          <w:szCs w:val="30"/>
        </w:rPr>
        <w:t xml:space="preserve"> </w:t>
      </w:r>
    </w:p>
    <w:p w:rsidR="00577089" w:rsidRPr="00BF15F2" w:rsidRDefault="00577089" w:rsidP="00D377E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>Именно это историческое событие по воле белорусского народа стало Днем Независимости, связав для в</w:t>
      </w:r>
      <w:r w:rsidR="004101A7" w:rsidRPr="00BF15F2">
        <w:rPr>
          <w:sz w:val="30"/>
          <w:szCs w:val="30"/>
        </w:rPr>
        <w:t>сех нас святые слова и понятия –</w:t>
      </w:r>
      <w:r w:rsidRPr="00BF15F2">
        <w:rPr>
          <w:sz w:val="30"/>
          <w:szCs w:val="30"/>
        </w:rPr>
        <w:t xml:space="preserve"> Свобода и Независимость.</w:t>
      </w:r>
    </w:p>
    <w:p w:rsidR="00AC412E" w:rsidRPr="00BF15F2" w:rsidRDefault="00AC412E" w:rsidP="00D377E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>Священная память о героическом подвиге помогает нам не допускать трагических ошибок, а реально оценивать угрозы и извлекать серьезные уроки из прошлого. Это особенно важно в современных условиях, когда вновь обостряется международная обстановка</w:t>
      </w:r>
      <w:r w:rsidR="004101A7" w:rsidRPr="00BF15F2">
        <w:rPr>
          <w:sz w:val="30"/>
          <w:szCs w:val="30"/>
        </w:rPr>
        <w:t>,</w:t>
      </w:r>
      <w:r w:rsidRPr="00BF15F2">
        <w:rPr>
          <w:sz w:val="30"/>
          <w:szCs w:val="30"/>
        </w:rPr>
        <w:t xml:space="preserve"> и у наших границ вновь накапливается военный потенциал. </w:t>
      </w:r>
    </w:p>
    <w:p w:rsidR="00AC412E" w:rsidRPr="00BF15F2" w:rsidRDefault="000E14FF" w:rsidP="00D377E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 xml:space="preserve">Беларусь – </w:t>
      </w:r>
      <w:r w:rsidR="00AC412E" w:rsidRPr="00BF15F2">
        <w:rPr>
          <w:sz w:val="30"/>
          <w:szCs w:val="30"/>
        </w:rPr>
        <w:t>единственная страна на постсоветском пространстве, которая не ведет отсчет своего суверенитета от подписания Декларации о нем. И в этом шаге проявились извечная историческая мудрость и наша прозорливость.</w:t>
      </w:r>
    </w:p>
    <w:p w:rsidR="00AC412E" w:rsidRPr="00BF15F2" w:rsidRDefault="00AC412E" w:rsidP="00D377E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 xml:space="preserve">Ведь свободу нельзя получить благодаря чьему-то росчерку пера. Любой, даже самый важный документ </w:t>
      </w:r>
      <w:r w:rsidR="000E14FF" w:rsidRPr="00BF15F2">
        <w:rPr>
          <w:sz w:val="30"/>
          <w:szCs w:val="30"/>
        </w:rPr>
        <w:t>–</w:t>
      </w:r>
      <w:r w:rsidRPr="00BF15F2">
        <w:rPr>
          <w:sz w:val="30"/>
          <w:szCs w:val="30"/>
        </w:rPr>
        <w:t xml:space="preserve"> просто бумага, если за ним не стоят сила и воля народа. Наша независимость основана на результатах труда и жерт</w:t>
      </w:r>
      <w:r w:rsidR="000E14FF" w:rsidRPr="00BF15F2">
        <w:rPr>
          <w:sz w:val="30"/>
          <w:szCs w:val="30"/>
        </w:rPr>
        <w:t>вах многих предыдущих поколений</w:t>
      </w:r>
      <w:r w:rsidR="00C67292" w:rsidRPr="00BF15F2">
        <w:rPr>
          <w:sz w:val="30"/>
          <w:szCs w:val="30"/>
        </w:rPr>
        <w:t>».</w:t>
      </w:r>
      <w:r w:rsidR="000E14FF" w:rsidRPr="00BF15F2">
        <w:rPr>
          <w:sz w:val="30"/>
          <w:szCs w:val="30"/>
        </w:rPr>
        <w:t xml:space="preserve"> </w:t>
      </w:r>
      <w:r w:rsidR="00C67292" w:rsidRPr="00BF15F2">
        <w:rPr>
          <w:sz w:val="30"/>
          <w:szCs w:val="30"/>
        </w:rPr>
        <w:t>(</w:t>
      </w:r>
      <w:r w:rsidR="000E14FF" w:rsidRPr="00BF15F2">
        <w:rPr>
          <w:sz w:val="30"/>
          <w:szCs w:val="30"/>
        </w:rPr>
        <w:t>А.Г.Лукашенко</w:t>
      </w:r>
      <w:r w:rsidR="00C67292" w:rsidRPr="00BF15F2">
        <w:rPr>
          <w:sz w:val="30"/>
          <w:szCs w:val="30"/>
        </w:rPr>
        <w:t>)</w:t>
      </w:r>
    </w:p>
    <w:p w:rsidR="000E14FF" w:rsidRPr="00BF15F2" w:rsidRDefault="000E14FF" w:rsidP="00D377E0">
      <w:pPr>
        <w:pStyle w:val="a7"/>
        <w:spacing w:before="0" w:beforeAutospacing="0" w:after="0" w:afterAutospacing="0"/>
        <w:ind w:firstLine="709"/>
        <w:jc w:val="both"/>
        <w:rPr>
          <w:b/>
          <w:i/>
          <w:iCs/>
          <w:sz w:val="30"/>
          <w:szCs w:val="30"/>
        </w:rPr>
      </w:pPr>
    </w:p>
    <w:p w:rsidR="00AC412E" w:rsidRPr="00BF15F2" w:rsidRDefault="00AC412E" w:rsidP="00D377E0">
      <w:pPr>
        <w:pStyle w:val="a7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BF15F2">
        <w:rPr>
          <w:b/>
          <w:iCs/>
          <w:sz w:val="30"/>
          <w:szCs w:val="30"/>
        </w:rPr>
        <w:t xml:space="preserve">Общественно-политическая и социальная жизнь в Беларуси во второй половине 40-х </w:t>
      </w:r>
      <w:r w:rsidR="004101A7" w:rsidRPr="00BF15F2">
        <w:rPr>
          <w:b/>
          <w:iCs/>
          <w:sz w:val="30"/>
          <w:szCs w:val="30"/>
        </w:rPr>
        <w:t>–</w:t>
      </w:r>
      <w:r w:rsidRPr="00BF15F2">
        <w:rPr>
          <w:b/>
          <w:iCs/>
          <w:sz w:val="30"/>
          <w:szCs w:val="30"/>
        </w:rPr>
        <w:t xml:space="preserve"> середине 80-х </w:t>
      </w:r>
      <w:r w:rsidR="004101A7" w:rsidRPr="00BF15F2">
        <w:rPr>
          <w:b/>
          <w:iCs/>
          <w:sz w:val="30"/>
          <w:szCs w:val="30"/>
        </w:rPr>
        <w:t>годов</w:t>
      </w:r>
      <w:r w:rsidR="00C67292" w:rsidRPr="00BF15F2">
        <w:rPr>
          <w:b/>
          <w:iCs/>
          <w:sz w:val="30"/>
          <w:szCs w:val="30"/>
        </w:rPr>
        <w:t>.</w:t>
      </w:r>
    </w:p>
    <w:p w:rsidR="00AC412E" w:rsidRPr="00BF15F2" w:rsidRDefault="00AC412E" w:rsidP="00D377E0">
      <w:pPr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 xml:space="preserve">С огромным оптимизмом после победы над фашизмом граждане Беларуси, несмотря на </w:t>
      </w:r>
      <w:r w:rsidR="004101A7" w:rsidRPr="00BF15F2">
        <w:rPr>
          <w:sz w:val="30"/>
          <w:szCs w:val="30"/>
        </w:rPr>
        <w:t>большие</w:t>
      </w:r>
      <w:r w:rsidRPr="00BF15F2">
        <w:rPr>
          <w:sz w:val="30"/>
          <w:szCs w:val="30"/>
        </w:rPr>
        <w:t xml:space="preserve"> людские потери, материальные трудности и лишения, взялись за возрождение своей республики.</w:t>
      </w:r>
    </w:p>
    <w:p w:rsidR="00AC412E" w:rsidRDefault="00AC412E" w:rsidP="00D377E0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 xml:space="preserve">Великая Отечественная война и фашистская оккупация принесли белорусскому народу огромные бедствия. Гитлеровцы разрушили и сожгли 209 городов и районных центров, 9 200 деревень, 628 из них </w:t>
      </w:r>
      <w:r w:rsidR="000E14FF" w:rsidRPr="00BF15F2">
        <w:rPr>
          <w:sz w:val="30"/>
          <w:szCs w:val="30"/>
        </w:rPr>
        <w:t>–</w:t>
      </w:r>
      <w:r w:rsidRPr="00BF15F2">
        <w:rPr>
          <w:sz w:val="30"/>
          <w:szCs w:val="30"/>
        </w:rPr>
        <w:t xml:space="preserve"> с людьми. Погибло свыше 2,2 млн. человек. Республика лишилась более половины национального богатства. Это составило 75 млрд. рублей, что было равнозначно 35 ее бюджетам 1940 г</w:t>
      </w:r>
      <w:r w:rsidR="004101A7" w:rsidRPr="00BF15F2">
        <w:rPr>
          <w:sz w:val="30"/>
          <w:szCs w:val="30"/>
        </w:rPr>
        <w:t>ода</w:t>
      </w:r>
      <w:r w:rsidRPr="00BF15F2">
        <w:rPr>
          <w:sz w:val="30"/>
          <w:szCs w:val="30"/>
        </w:rPr>
        <w:t xml:space="preserve">. </w:t>
      </w:r>
    </w:p>
    <w:p w:rsidR="00AC412E" w:rsidRDefault="00AC412E" w:rsidP="00D377E0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>На помощь Беларуси пришли союзные республики. В 1944 г</w:t>
      </w:r>
      <w:r w:rsidR="000E14FF" w:rsidRPr="00BF15F2">
        <w:rPr>
          <w:sz w:val="30"/>
          <w:szCs w:val="30"/>
        </w:rPr>
        <w:t>оду</w:t>
      </w:r>
      <w:r w:rsidRPr="00BF15F2">
        <w:rPr>
          <w:sz w:val="30"/>
          <w:szCs w:val="30"/>
        </w:rPr>
        <w:t xml:space="preserve"> </w:t>
      </w:r>
      <w:r w:rsidR="004101A7" w:rsidRPr="00BF15F2">
        <w:rPr>
          <w:sz w:val="30"/>
          <w:szCs w:val="30"/>
        </w:rPr>
        <w:t>С</w:t>
      </w:r>
      <w:r w:rsidRPr="00BF15F2">
        <w:rPr>
          <w:sz w:val="30"/>
          <w:szCs w:val="30"/>
        </w:rPr>
        <w:t>оветское правительство ассигновало на восстановление хозяйства БССР 490,7 млн. рублей, в 1945 г</w:t>
      </w:r>
      <w:r w:rsidR="000E14FF" w:rsidRPr="00BF15F2">
        <w:rPr>
          <w:sz w:val="30"/>
          <w:szCs w:val="30"/>
        </w:rPr>
        <w:t>оду</w:t>
      </w:r>
      <w:r w:rsidRPr="00BF15F2">
        <w:rPr>
          <w:sz w:val="30"/>
          <w:szCs w:val="30"/>
        </w:rPr>
        <w:t xml:space="preserve"> </w:t>
      </w:r>
      <w:r w:rsidR="000E14FF" w:rsidRPr="00BF15F2">
        <w:rPr>
          <w:sz w:val="30"/>
          <w:szCs w:val="30"/>
        </w:rPr>
        <w:t>–</w:t>
      </w:r>
      <w:r w:rsidRPr="00BF15F2">
        <w:rPr>
          <w:sz w:val="30"/>
          <w:szCs w:val="30"/>
        </w:rPr>
        <w:t xml:space="preserve"> 1200 млн. рублей. </w:t>
      </w:r>
      <w:proofErr w:type="gramStart"/>
      <w:r w:rsidRPr="00BF15F2">
        <w:rPr>
          <w:sz w:val="30"/>
          <w:szCs w:val="30"/>
        </w:rPr>
        <w:t>В 1944</w:t>
      </w:r>
      <w:r w:rsidR="000E14FF" w:rsidRPr="00BF15F2">
        <w:rPr>
          <w:sz w:val="30"/>
          <w:szCs w:val="30"/>
        </w:rPr>
        <w:t xml:space="preserve"> году</w:t>
      </w:r>
      <w:r w:rsidRPr="00BF15F2">
        <w:rPr>
          <w:sz w:val="30"/>
          <w:szCs w:val="30"/>
        </w:rPr>
        <w:t xml:space="preserve"> </w:t>
      </w:r>
      <w:r w:rsidR="000E14FF" w:rsidRPr="00BF15F2">
        <w:rPr>
          <w:sz w:val="30"/>
          <w:szCs w:val="30"/>
        </w:rPr>
        <w:t xml:space="preserve">– первой половине </w:t>
      </w:r>
      <w:smartTag w:uri="urn:schemas-microsoft-com:office:smarttags" w:element="metricconverter">
        <w:smartTagPr>
          <w:attr w:name="ProductID" w:val="1945 г"/>
        </w:smartTagPr>
        <w:r w:rsidR="000E14FF" w:rsidRPr="00BF15F2">
          <w:rPr>
            <w:sz w:val="30"/>
            <w:szCs w:val="30"/>
          </w:rPr>
          <w:t xml:space="preserve">1945 </w:t>
        </w:r>
        <w:r w:rsidRPr="00BF15F2">
          <w:rPr>
            <w:sz w:val="30"/>
            <w:szCs w:val="30"/>
          </w:rPr>
          <w:t>г</w:t>
        </w:r>
      </w:smartTag>
      <w:r w:rsidRPr="00BF15F2">
        <w:rPr>
          <w:sz w:val="30"/>
          <w:szCs w:val="30"/>
        </w:rPr>
        <w:t xml:space="preserve">. БССР получила 37 металлообрабатывающих заводов, полные комплекты оборудования для автомобильного, велосипедного и инструментального заводов в Минске, стеклозаводов в Витебске, Гомеле и </w:t>
      </w:r>
      <w:r w:rsidRPr="00BF15F2">
        <w:rPr>
          <w:sz w:val="30"/>
          <w:szCs w:val="30"/>
        </w:rPr>
        <w:lastRenderedPageBreak/>
        <w:t xml:space="preserve">Минске, для Могилевской фабрики искусственного волокна, </w:t>
      </w:r>
      <w:proofErr w:type="spellStart"/>
      <w:r w:rsidRPr="00BF15F2">
        <w:rPr>
          <w:sz w:val="30"/>
          <w:szCs w:val="30"/>
        </w:rPr>
        <w:t>Оршанского</w:t>
      </w:r>
      <w:proofErr w:type="spellEnd"/>
      <w:r w:rsidRPr="00BF15F2">
        <w:rPr>
          <w:sz w:val="30"/>
          <w:szCs w:val="30"/>
        </w:rPr>
        <w:t xml:space="preserve"> льнокомбината и др. Тысячи специалистов народного хозяйства прибыли из России, Украины и других республик.</w:t>
      </w:r>
      <w:proofErr w:type="gramEnd"/>
      <w:r w:rsidRPr="00BF15F2">
        <w:rPr>
          <w:sz w:val="30"/>
          <w:szCs w:val="30"/>
        </w:rPr>
        <w:t xml:space="preserve"> В свою очередь, тысячи юношей и девушек из Беларуси ехали на лесозаготовки, строительство, восстанавливали рудники и шахты. </w:t>
      </w:r>
    </w:p>
    <w:p w:rsidR="00AC412E" w:rsidRPr="00BF15F2" w:rsidRDefault="00AC412E" w:rsidP="00D377E0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 xml:space="preserve">К июлю </w:t>
      </w:r>
      <w:smartTag w:uri="urn:schemas-microsoft-com:office:smarttags" w:element="metricconverter">
        <w:smartTagPr>
          <w:attr w:name="ProductID" w:val="1945 г"/>
        </w:smartTagPr>
        <w:r w:rsidRPr="00BF15F2">
          <w:rPr>
            <w:sz w:val="30"/>
            <w:szCs w:val="30"/>
          </w:rPr>
          <w:t>1945 г</w:t>
        </w:r>
      </w:smartTag>
      <w:r w:rsidRPr="00BF15F2">
        <w:rPr>
          <w:sz w:val="30"/>
          <w:szCs w:val="30"/>
        </w:rPr>
        <w:t xml:space="preserve">. в республике было восстановлено более 8 тыс. промышленных предприятий, мастерских, артелей. К февралю </w:t>
      </w:r>
      <w:smartTag w:uri="urn:schemas-microsoft-com:office:smarttags" w:element="metricconverter">
        <w:smartTagPr>
          <w:attr w:name="ProductID" w:val="1946 г"/>
        </w:smartTagPr>
        <w:r w:rsidRPr="00BF15F2">
          <w:rPr>
            <w:sz w:val="30"/>
            <w:szCs w:val="30"/>
          </w:rPr>
          <w:t>1946 г</w:t>
        </w:r>
      </w:smartTag>
      <w:r w:rsidRPr="00BF15F2">
        <w:rPr>
          <w:sz w:val="30"/>
          <w:szCs w:val="30"/>
        </w:rPr>
        <w:t xml:space="preserve">. было восстановлено более 10 тыс. км железных дорог, 1735 мостов. Со второго полугодия </w:t>
      </w:r>
      <w:smartTag w:uri="urn:schemas-microsoft-com:office:smarttags" w:element="metricconverter">
        <w:smartTagPr>
          <w:attr w:name="ProductID" w:val="1944 г"/>
        </w:smartTagPr>
        <w:r w:rsidRPr="00BF15F2">
          <w:rPr>
            <w:sz w:val="30"/>
            <w:szCs w:val="30"/>
          </w:rPr>
          <w:t>1944 г</w:t>
        </w:r>
      </w:smartTag>
      <w:r w:rsidRPr="00BF15F2">
        <w:rPr>
          <w:sz w:val="30"/>
          <w:szCs w:val="30"/>
        </w:rPr>
        <w:t xml:space="preserve">. стали работать 72 электростанции. </w:t>
      </w:r>
    </w:p>
    <w:p w:rsidR="00AC412E" w:rsidRPr="00BF15F2" w:rsidRDefault="00AC412E" w:rsidP="00D377E0">
      <w:pPr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>К 1946 г</w:t>
      </w:r>
      <w:r w:rsidR="000E14FF" w:rsidRPr="00BF15F2">
        <w:rPr>
          <w:sz w:val="30"/>
          <w:szCs w:val="30"/>
        </w:rPr>
        <w:t>оду</w:t>
      </w:r>
      <w:r w:rsidRPr="00BF15F2">
        <w:rPr>
          <w:sz w:val="30"/>
          <w:szCs w:val="30"/>
        </w:rPr>
        <w:t xml:space="preserve"> объем промышленного производства составил около 20% довоенного уровня. При этом опережающими темпами шло воссоздание машиностроения. Валовая продукция этой отрасли уже в 1945 г</w:t>
      </w:r>
      <w:r w:rsidR="004101A7" w:rsidRPr="00BF15F2">
        <w:rPr>
          <w:sz w:val="30"/>
          <w:szCs w:val="30"/>
        </w:rPr>
        <w:t>оду</w:t>
      </w:r>
      <w:r w:rsidRPr="00BF15F2">
        <w:rPr>
          <w:sz w:val="30"/>
          <w:szCs w:val="30"/>
        </w:rPr>
        <w:t xml:space="preserve"> составляла более 38% довоенного уровня. </w:t>
      </w:r>
    </w:p>
    <w:p w:rsidR="00AC412E" w:rsidRPr="00BF15F2" w:rsidRDefault="00AC412E" w:rsidP="00D377E0">
      <w:pPr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 xml:space="preserve">В период восстановления народного хозяйства значительно изменилась структура промышленного производства. Снизился удельный вес преобладающих до войны отраслей </w:t>
      </w:r>
      <w:r w:rsidR="004101A7" w:rsidRPr="00BF15F2">
        <w:rPr>
          <w:sz w:val="30"/>
          <w:szCs w:val="30"/>
        </w:rPr>
        <w:t>(</w:t>
      </w:r>
      <w:r w:rsidRPr="00BF15F2">
        <w:rPr>
          <w:sz w:val="30"/>
          <w:szCs w:val="30"/>
        </w:rPr>
        <w:t>легкой, пищевой, деревообрабатывающей</w:t>
      </w:r>
      <w:r w:rsidR="004101A7" w:rsidRPr="00BF15F2">
        <w:rPr>
          <w:sz w:val="30"/>
          <w:szCs w:val="30"/>
        </w:rPr>
        <w:t>),</w:t>
      </w:r>
      <w:r w:rsidRPr="00BF15F2">
        <w:rPr>
          <w:sz w:val="30"/>
          <w:szCs w:val="30"/>
        </w:rPr>
        <w:t xml:space="preserve"> и увеличилась доля электроэнергетики, машиностроения и металлообработки. Более быстрыми темпами шло развитие промышленности в западных областях БССР, которые значительно отставали от уровня развития промышленности восточных областей. </w:t>
      </w:r>
    </w:p>
    <w:p w:rsidR="00390EAD" w:rsidRPr="00390EAD" w:rsidRDefault="00390EAD" w:rsidP="00390EAD">
      <w:pPr>
        <w:pStyle w:val="a7"/>
        <w:spacing w:before="0" w:beforeAutospacing="0" w:after="0" w:afterAutospacing="0"/>
        <w:ind w:firstLine="709"/>
        <w:jc w:val="both"/>
        <w:rPr>
          <w:i/>
          <w:sz w:val="30"/>
          <w:szCs w:val="30"/>
          <w:shd w:val="clear" w:color="auto" w:fill="FFFFFF"/>
        </w:rPr>
      </w:pPr>
      <w:r w:rsidRPr="00390EAD">
        <w:rPr>
          <w:i/>
          <w:color w:val="000000"/>
          <w:sz w:val="30"/>
          <w:szCs w:val="30"/>
          <w:shd w:val="clear" w:color="auto" w:fill="FFFFFF"/>
        </w:rPr>
        <w:t xml:space="preserve">Послевоенные годы были очень тяжелыми и напряженными для Могилевщины. </w:t>
      </w:r>
      <w:r w:rsidR="00E039B2" w:rsidRPr="00390EAD">
        <w:rPr>
          <w:i/>
          <w:sz w:val="30"/>
          <w:szCs w:val="30"/>
          <w:shd w:val="clear" w:color="auto" w:fill="FFFFFF"/>
        </w:rPr>
        <w:t>Возрождение народного хозяйства потребовало от жителей Приднепровского края напряжения всех сил.</w:t>
      </w:r>
    </w:p>
    <w:p w:rsidR="00317B30" w:rsidRPr="00317B30" w:rsidRDefault="00317B30" w:rsidP="00317B3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 w:rsidRPr="00317B30">
        <w:rPr>
          <w:i/>
          <w:color w:val="000000"/>
          <w:sz w:val="30"/>
          <w:szCs w:val="30"/>
        </w:rPr>
        <w:t>Жители области шли работать туда, где в данный момент они были нужнее, где остро ощущалась нехватка рабочих рук. В докладной записке секретаря Могилевского обкома партии И.Н.</w:t>
      </w:r>
      <w:r w:rsidR="00BE085B">
        <w:rPr>
          <w:i/>
          <w:color w:val="000000"/>
          <w:sz w:val="30"/>
          <w:szCs w:val="30"/>
        </w:rPr>
        <w:t xml:space="preserve"> </w:t>
      </w:r>
      <w:r w:rsidRPr="00317B30">
        <w:rPr>
          <w:i/>
          <w:color w:val="000000"/>
          <w:sz w:val="30"/>
          <w:szCs w:val="30"/>
        </w:rPr>
        <w:t>Макарова подчеркивается, что значительную работу в восстановлении Могилева проводят все жители, в том числе молодежь и даже дети. Они участвуют в работах по строительству железнодорожного моста, очищают от развалин дворы и улицы, собирают трофейное вооружение.</w:t>
      </w:r>
      <w:r w:rsidRPr="00317B30">
        <w:rPr>
          <w:rStyle w:val="apple-converted-space"/>
          <w:i/>
          <w:color w:val="000000"/>
          <w:sz w:val="30"/>
          <w:szCs w:val="30"/>
        </w:rPr>
        <w:t xml:space="preserve"> </w:t>
      </w:r>
    </w:p>
    <w:p w:rsidR="00AC412E" w:rsidRPr="00BF15F2" w:rsidRDefault="00525E6B" w:rsidP="00D377E0">
      <w:pPr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>В значительной степени к</w:t>
      </w:r>
      <w:r w:rsidR="00AC412E" w:rsidRPr="00BF15F2">
        <w:rPr>
          <w:sz w:val="30"/>
          <w:szCs w:val="30"/>
        </w:rPr>
        <w:t xml:space="preserve"> началу 50-х годов </w:t>
      </w:r>
      <w:r w:rsidR="00E039B2" w:rsidRPr="00BF15F2">
        <w:rPr>
          <w:sz w:val="30"/>
          <w:szCs w:val="30"/>
        </w:rPr>
        <w:t xml:space="preserve">в стране </w:t>
      </w:r>
      <w:r w:rsidRPr="00BF15F2">
        <w:rPr>
          <w:sz w:val="30"/>
          <w:szCs w:val="30"/>
        </w:rPr>
        <w:t xml:space="preserve">было восстановлено </w:t>
      </w:r>
      <w:r w:rsidR="00AC412E" w:rsidRPr="00BF15F2">
        <w:rPr>
          <w:sz w:val="30"/>
          <w:szCs w:val="30"/>
        </w:rPr>
        <w:t>сельское хозяйство. Посевные площади расширились на 28%, почти в 3 раза увеличились посевы технических культур по сравнению с довоенным 1940 г</w:t>
      </w:r>
      <w:r w:rsidR="000E14FF" w:rsidRPr="00BF15F2">
        <w:rPr>
          <w:sz w:val="30"/>
          <w:szCs w:val="30"/>
        </w:rPr>
        <w:t>одом</w:t>
      </w:r>
      <w:r w:rsidR="00AC412E" w:rsidRPr="00BF15F2">
        <w:rPr>
          <w:sz w:val="30"/>
          <w:szCs w:val="30"/>
        </w:rPr>
        <w:t xml:space="preserve">. Увеличилось поголовье скота. Укрепилась материально-техническая база сельского хозяйства. </w:t>
      </w:r>
    </w:p>
    <w:p w:rsidR="00AC412E" w:rsidRPr="00BF15F2" w:rsidRDefault="00AC412E" w:rsidP="00D377E0">
      <w:pPr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>Восстанавливалась система здравоохранения. Постепенно налаживалось медицинское обслуживание населения. Были ликвидированы эпидемии инфекционных заболеваний, проведено массовое санитарное обследование населения. Уже к 1949 г</w:t>
      </w:r>
      <w:r w:rsidR="000E14FF" w:rsidRPr="00BF15F2">
        <w:rPr>
          <w:sz w:val="30"/>
          <w:szCs w:val="30"/>
        </w:rPr>
        <w:t>оду</w:t>
      </w:r>
      <w:r w:rsidRPr="00BF15F2">
        <w:rPr>
          <w:sz w:val="30"/>
          <w:szCs w:val="30"/>
        </w:rPr>
        <w:t xml:space="preserve"> полностью была восстановлена сеть медицинских учреждений, которые обеспечивались необходимым медицинским оборудованием. За короткий </w:t>
      </w:r>
      <w:r w:rsidRPr="00BF15F2">
        <w:rPr>
          <w:sz w:val="30"/>
          <w:szCs w:val="30"/>
        </w:rPr>
        <w:lastRenderedPageBreak/>
        <w:t>срок был</w:t>
      </w:r>
      <w:r w:rsidR="00600807" w:rsidRPr="00BF15F2">
        <w:rPr>
          <w:sz w:val="30"/>
          <w:szCs w:val="30"/>
        </w:rPr>
        <w:t>и</w:t>
      </w:r>
      <w:r w:rsidRPr="00BF15F2">
        <w:rPr>
          <w:sz w:val="30"/>
          <w:szCs w:val="30"/>
        </w:rPr>
        <w:t xml:space="preserve"> создан</w:t>
      </w:r>
      <w:r w:rsidR="00600807" w:rsidRPr="00BF15F2">
        <w:rPr>
          <w:sz w:val="30"/>
          <w:szCs w:val="30"/>
        </w:rPr>
        <w:t>ы</w:t>
      </w:r>
      <w:r w:rsidRPr="00BF15F2">
        <w:rPr>
          <w:sz w:val="30"/>
          <w:szCs w:val="30"/>
        </w:rPr>
        <w:t xml:space="preserve"> 252 детских дома, в них воспитывались около 27</w:t>
      </w:r>
      <w:r w:rsidR="00DB504E" w:rsidRPr="00BF15F2">
        <w:rPr>
          <w:sz w:val="30"/>
          <w:szCs w:val="30"/>
        </w:rPr>
        <w:t> </w:t>
      </w:r>
      <w:r w:rsidRPr="00BF15F2">
        <w:rPr>
          <w:sz w:val="30"/>
          <w:szCs w:val="30"/>
        </w:rPr>
        <w:t>тыс</w:t>
      </w:r>
      <w:r w:rsidR="00DB504E" w:rsidRPr="00BF15F2">
        <w:rPr>
          <w:sz w:val="30"/>
          <w:szCs w:val="30"/>
        </w:rPr>
        <w:t>. </w:t>
      </w:r>
      <w:r w:rsidRPr="00BF15F2">
        <w:rPr>
          <w:sz w:val="30"/>
          <w:szCs w:val="30"/>
        </w:rPr>
        <w:t>детей. Более 31 тыс</w:t>
      </w:r>
      <w:r w:rsidR="00DB504E" w:rsidRPr="00BF15F2">
        <w:rPr>
          <w:sz w:val="30"/>
          <w:szCs w:val="30"/>
        </w:rPr>
        <w:t>.</w:t>
      </w:r>
      <w:r w:rsidRPr="00BF15F2">
        <w:rPr>
          <w:sz w:val="30"/>
          <w:szCs w:val="30"/>
        </w:rPr>
        <w:t xml:space="preserve"> сирот разместили в семьях. </w:t>
      </w:r>
    </w:p>
    <w:p w:rsidR="00AC412E" w:rsidRPr="000845C2" w:rsidRDefault="00AC412E" w:rsidP="00D377E0">
      <w:pPr>
        <w:ind w:firstLine="709"/>
        <w:jc w:val="both"/>
        <w:rPr>
          <w:i/>
          <w:sz w:val="30"/>
          <w:szCs w:val="30"/>
        </w:rPr>
      </w:pPr>
      <w:r w:rsidRPr="000845C2">
        <w:rPr>
          <w:i/>
          <w:sz w:val="30"/>
          <w:szCs w:val="30"/>
        </w:rPr>
        <w:t xml:space="preserve">В </w:t>
      </w:r>
      <w:r w:rsidR="000845C2" w:rsidRPr="000845C2">
        <w:rPr>
          <w:i/>
          <w:sz w:val="30"/>
          <w:szCs w:val="30"/>
          <w:shd w:val="clear" w:color="auto" w:fill="FFFFFF"/>
        </w:rPr>
        <w:t>Могилевской</w:t>
      </w:r>
      <w:r w:rsidR="000845C2" w:rsidRPr="000845C2">
        <w:rPr>
          <w:i/>
          <w:sz w:val="30"/>
          <w:szCs w:val="30"/>
        </w:rPr>
        <w:t xml:space="preserve"> области</w:t>
      </w:r>
      <w:r w:rsidR="000845C2">
        <w:rPr>
          <w:i/>
          <w:sz w:val="30"/>
          <w:szCs w:val="30"/>
        </w:rPr>
        <w:t>, в</w:t>
      </w:r>
      <w:r w:rsidR="000845C2" w:rsidRPr="000845C2">
        <w:rPr>
          <w:i/>
          <w:sz w:val="30"/>
          <w:szCs w:val="30"/>
        </w:rPr>
        <w:t xml:space="preserve"> </w:t>
      </w:r>
      <w:r w:rsidRPr="000845C2">
        <w:rPr>
          <w:i/>
          <w:sz w:val="30"/>
          <w:szCs w:val="30"/>
        </w:rPr>
        <w:t>республике ускоренными темпами развивалось машиностроение, энергетика, происходило внедрение в народное хозяйство новейших достижений науки и техники. На предприяти</w:t>
      </w:r>
      <w:r w:rsidR="000845C2" w:rsidRPr="000845C2">
        <w:rPr>
          <w:i/>
          <w:sz w:val="30"/>
          <w:szCs w:val="30"/>
        </w:rPr>
        <w:t>ях</w:t>
      </w:r>
      <w:r w:rsidRPr="000845C2">
        <w:rPr>
          <w:i/>
          <w:sz w:val="30"/>
          <w:szCs w:val="30"/>
        </w:rPr>
        <w:t xml:space="preserve"> </w:t>
      </w:r>
      <w:r w:rsidR="000845C2" w:rsidRPr="000845C2">
        <w:rPr>
          <w:i/>
          <w:sz w:val="30"/>
          <w:szCs w:val="30"/>
        </w:rPr>
        <w:t>устанавливались поточные линии</w:t>
      </w:r>
      <w:r w:rsidRPr="000845C2">
        <w:rPr>
          <w:i/>
          <w:sz w:val="30"/>
          <w:szCs w:val="30"/>
        </w:rPr>
        <w:t>. На Могилевском металлургическом заводе в 1957 г</w:t>
      </w:r>
      <w:r w:rsidR="000E14FF" w:rsidRPr="000845C2">
        <w:rPr>
          <w:i/>
          <w:sz w:val="30"/>
          <w:szCs w:val="30"/>
        </w:rPr>
        <w:t>оду</w:t>
      </w:r>
      <w:r w:rsidRPr="000845C2">
        <w:rPr>
          <w:i/>
          <w:sz w:val="30"/>
          <w:szCs w:val="30"/>
        </w:rPr>
        <w:t xml:space="preserve"> был выпущен первый белорусский прокат. Новая продукция появилась на многих других предприятиях. </w:t>
      </w:r>
    </w:p>
    <w:p w:rsidR="00CD15CE" w:rsidRPr="00BF15F2" w:rsidRDefault="00E039B2" w:rsidP="00D377E0">
      <w:pPr>
        <w:ind w:firstLine="709"/>
        <w:jc w:val="both"/>
        <w:rPr>
          <w:i/>
          <w:sz w:val="30"/>
          <w:szCs w:val="30"/>
        </w:rPr>
      </w:pPr>
      <w:r w:rsidRPr="00BF15F2">
        <w:rPr>
          <w:i/>
          <w:sz w:val="30"/>
          <w:szCs w:val="30"/>
          <w:shd w:val="clear" w:color="auto" w:fill="FFFFFF"/>
        </w:rPr>
        <w:t xml:space="preserve">Наиболее быстрыми темпами в Могилевской области развивались тяжелая, химическая, </w:t>
      </w:r>
      <w:proofErr w:type="spellStart"/>
      <w:r w:rsidRPr="00BF15F2">
        <w:rPr>
          <w:i/>
          <w:sz w:val="30"/>
          <w:szCs w:val="30"/>
          <w:shd w:val="clear" w:color="auto" w:fill="FFFFFF"/>
        </w:rPr>
        <w:t>топливн</w:t>
      </w:r>
      <w:proofErr w:type="gramStart"/>
      <w:r w:rsidRPr="00BF15F2">
        <w:rPr>
          <w:i/>
          <w:sz w:val="30"/>
          <w:szCs w:val="30"/>
          <w:shd w:val="clear" w:color="auto" w:fill="FFFFFF"/>
        </w:rPr>
        <w:t>о</w:t>
      </w:r>
      <w:proofErr w:type="spellEnd"/>
      <w:r w:rsidRPr="00BF15F2">
        <w:rPr>
          <w:i/>
          <w:sz w:val="30"/>
          <w:szCs w:val="30"/>
          <w:shd w:val="clear" w:color="auto" w:fill="FFFFFF"/>
        </w:rPr>
        <w:t>-</w:t>
      </w:r>
      <w:proofErr w:type="gramEnd"/>
      <w:r w:rsidRPr="00BF15F2">
        <w:rPr>
          <w:i/>
          <w:sz w:val="30"/>
          <w:szCs w:val="30"/>
          <w:shd w:val="clear" w:color="auto" w:fill="FFFFFF"/>
        </w:rPr>
        <w:t xml:space="preserve"> энергетическая отрасли. Была также заложена база резиновой и деревообрабатывающей промышленности. Постепенно укреплялась материально-техническая основа сельского хозяйства. 1960-1980-е годы для </w:t>
      </w:r>
      <w:r w:rsidR="0063706B" w:rsidRPr="00BF15F2">
        <w:rPr>
          <w:i/>
          <w:sz w:val="30"/>
          <w:szCs w:val="30"/>
          <w:shd w:val="clear" w:color="auto" w:fill="FFFFFF"/>
        </w:rPr>
        <w:t>нашей</w:t>
      </w:r>
      <w:r w:rsidRPr="00BF15F2">
        <w:rPr>
          <w:i/>
          <w:sz w:val="30"/>
          <w:szCs w:val="30"/>
          <w:shd w:val="clear" w:color="auto" w:fill="FFFFFF"/>
        </w:rPr>
        <w:t xml:space="preserve"> области стали временем рождения крупнейших предприятий, реконструкции и переоснащения действующих. </w:t>
      </w:r>
      <w:r w:rsidR="00CD15CE" w:rsidRPr="00BF15F2">
        <w:rPr>
          <w:i/>
          <w:sz w:val="30"/>
          <w:szCs w:val="30"/>
        </w:rPr>
        <w:t>Особенно быстрыми темпами развивалась промышленность в областном центре. Построены: комбинаты синтетического волокна, шелковых тканей, заводы “</w:t>
      </w:r>
      <w:proofErr w:type="spellStart"/>
      <w:r w:rsidR="00CD15CE" w:rsidRPr="00BF15F2">
        <w:rPr>
          <w:i/>
          <w:sz w:val="30"/>
          <w:szCs w:val="30"/>
        </w:rPr>
        <w:t>Могилевсельмаш</w:t>
      </w:r>
      <w:proofErr w:type="spellEnd"/>
      <w:r w:rsidR="00CD15CE" w:rsidRPr="00BF15F2">
        <w:rPr>
          <w:i/>
          <w:sz w:val="30"/>
          <w:szCs w:val="30"/>
        </w:rPr>
        <w:t>”, “</w:t>
      </w:r>
      <w:proofErr w:type="spellStart"/>
      <w:r w:rsidR="00CD15CE" w:rsidRPr="00BF15F2">
        <w:rPr>
          <w:i/>
          <w:sz w:val="30"/>
          <w:szCs w:val="30"/>
        </w:rPr>
        <w:t>Техноприбор</w:t>
      </w:r>
      <w:proofErr w:type="spellEnd"/>
      <w:r w:rsidR="00CD15CE" w:rsidRPr="00BF15F2">
        <w:rPr>
          <w:i/>
          <w:sz w:val="30"/>
          <w:szCs w:val="30"/>
        </w:rPr>
        <w:t xml:space="preserve">”, лифтостроительный, “Зенит” и др. </w:t>
      </w:r>
    </w:p>
    <w:p w:rsidR="003D557F" w:rsidRPr="00BF15F2" w:rsidRDefault="00CD15CE" w:rsidP="00D377E0">
      <w:pPr>
        <w:ind w:firstLine="709"/>
        <w:jc w:val="both"/>
        <w:rPr>
          <w:i/>
          <w:sz w:val="30"/>
          <w:szCs w:val="30"/>
        </w:rPr>
      </w:pPr>
      <w:proofErr w:type="gramStart"/>
      <w:r w:rsidRPr="00BF15F2">
        <w:rPr>
          <w:i/>
          <w:sz w:val="30"/>
          <w:szCs w:val="30"/>
        </w:rPr>
        <w:t>Эффективно развивалась промышленность Бобруйска (шинный комбинат, объединение “</w:t>
      </w:r>
      <w:proofErr w:type="spellStart"/>
      <w:r w:rsidRPr="00BF15F2">
        <w:rPr>
          <w:i/>
          <w:sz w:val="30"/>
          <w:szCs w:val="30"/>
        </w:rPr>
        <w:t>Бобруйскдрев</w:t>
      </w:r>
      <w:proofErr w:type="spellEnd"/>
      <w:r w:rsidRPr="00BF15F2">
        <w:rPr>
          <w:i/>
          <w:sz w:val="30"/>
          <w:szCs w:val="30"/>
        </w:rPr>
        <w:t>”) — второго по численности населения города области, а также Кричеве, Осиповичах, Шклове, Костюковичах, Климовичах, Горках.</w:t>
      </w:r>
      <w:r w:rsidR="003D557F" w:rsidRPr="00BF15F2">
        <w:rPr>
          <w:i/>
          <w:sz w:val="30"/>
          <w:szCs w:val="30"/>
        </w:rPr>
        <w:t xml:space="preserve"> </w:t>
      </w:r>
      <w:proofErr w:type="gramEnd"/>
    </w:p>
    <w:p w:rsidR="00AC412E" w:rsidRPr="00BF15F2" w:rsidRDefault="00AC412E" w:rsidP="00D377E0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>За 1970</w:t>
      </w:r>
      <w:r w:rsidR="00DB504E" w:rsidRPr="00BF15F2">
        <w:rPr>
          <w:sz w:val="30"/>
          <w:szCs w:val="30"/>
        </w:rPr>
        <w:t>–</w:t>
      </w:r>
      <w:r w:rsidRPr="00BF15F2">
        <w:rPr>
          <w:sz w:val="30"/>
          <w:szCs w:val="30"/>
        </w:rPr>
        <w:t xml:space="preserve">1985 гг. </w:t>
      </w:r>
      <w:r w:rsidR="001C4C29">
        <w:rPr>
          <w:sz w:val="30"/>
          <w:szCs w:val="30"/>
        </w:rPr>
        <w:t xml:space="preserve">в стране </w:t>
      </w:r>
      <w:r w:rsidRPr="00BF15F2">
        <w:rPr>
          <w:sz w:val="30"/>
          <w:szCs w:val="30"/>
        </w:rPr>
        <w:t>было введено в действие более 186 промышленных предприятий. Продолжалась концентрация производства. В 1980 г</w:t>
      </w:r>
      <w:r w:rsidR="007B38F1" w:rsidRPr="00BF15F2">
        <w:rPr>
          <w:sz w:val="30"/>
          <w:szCs w:val="30"/>
        </w:rPr>
        <w:t>оду</w:t>
      </w:r>
      <w:r w:rsidRPr="00BF15F2">
        <w:rPr>
          <w:sz w:val="30"/>
          <w:szCs w:val="30"/>
        </w:rPr>
        <w:t xml:space="preserve"> в Беларуси действовал</w:t>
      </w:r>
      <w:r w:rsidR="00DB504E" w:rsidRPr="00BF15F2">
        <w:rPr>
          <w:sz w:val="30"/>
          <w:szCs w:val="30"/>
        </w:rPr>
        <w:t>и</w:t>
      </w:r>
      <w:r w:rsidRPr="00BF15F2">
        <w:rPr>
          <w:sz w:val="30"/>
          <w:szCs w:val="30"/>
        </w:rPr>
        <w:t xml:space="preserve"> около 200 производственных и научно-производственных объединений. В сельском хозяйстве создавались животноводческие комплексы и фермы, осуществлялась механизация сельскохозяйственных работ, мелиорация заболоченных земель. </w:t>
      </w:r>
    </w:p>
    <w:p w:rsidR="001C133F" w:rsidRPr="00BF15F2" w:rsidRDefault="001C133F" w:rsidP="00D377E0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AC412E" w:rsidRPr="00BF15F2" w:rsidRDefault="00AC412E" w:rsidP="00D377E0">
      <w:pPr>
        <w:pStyle w:val="a7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BF15F2">
        <w:rPr>
          <w:b/>
          <w:iCs/>
          <w:sz w:val="30"/>
          <w:szCs w:val="30"/>
        </w:rPr>
        <w:t>Политические реформы и государственное строительство в Республике Беларусь</w:t>
      </w:r>
      <w:r w:rsidR="00C67292" w:rsidRPr="00BF15F2">
        <w:rPr>
          <w:b/>
          <w:iCs/>
          <w:sz w:val="30"/>
          <w:szCs w:val="30"/>
        </w:rPr>
        <w:t>.</w:t>
      </w:r>
    </w:p>
    <w:p w:rsidR="00AC412E" w:rsidRPr="00BF15F2" w:rsidRDefault="00AC412E" w:rsidP="00D377E0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 xml:space="preserve">На XIX </w:t>
      </w:r>
      <w:r w:rsidR="00DB504E" w:rsidRPr="00BF15F2">
        <w:rPr>
          <w:sz w:val="30"/>
          <w:szCs w:val="30"/>
        </w:rPr>
        <w:t>К</w:t>
      </w:r>
      <w:r w:rsidRPr="00BF15F2">
        <w:rPr>
          <w:sz w:val="30"/>
          <w:szCs w:val="30"/>
        </w:rPr>
        <w:t>онференции КПСС (1988</w:t>
      </w:r>
      <w:r w:rsidR="00DB504E" w:rsidRPr="00BF15F2">
        <w:rPr>
          <w:sz w:val="30"/>
          <w:szCs w:val="30"/>
        </w:rPr>
        <w:t xml:space="preserve"> год</w:t>
      </w:r>
      <w:r w:rsidRPr="00BF15F2">
        <w:rPr>
          <w:sz w:val="30"/>
          <w:szCs w:val="30"/>
        </w:rPr>
        <w:t xml:space="preserve">) был сделан вывод о необходимости изменения политической системы с обязательным отказом партии от своей руководящей роли и передачей государственной власти Советам. </w:t>
      </w:r>
    </w:p>
    <w:p w:rsidR="00AC412E" w:rsidRPr="00BF15F2" w:rsidRDefault="00AC412E" w:rsidP="00D377E0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 xml:space="preserve">В декабре </w:t>
      </w:r>
      <w:smartTag w:uri="urn:schemas-microsoft-com:office:smarttags" w:element="metricconverter">
        <w:smartTagPr>
          <w:attr w:name="ProductID" w:val="2015 г"/>
        </w:smartTagPr>
        <w:r w:rsidRPr="00BF15F2">
          <w:rPr>
            <w:sz w:val="30"/>
            <w:szCs w:val="30"/>
          </w:rPr>
          <w:t>1988 г</w:t>
        </w:r>
      </w:smartTag>
      <w:r w:rsidRPr="00BF15F2">
        <w:rPr>
          <w:sz w:val="30"/>
          <w:szCs w:val="30"/>
        </w:rPr>
        <w:t xml:space="preserve">. Верховный Совет СССР принял закон о созыве съезда народных депутатов и создании постоянно действующего Верховного Совета СССР. Две трети депутатов должны были избираться по территориальным округам на альтернативной основе, а третья часть </w:t>
      </w:r>
      <w:r w:rsidR="00DB504E" w:rsidRPr="00BF15F2">
        <w:rPr>
          <w:sz w:val="30"/>
          <w:szCs w:val="30"/>
        </w:rPr>
        <w:t>–</w:t>
      </w:r>
      <w:r w:rsidRPr="00BF15F2">
        <w:rPr>
          <w:sz w:val="30"/>
          <w:szCs w:val="30"/>
        </w:rPr>
        <w:t xml:space="preserve"> представлять разные общественные организации, в том числе и КПСС. </w:t>
      </w:r>
      <w:r w:rsidRPr="00BF15F2">
        <w:rPr>
          <w:sz w:val="30"/>
          <w:szCs w:val="30"/>
        </w:rPr>
        <w:lastRenderedPageBreak/>
        <w:t>Избирательная кампания проходила при большой активности населения, в острой и напряженной борьбе.</w:t>
      </w:r>
    </w:p>
    <w:p w:rsidR="00D15E03" w:rsidRPr="00BF15F2" w:rsidRDefault="00D15E03" w:rsidP="00D377E0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 xml:space="preserve">Политическое развитие советского общества привело к усилению в республиках движения за национальную независимость, суверенитет, выход из состава СССР. </w:t>
      </w:r>
    </w:p>
    <w:p w:rsidR="007B38F1" w:rsidRPr="00BF15F2" w:rsidRDefault="007B38F1" w:rsidP="00D377E0">
      <w:pPr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 xml:space="preserve">На базе советской системы управления формировалась суверенная структура управления Республики Беларусь. </w:t>
      </w:r>
    </w:p>
    <w:p w:rsidR="007B38F1" w:rsidRPr="00BF15F2" w:rsidRDefault="007B38F1" w:rsidP="00D377E0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 xml:space="preserve">19 сентября </w:t>
      </w:r>
      <w:smartTag w:uri="urn:schemas-microsoft-com:office:smarttags" w:element="metricconverter">
        <w:smartTagPr>
          <w:attr w:name="ProductID" w:val="2015 г"/>
        </w:smartTagPr>
        <w:r w:rsidRPr="00BF15F2">
          <w:rPr>
            <w:sz w:val="30"/>
            <w:szCs w:val="30"/>
          </w:rPr>
          <w:t>1991 г</w:t>
        </w:r>
      </w:smartTag>
      <w:r w:rsidRPr="00BF15F2">
        <w:rPr>
          <w:sz w:val="30"/>
          <w:szCs w:val="30"/>
        </w:rPr>
        <w:t xml:space="preserve">. было принято решение об изменении символики республики и переименовании Белорусской </w:t>
      </w:r>
      <w:r w:rsidR="00DB504E" w:rsidRPr="00BF15F2">
        <w:rPr>
          <w:sz w:val="30"/>
          <w:szCs w:val="30"/>
        </w:rPr>
        <w:t>Советской</w:t>
      </w:r>
      <w:r w:rsidRPr="00BF15F2">
        <w:rPr>
          <w:sz w:val="30"/>
          <w:szCs w:val="30"/>
        </w:rPr>
        <w:t xml:space="preserve"> Социалистической Республики в «Республику Беларусь» или «Беларусь».</w:t>
      </w:r>
    </w:p>
    <w:p w:rsidR="007B38F1" w:rsidRPr="00BF15F2" w:rsidRDefault="007B38F1" w:rsidP="00D377E0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 xml:space="preserve">8 декабря </w:t>
      </w:r>
      <w:smartTag w:uri="urn:schemas-microsoft-com:office:smarttags" w:element="metricconverter">
        <w:smartTagPr>
          <w:attr w:name="ProductID" w:val="2015 г"/>
        </w:smartTagPr>
        <w:r w:rsidRPr="00BF15F2">
          <w:rPr>
            <w:sz w:val="30"/>
            <w:szCs w:val="30"/>
          </w:rPr>
          <w:t>1991 г</w:t>
        </w:r>
      </w:smartTag>
      <w:r w:rsidR="00B175E5" w:rsidRPr="00BF15F2">
        <w:rPr>
          <w:sz w:val="30"/>
          <w:szCs w:val="30"/>
        </w:rPr>
        <w:t>. руководители России (Б.</w:t>
      </w:r>
      <w:r w:rsidRPr="00BF15F2">
        <w:rPr>
          <w:sz w:val="30"/>
          <w:szCs w:val="30"/>
        </w:rPr>
        <w:t xml:space="preserve">Ельцин), Украины (Л.Кравчук) и Беларуси (С.Шушкевич) в </w:t>
      </w:r>
      <w:proofErr w:type="spellStart"/>
      <w:r w:rsidRPr="00BF15F2">
        <w:rPr>
          <w:sz w:val="30"/>
          <w:szCs w:val="30"/>
        </w:rPr>
        <w:t>Вискулях</w:t>
      </w:r>
      <w:proofErr w:type="spellEnd"/>
      <w:r w:rsidRPr="00BF15F2">
        <w:rPr>
          <w:sz w:val="30"/>
          <w:szCs w:val="30"/>
        </w:rPr>
        <w:t xml:space="preserve"> </w:t>
      </w:r>
      <w:r w:rsidR="00DB504E" w:rsidRPr="00BF15F2">
        <w:rPr>
          <w:sz w:val="30"/>
          <w:szCs w:val="30"/>
        </w:rPr>
        <w:t>(</w:t>
      </w:r>
      <w:r w:rsidRPr="00BF15F2">
        <w:rPr>
          <w:sz w:val="30"/>
          <w:szCs w:val="30"/>
        </w:rPr>
        <w:t>в Беловежской пуще</w:t>
      </w:r>
      <w:r w:rsidR="00DB504E" w:rsidRPr="00BF15F2">
        <w:rPr>
          <w:sz w:val="30"/>
          <w:szCs w:val="30"/>
        </w:rPr>
        <w:t>)</w:t>
      </w:r>
      <w:r w:rsidRPr="00BF15F2">
        <w:rPr>
          <w:sz w:val="30"/>
          <w:szCs w:val="30"/>
        </w:rPr>
        <w:t xml:space="preserve"> подписали Соглашение об образовании Содружества </w:t>
      </w:r>
      <w:r w:rsidR="00DB504E" w:rsidRPr="00BF15F2">
        <w:rPr>
          <w:sz w:val="30"/>
          <w:szCs w:val="30"/>
        </w:rPr>
        <w:t>Н</w:t>
      </w:r>
      <w:r w:rsidRPr="00BF15F2">
        <w:rPr>
          <w:sz w:val="30"/>
          <w:szCs w:val="30"/>
        </w:rPr>
        <w:t xml:space="preserve">езависимых </w:t>
      </w:r>
      <w:r w:rsidR="00DB504E" w:rsidRPr="00BF15F2">
        <w:rPr>
          <w:sz w:val="30"/>
          <w:szCs w:val="30"/>
        </w:rPr>
        <w:t>Г</w:t>
      </w:r>
      <w:r w:rsidRPr="00BF15F2">
        <w:rPr>
          <w:sz w:val="30"/>
          <w:szCs w:val="30"/>
        </w:rPr>
        <w:t xml:space="preserve">осударств (СНГ). В Соглашении констатировалось, что Союз ССР как субъект международного права прекращает свое существование. В столице Беларуси расположились координирующие органы СНГ. </w:t>
      </w:r>
    </w:p>
    <w:p w:rsidR="007B38F1" w:rsidRPr="00BF15F2" w:rsidRDefault="007B38F1" w:rsidP="00D377E0">
      <w:pPr>
        <w:ind w:firstLine="709"/>
        <w:jc w:val="both"/>
        <w:rPr>
          <w:sz w:val="30"/>
          <w:szCs w:val="30"/>
          <w:shd w:val="clear" w:color="auto" w:fill="FFFFFF"/>
        </w:rPr>
      </w:pPr>
      <w:r w:rsidRPr="00BF15F2">
        <w:rPr>
          <w:sz w:val="30"/>
          <w:szCs w:val="30"/>
          <w:shd w:val="clear" w:color="auto" w:fill="FFFFFF"/>
        </w:rPr>
        <w:t xml:space="preserve">10 декабря </w:t>
      </w:r>
      <w:smartTag w:uri="urn:schemas-microsoft-com:office:smarttags" w:element="metricconverter">
        <w:smartTagPr>
          <w:attr w:name="ProductID" w:val="2015 г"/>
        </w:smartTagPr>
        <w:r w:rsidRPr="00BF15F2">
          <w:rPr>
            <w:sz w:val="30"/>
            <w:szCs w:val="30"/>
            <w:shd w:val="clear" w:color="auto" w:fill="FFFFFF"/>
          </w:rPr>
          <w:t>1991 г</w:t>
        </w:r>
      </w:smartTag>
      <w:r w:rsidRPr="00BF15F2">
        <w:rPr>
          <w:sz w:val="30"/>
          <w:szCs w:val="30"/>
          <w:shd w:val="clear" w:color="auto" w:fill="FFFFFF"/>
        </w:rPr>
        <w:t xml:space="preserve">. Верховный Совет Республики Беларусь ратифицировал Соглашение об образовании Содружества Независимых Государств. Одновременно было принято постановление о денонсации договора </w:t>
      </w:r>
      <w:smartTag w:uri="urn:schemas-microsoft-com:office:smarttags" w:element="metricconverter">
        <w:smartTagPr>
          <w:attr w:name="ProductID" w:val="2015 г"/>
        </w:smartTagPr>
        <w:r w:rsidRPr="00BF15F2">
          <w:rPr>
            <w:sz w:val="30"/>
            <w:szCs w:val="30"/>
            <w:shd w:val="clear" w:color="auto" w:fill="FFFFFF"/>
          </w:rPr>
          <w:t>1922 г</w:t>
        </w:r>
      </w:smartTag>
      <w:r w:rsidRPr="00BF15F2">
        <w:rPr>
          <w:sz w:val="30"/>
          <w:szCs w:val="30"/>
          <w:shd w:val="clear" w:color="auto" w:fill="FFFFFF"/>
        </w:rPr>
        <w:t>. об образовании СССР.</w:t>
      </w:r>
      <w:r w:rsidRPr="00BF15F2">
        <w:rPr>
          <w:sz w:val="30"/>
          <w:szCs w:val="30"/>
        </w:rPr>
        <w:t xml:space="preserve"> </w:t>
      </w:r>
      <w:r w:rsidRPr="00BF15F2">
        <w:rPr>
          <w:sz w:val="30"/>
          <w:szCs w:val="30"/>
          <w:shd w:val="clear" w:color="auto" w:fill="FFFFFF"/>
        </w:rPr>
        <w:t xml:space="preserve">Целью образования СНГ, по заявлению инициаторов, являлось облегчение перехода республик в качественно иное состояние. Для координации деятельности субъектов Содружества был создан высший орган </w:t>
      </w:r>
      <w:r w:rsidR="00B175E5" w:rsidRPr="00BF15F2">
        <w:rPr>
          <w:sz w:val="30"/>
          <w:szCs w:val="30"/>
        </w:rPr>
        <w:t>–</w:t>
      </w:r>
      <w:r w:rsidRPr="00BF15F2">
        <w:rPr>
          <w:sz w:val="30"/>
          <w:szCs w:val="30"/>
          <w:shd w:val="clear" w:color="auto" w:fill="FFFFFF"/>
        </w:rPr>
        <w:t xml:space="preserve"> Совет руководителей государств. </w:t>
      </w:r>
    </w:p>
    <w:p w:rsidR="007B38F1" w:rsidRPr="00BF15F2" w:rsidRDefault="007B38F1" w:rsidP="00D377E0">
      <w:pPr>
        <w:ind w:firstLine="709"/>
        <w:jc w:val="both"/>
        <w:rPr>
          <w:sz w:val="30"/>
          <w:szCs w:val="30"/>
          <w:shd w:val="clear" w:color="auto" w:fill="FFFFFF"/>
        </w:rPr>
      </w:pPr>
      <w:r w:rsidRPr="00BF15F2">
        <w:rPr>
          <w:sz w:val="30"/>
          <w:szCs w:val="30"/>
          <w:shd w:val="clear" w:color="auto" w:fill="FFFFFF"/>
        </w:rPr>
        <w:t>Решение социально-экономических вопросов поручалось Совету руководителей правительств. Совместной</w:t>
      </w:r>
      <w:r w:rsidR="00B175E5" w:rsidRPr="00BF15F2">
        <w:rPr>
          <w:sz w:val="30"/>
          <w:szCs w:val="30"/>
          <w:shd w:val="clear" w:color="auto" w:fill="FFFFFF"/>
        </w:rPr>
        <w:t xml:space="preserve"> сферой деятельности государств </w:t>
      </w:r>
      <w:r w:rsidR="00B175E5" w:rsidRPr="00BF15F2">
        <w:rPr>
          <w:sz w:val="30"/>
          <w:szCs w:val="30"/>
        </w:rPr>
        <w:t>–</w:t>
      </w:r>
      <w:r w:rsidRPr="00BF15F2">
        <w:rPr>
          <w:sz w:val="30"/>
          <w:szCs w:val="30"/>
          <w:shd w:val="clear" w:color="auto" w:fill="FFFFFF"/>
        </w:rPr>
        <w:t xml:space="preserve"> членов СНГ объявлялись: координация внешней политики; экономическое </w:t>
      </w:r>
      <w:proofErr w:type="gramStart"/>
      <w:r w:rsidRPr="00BF15F2">
        <w:rPr>
          <w:sz w:val="30"/>
          <w:szCs w:val="30"/>
          <w:shd w:val="clear" w:color="auto" w:fill="FFFFFF"/>
        </w:rPr>
        <w:t>сотрудничество</w:t>
      </w:r>
      <w:proofErr w:type="gramEnd"/>
      <w:r w:rsidRPr="00BF15F2">
        <w:rPr>
          <w:sz w:val="30"/>
          <w:szCs w:val="30"/>
          <w:shd w:val="clear" w:color="auto" w:fill="FFFFFF"/>
        </w:rPr>
        <w:t xml:space="preserve"> как на территории СНГ, так и на европейском и азиатск</w:t>
      </w:r>
      <w:r w:rsidR="00DB504E" w:rsidRPr="00BF15F2">
        <w:rPr>
          <w:sz w:val="30"/>
          <w:szCs w:val="30"/>
          <w:shd w:val="clear" w:color="auto" w:fill="FFFFFF"/>
        </w:rPr>
        <w:t>ом</w:t>
      </w:r>
      <w:r w:rsidRPr="00BF15F2">
        <w:rPr>
          <w:sz w:val="30"/>
          <w:szCs w:val="30"/>
          <w:shd w:val="clear" w:color="auto" w:fill="FFFFFF"/>
        </w:rPr>
        <w:t xml:space="preserve"> рынках; охрана окружающей среды; вопросы миграционной политики; борьба с организованной преступностью.</w:t>
      </w:r>
    </w:p>
    <w:p w:rsidR="007B38F1" w:rsidRPr="00BF15F2" w:rsidRDefault="007B38F1" w:rsidP="00D377E0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 xml:space="preserve">21 декабря </w:t>
      </w:r>
      <w:smartTag w:uri="urn:schemas-microsoft-com:office:smarttags" w:element="metricconverter">
        <w:smartTagPr>
          <w:attr w:name="ProductID" w:val="2015 г"/>
        </w:smartTagPr>
        <w:r w:rsidRPr="00BF15F2">
          <w:rPr>
            <w:sz w:val="30"/>
            <w:szCs w:val="30"/>
          </w:rPr>
          <w:t>1991 г</w:t>
        </w:r>
      </w:smartTag>
      <w:r w:rsidRPr="00BF15F2">
        <w:rPr>
          <w:sz w:val="30"/>
          <w:szCs w:val="30"/>
        </w:rPr>
        <w:t>. в Алма-Ате состоялась встреча делегаций 11 республик, на которой была принята Декларация, провозгласившая, что с образованием СНГ Советский Союз прекращает свое существование. 25 декабря Президент СССР М.Горбачев ушел в отставку.</w:t>
      </w:r>
    </w:p>
    <w:p w:rsidR="002B3114" w:rsidRPr="00BF15F2" w:rsidRDefault="00AC412E" w:rsidP="00D377E0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 xml:space="preserve">После объявления независимости республика вступила в новый этап своего развития. Началось формирование органов управления. Союзно-республиканские министерства и комитеты преобразовывались в государственные органы </w:t>
      </w:r>
      <w:r w:rsidR="00DB504E" w:rsidRPr="00BF15F2">
        <w:rPr>
          <w:sz w:val="30"/>
          <w:szCs w:val="30"/>
        </w:rPr>
        <w:t>Р</w:t>
      </w:r>
      <w:r w:rsidRPr="00BF15F2">
        <w:rPr>
          <w:sz w:val="30"/>
          <w:szCs w:val="30"/>
        </w:rPr>
        <w:t xml:space="preserve">еспублики Беларусь. Комитет госбезопасности стал подчиняться Верховному Совету, а пограничные войска </w:t>
      </w:r>
      <w:r w:rsidR="00B175E5" w:rsidRPr="00BF15F2">
        <w:rPr>
          <w:sz w:val="30"/>
          <w:szCs w:val="30"/>
        </w:rPr>
        <w:t>–</w:t>
      </w:r>
      <w:r w:rsidRPr="00BF15F2">
        <w:rPr>
          <w:sz w:val="30"/>
          <w:szCs w:val="30"/>
        </w:rPr>
        <w:t xml:space="preserve"> Совету Министров РБ. Белорусский военный округ ликвидировался, все его части и подразделения перешли в подчинение Министерства обороны Республики Беларусь. </w:t>
      </w:r>
    </w:p>
    <w:p w:rsidR="00AC412E" w:rsidRPr="00BF15F2" w:rsidRDefault="00AC412E" w:rsidP="00D377E0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lastRenderedPageBreak/>
        <w:t xml:space="preserve">15 марта </w:t>
      </w:r>
      <w:smartTag w:uri="urn:schemas-microsoft-com:office:smarttags" w:element="metricconverter">
        <w:smartTagPr>
          <w:attr w:name="ProductID" w:val="2015 г"/>
        </w:smartTagPr>
        <w:r w:rsidRPr="00BF15F2">
          <w:rPr>
            <w:sz w:val="30"/>
            <w:szCs w:val="30"/>
          </w:rPr>
          <w:t>1994 г</w:t>
        </w:r>
      </w:smartTag>
      <w:r w:rsidR="007B38F1" w:rsidRPr="00BF15F2">
        <w:rPr>
          <w:sz w:val="30"/>
          <w:szCs w:val="30"/>
        </w:rPr>
        <w:t>.</w:t>
      </w:r>
      <w:r w:rsidRPr="00BF15F2">
        <w:rPr>
          <w:sz w:val="30"/>
          <w:szCs w:val="30"/>
        </w:rPr>
        <w:t xml:space="preserve"> на 13-й сессии Верховного Совета Республики Беларусь 12-го созыва была принята Конституция Республики Беларусь. Она стала первой в истории суверенной республики и пятой по счету Конституцией Беларуси, принятой после Октябрьской революции 1917 года. В основном документе юридически закреплял</w:t>
      </w:r>
      <w:r w:rsidR="00DB504E" w:rsidRPr="00BF15F2">
        <w:rPr>
          <w:sz w:val="30"/>
          <w:szCs w:val="30"/>
        </w:rPr>
        <w:t>ись</w:t>
      </w:r>
      <w:r w:rsidRPr="00BF15F2">
        <w:rPr>
          <w:sz w:val="30"/>
          <w:szCs w:val="30"/>
        </w:rPr>
        <w:t xml:space="preserve"> суверенитет республики, достигнутые демократические преобразования, права и свободы граждан. Конституцией вводилась должность Президента как руководителя государства и исполнительной власти. Первым Президентом Республики Беларусь 10 июля </w:t>
      </w:r>
      <w:smartTag w:uri="urn:schemas-microsoft-com:office:smarttags" w:element="metricconverter">
        <w:smartTagPr>
          <w:attr w:name="ProductID" w:val="2015 г"/>
        </w:smartTagPr>
        <w:r w:rsidRPr="00BF15F2">
          <w:rPr>
            <w:sz w:val="30"/>
            <w:szCs w:val="30"/>
          </w:rPr>
          <w:t>1994 г</w:t>
        </w:r>
      </w:smartTag>
      <w:r w:rsidR="00DB504E" w:rsidRPr="00BF15F2">
        <w:rPr>
          <w:sz w:val="30"/>
          <w:szCs w:val="30"/>
        </w:rPr>
        <w:t>. был избран А.Г.</w:t>
      </w:r>
      <w:r w:rsidRPr="00BF15F2">
        <w:rPr>
          <w:sz w:val="30"/>
          <w:szCs w:val="30"/>
        </w:rPr>
        <w:t>Лукашенко. За него проголосовал</w:t>
      </w:r>
      <w:r w:rsidR="00DB504E" w:rsidRPr="00BF15F2">
        <w:rPr>
          <w:sz w:val="30"/>
          <w:szCs w:val="30"/>
        </w:rPr>
        <w:t>и</w:t>
      </w:r>
      <w:r w:rsidRPr="00BF15F2">
        <w:rPr>
          <w:sz w:val="30"/>
          <w:szCs w:val="30"/>
        </w:rPr>
        <w:t xml:space="preserve"> 81% избирателей. </w:t>
      </w:r>
    </w:p>
    <w:p w:rsidR="00AC412E" w:rsidRPr="00BF15F2" w:rsidRDefault="00AC412E" w:rsidP="00D377E0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 xml:space="preserve">14 мая </w:t>
      </w:r>
      <w:smartTag w:uri="urn:schemas-microsoft-com:office:smarttags" w:element="metricconverter">
        <w:smartTagPr>
          <w:attr w:name="ProductID" w:val="2015 г"/>
        </w:smartTagPr>
        <w:r w:rsidRPr="00BF15F2">
          <w:rPr>
            <w:sz w:val="30"/>
            <w:szCs w:val="30"/>
          </w:rPr>
          <w:t>1995 г</w:t>
        </w:r>
      </w:smartTag>
      <w:r w:rsidRPr="00BF15F2">
        <w:rPr>
          <w:sz w:val="30"/>
          <w:szCs w:val="30"/>
        </w:rPr>
        <w:t xml:space="preserve">. вместе с выборами в Верховный Совет состоялся </w:t>
      </w:r>
      <w:r w:rsidR="00DB504E" w:rsidRPr="00BF15F2">
        <w:rPr>
          <w:sz w:val="30"/>
          <w:szCs w:val="30"/>
        </w:rPr>
        <w:t>Р</w:t>
      </w:r>
      <w:r w:rsidRPr="00BF15F2">
        <w:rPr>
          <w:sz w:val="30"/>
          <w:szCs w:val="30"/>
        </w:rPr>
        <w:t xml:space="preserve">еспубликанский референдум. Итоги голосования по каждому вопросу, вынесенному на референдум, свидетельствовали о полной поддержке нового </w:t>
      </w:r>
      <w:r w:rsidR="00DB504E" w:rsidRPr="00BF15F2">
        <w:rPr>
          <w:sz w:val="30"/>
          <w:szCs w:val="30"/>
        </w:rPr>
        <w:t>П</w:t>
      </w:r>
      <w:r w:rsidRPr="00BF15F2">
        <w:rPr>
          <w:sz w:val="30"/>
          <w:szCs w:val="30"/>
        </w:rPr>
        <w:t xml:space="preserve">равительства. </w:t>
      </w:r>
      <w:proofErr w:type="gramStart"/>
      <w:r w:rsidRPr="00BF15F2">
        <w:rPr>
          <w:sz w:val="30"/>
          <w:szCs w:val="30"/>
        </w:rPr>
        <w:t xml:space="preserve">За придание русскому языку равного статуса с белорусским, утверждение новых Государственного флага и Государственного герба Республики Беларусь, интеграцию с Российской </w:t>
      </w:r>
      <w:r w:rsidR="00D15E03" w:rsidRPr="00BF15F2">
        <w:rPr>
          <w:sz w:val="30"/>
          <w:szCs w:val="30"/>
        </w:rPr>
        <w:t>Ф</w:t>
      </w:r>
      <w:r w:rsidRPr="00BF15F2">
        <w:rPr>
          <w:sz w:val="30"/>
          <w:szCs w:val="30"/>
        </w:rPr>
        <w:t>едерацией, необходимость внесения изменений в Конституцию, предусматривающих возможность досрочного прекращения полномочий Верховного Совета Президентом Республики Беларусь в случае систематического и грубого нарушения Конституции проголосовал</w:t>
      </w:r>
      <w:r w:rsidR="00DB504E" w:rsidRPr="00BF15F2">
        <w:rPr>
          <w:sz w:val="30"/>
          <w:szCs w:val="30"/>
        </w:rPr>
        <w:t>и</w:t>
      </w:r>
      <w:r w:rsidRPr="00BF15F2">
        <w:rPr>
          <w:sz w:val="30"/>
          <w:szCs w:val="30"/>
        </w:rPr>
        <w:t xml:space="preserve"> около 83% избирателей. </w:t>
      </w:r>
      <w:proofErr w:type="gramEnd"/>
    </w:p>
    <w:p w:rsidR="00AC412E" w:rsidRPr="00BF15F2" w:rsidRDefault="00AC412E" w:rsidP="00D377E0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>24</w:t>
      </w:r>
      <w:r w:rsidR="00DB504E" w:rsidRPr="00BF15F2">
        <w:rPr>
          <w:sz w:val="30"/>
          <w:szCs w:val="30"/>
        </w:rPr>
        <w:t> </w:t>
      </w:r>
      <w:r w:rsidRPr="00BF15F2">
        <w:rPr>
          <w:sz w:val="30"/>
          <w:szCs w:val="30"/>
        </w:rPr>
        <w:t xml:space="preserve">ноября </w:t>
      </w:r>
      <w:smartTag w:uri="urn:schemas-microsoft-com:office:smarttags" w:element="metricconverter">
        <w:smartTagPr>
          <w:attr w:name="ProductID" w:val="2015 г"/>
        </w:smartTagPr>
        <w:r w:rsidRPr="00BF15F2">
          <w:rPr>
            <w:sz w:val="30"/>
            <w:szCs w:val="30"/>
          </w:rPr>
          <w:t>1996 г</w:t>
        </w:r>
      </w:smartTag>
      <w:r w:rsidRPr="00BF15F2">
        <w:rPr>
          <w:sz w:val="30"/>
          <w:szCs w:val="30"/>
        </w:rPr>
        <w:t xml:space="preserve">. состоялся второй </w:t>
      </w:r>
      <w:r w:rsidR="00DB504E" w:rsidRPr="00BF15F2">
        <w:rPr>
          <w:sz w:val="30"/>
          <w:szCs w:val="30"/>
        </w:rPr>
        <w:t>Р</w:t>
      </w:r>
      <w:r w:rsidRPr="00BF15F2">
        <w:rPr>
          <w:sz w:val="30"/>
          <w:szCs w:val="30"/>
        </w:rPr>
        <w:t>еспубликанский референдум. За принятие Конституции Республики Беларусь 1994 г</w:t>
      </w:r>
      <w:r w:rsidR="00B175E5" w:rsidRPr="00BF15F2">
        <w:rPr>
          <w:sz w:val="30"/>
          <w:szCs w:val="30"/>
        </w:rPr>
        <w:t>ода</w:t>
      </w:r>
      <w:r w:rsidRPr="00BF15F2">
        <w:rPr>
          <w:sz w:val="30"/>
          <w:szCs w:val="30"/>
        </w:rPr>
        <w:t xml:space="preserve"> с изменениями и дополнениями проголосова</w:t>
      </w:r>
      <w:r w:rsidR="00DB504E" w:rsidRPr="00BF15F2">
        <w:rPr>
          <w:sz w:val="30"/>
          <w:szCs w:val="30"/>
        </w:rPr>
        <w:t>ли</w:t>
      </w:r>
      <w:r w:rsidRPr="00BF15F2">
        <w:rPr>
          <w:sz w:val="30"/>
          <w:szCs w:val="30"/>
        </w:rPr>
        <w:t xml:space="preserve"> 70,45% граждан. Избиратели высказались также против свободной, без ограничений</w:t>
      </w:r>
      <w:r w:rsidR="00DB504E" w:rsidRPr="00BF15F2">
        <w:rPr>
          <w:sz w:val="30"/>
          <w:szCs w:val="30"/>
        </w:rPr>
        <w:t>,</w:t>
      </w:r>
      <w:r w:rsidRPr="00BF15F2">
        <w:rPr>
          <w:sz w:val="30"/>
          <w:szCs w:val="30"/>
        </w:rPr>
        <w:t xml:space="preserve"> купли-продажи земли, против отмены смертной казни.</w:t>
      </w:r>
    </w:p>
    <w:p w:rsidR="00AC412E" w:rsidRPr="00BF15F2" w:rsidRDefault="00AC412E" w:rsidP="00D377E0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 xml:space="preserve">Согласно </w:t>
      </w:r>
      <w:r w:rsidR="00DB504E" w:rsidRPr="00BF15F2">
        <w:rPr>
          <w:sz w:val="30"/>
          <w:szCs w:val="30"/>
        </w:rPr>
        <w:t>н</w:t>
      </w:r>
      <w:r w:rsidRPr="00BF15F2">
        <w:rPr>
          <w:sz w:val="30"/>
          <w:szCs w:val="30"/>
        </w:rPr>
        <w:t xml:space="preserve">овой редакции Конституции Президент является руководителем государства, гарантом Конституции, прав и свобод человека и гражданина. Руководителем исполнительной власти является Премьер-министр Правительства. Изменен порядок назначения и увольнения на некоторые государственные посты. Создана подчиненная Президенту вертикальная структура, которая включает исполнительные и распорядительные </w:t>
      </w:r>
      <w:proofErr w:type="gramStart"/>
      <w:r w:rsidRPr="00BF15F2">
        <w:rPr>
          <w:sz w:val="30"/>
          <w:szCs w:val="30"/>
        </w:rPr>
        <w:t>органы</w:t>
      </w:r>
      <w:proofErr w:type="gramEnd"/>
      <w:r w:rsidRPr="00BF15F2">
        <w:rPr>
          <w:sz w:val="30"/>
          <w:szCs w:val="30"/>
        </w:rPr>
        <w:t xml:space="preserve"> как в центре, так и на местах.</w:t>
      </w:r>
    </w:p>
    <w:p w:rsidR="00206FA7" w:rsidRPr="00BF15F2" w:rsidRDefault="00206FA7" w:rsidP="00D377E0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B80B40" w:rsidRPr="00BF15F2" w:rsidRDefault="00B80B40" w:rsidP="00D377E0">
      <w:pPr>
        <w:pStyle w:val="a7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BF15F2">
        <w:rPr>
          <w:b/>
          <w:iCs/>
          <w:sz w:val="30"/>
          <w:szCs w:val="30"/>
        </w:rPr>
        <w:t>Современная Беларусь в международном сообществе</w:t>
      </w:r>
      <w:r w:rsidR="00C67292" w:rsidRPr="00BF15F2">
        <w:rPr>
          <w:b/>
          <w:iCs/>
          <w:sz w:val="30"/>
          <w:szCs w:val="30"/>
        </w:rPr>
        <w:t>.</w:t>
      </w:r>
    </w:p>
    <w:p w:rsidR="00B80B40" w:rsidRPr="00BF15F2" w:rsidRDefault="00B80B40" w:rsidP="00D377E0">
      <w:pPr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>Реализовав свое естественное право на самоопределение, Республика Беларусь приступила к проведению самостоятельной внешней политики.</w:t>
      </w:r>
    </w:p>
    <w:p w:rsidR="00B80B40" w:rsidRPr="00BF15F2" w:rsidRDefault="00B80B40" w:rsidP="00D377E0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>Беларусь подтвердила свою приверженность принципам Устава ООН, Всеобщей декларации прав человека, суверенного права государств, неприменения силы и отказ</w:t>
      </w:r>
      <w:r w:rsidR="0006541E" w:rsidRPr="00BF15F2">
        <w:rPr>
          <w:sz w:val="30"/>
          <w:szCs w:val="30"/>
        </w:rPr>
        <w:t>а</w:t>
      </w:r>
      <w:r w:rsidRPr="00BF15F2">
        <w:rPr>
          <w:sz w:val="30"/>
          <w:szCs w:val="30"/>
        </w:rPr>
        <w:t xml:space="preserve"> от угрозы силой, нерушимости границ, мирного урегулирования противоречий, невмешательства во внутренние дела и другим общепринятым нормам международного права. Наша </w:t>
      </w:r>
      <w:r w:rsidRPr="00BF15F2">
        <w:rPr>
          <w:sz w:val="30"/>
          <w:szCs w:val="30"/>
        </w:rPr>
        <w:lastRenderedPageBreak/>
        <w:t xml:space="preserve">страна не только объявила себя нейтральным и безъядерным государством, но и, выполнив свои международные обязательства, в 1996 году стала безъядерным государством. Такая позиция обеспечила быстрое дипломатическое признание. К июлю </w:t>
      </w:r>
      <w:smartTag w:uri="urn:schemas-microsoft-com:office:smarttags" w:element="metricconverter">
        <w:smartTagPr>
          <w:attr w:name="ProductID" w:val="2015 г"/>
        </w:smartTagPr>
        <w:r w:rsidRPr="00BF15F2">
          <w:rPr>
            <w:sz w:val="30"/>
            <w:szCs w:val="30"/>
          </w:rPr>
          <w:t>1994 г</w:t>
        </w:r>
      </w:smartTag>
      <w:r w:rsidRPr="00BF15F2">
        <w:rPr>
          <w:sz w:val="30"/>
          <w:szCs w:val="30"/>
        </w:rPr>
        <w:t xml:space="preserve">. Беларусь признали 123 государства. </w:t>
      </w:r>
    </w:p>
    <w:p w:rsidR="00B80B40" w:rsidRPr="00BF15F2" w:rsidRDefault="00B80B40" w:rsidP="00D377E0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 xml:space="preserve">Сегодня Беларусь поддерживает дипломатические отношения со 174 </w:t>
      </w:r>
      <w:r w:rsidR="00D92C91" w:rsidRPr="00BF15F2">
        <w:rPr>
          <w:sz w:val="30"/>
          <w:szCs w:val="30"/>
        </w:rPr>
        <w:t>странами</w:t>
      </w:r>
      <w:r w:rsidRPr="00BF15F2">
        <w:rPr>
          <w:sz w:val="30"/>
          <w:szCs w:val="30"/>
        </w:rPr>
        <w:t xml:space="preserve"> мира и представлена загранучреждениями в 56 государствах</w:t>
      </w:r>
      <w:r w:rsidR="00D92C91" w:rsidRPr="00BF15F2">
        <w:rPr>
          <w:sz w:val="30"/>
          <w:szCs w:val="30"/>
        </w:rPr>
        <w:t xml:space="preserve">. </w:t>
      </w:r>
      <w:r w:rsidRPr="00BF15F2">
        <w:rPr>
          <w:sz w:val="30"/>
          <w:szCs w:val="30"/>
        </w:rPr>
        <w:t>В 2014 году открыты посольства нашей страны в Австралии, Катаре, Монголии, Пакистане, Эквадоре и генеральное консульство в Милане (Италия).  Иностранные государства представлены в Беларуси 45 посольствами,</w:t>
      </w:r>
      <w:r w:rsidR="00D92C91" w:rsidRPr="00BF15F2">
        <w:rPr>
          <w:sz w:val="30"/>
          <w:szCs w:val="30"/>
        </w:rPr>
        <w:t xml:space="preserve"> </w:t>
      </w:r>
      <w:r w:rsidRPr="00BF15F2">
        <w:rPr>
          <w:sz w:val="30"/>
          <w:szCs w:val="30"/>
        </w:rPr>
        <w:t>4 отделениями посольств,</w:t>
      </w:r>
      <w:r w:rsidR="00D92C91" w:rsidRPr="00BF15F2">
        <w:rPr>
          <w:sz w:val="30"/>
          <w:szCs w:val="30"/>
        </w:rPr>
        <w:t xml:space="preserve"> </w:t>
      </w:r>
      <w:r w:rsidRPr="00BF15F2">
        <w:rPr>
          <w:sz w:val="30"/>
          <w:szCs w:val="30"/>
        </w:rPr>
        <w:t>2</w:t>
      </w:r>
      <w:r w:rsidR="00D92C91" w:rsidRPr="00BF15F2">
        <w:rPr>
          <w:sz w:val="30"/>
          <w:szCs w:val="30"/>
        </w:rPr>
        <w:t> </w:t>
      </w:r>
      <w:proofErr w:type="spellStart"/>
      <w:r w:rsidRPr="00BF15F2">
        <w:rPr>
          <w:sz w:val="30"/>
          <w:szCs w:val="30"/>
        </w:rPr>
        <w:t>торгпредст</w:t>
      </w:r>
      <w:r w:rsidR="00D92C91" w:rsidRPr="00BF15F2">
        <w:rPr>
          <w:sz w:val="30"/>
          <w:szCs w:val="30"/>
        </w:rPr>
        <w:t>авительства</w:t>
      </w:r>
      <w:r w:rsidRPr="00BF15F2">
        <w:rPr>
          <w:sz w:val="30"/>
          <w:szCs w:val="30"/>
        </w:rPr>
        <w:t>ми</w:t>
      </w:r>
      <w:proofErr w:type="spellEnd"/>
      <w:r w:rsidRPr="00BF15F2">
        <w:rPr>
          <w:sz w:val="30"/>
          <w:szCs w:val="30"/>
        </w:rPr>
        <w:t xml:space="preserve">, 35 консульскими учреждениями (включая </w:t>
      </w:r>
      <w:r w:rsidRPr="00BF15F2">
        <w:rPr>
          <w:spacing w:val="-6"/>
          <w:sz w:val="30"/>
          <w:szCs w:val="30"/>
        </w:rPr>
        <w:t>почетных консулов); международные организации – 15 представительствами.</w:t>
      </w:r>
      <w:r w:rsidRPr="00BF15F2">
        <w:rPr>
          <w:sz w:val="30"/>
          <w:szCs w:val="30"/>
        </w:rPr>
        <w:t xml:space="preserve"> По совместительству у нас аккредитовано еще 88 иностранных диппредставительств. Республика Беларусь является полноправным членом более 60 международных организаций, в 10 получила статус наблюдателя. </w:t>
      </w:r>
    </w:p>
    <w:p w:rsidR="00B80B40" w:rsidRPr="00BF15F2" w:rsidRDefault="00B80B40" w:rsidP="00D377E0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15F2">
        <w:rPr>
          <w:color w:val="000000"/>
          <w:sz w:val="30"/>
          <w:szCs w:val="30"/>
        </w:rPr>
        <w:t xml:space="preserve">8 декабря </w:t>
      </w:r>
      <w:smartTag w:uri="urn:schemas-microsoft-com:office:smarttags" w:element="metricconverter">
        <w:smartTagPr>
          <w:attr w:name="ProductID" w:val="2015 г"/>
        </w:smartTagPr>
        <w:r w:rsidRPr="00BF15F2">
          <w:rPr>
            <w:color w:val="000000"/>
            <w:sz w:val="30"/>
            <w:szCs w:val="30"/>
          </w:rPr>
          <w:t>1999 г</w:t>
        </w:r>
      </w:smartTag>
      <w:r w:rsidR="00B175E5" w:rsidRPr="00BF15F2">
        <w:rPr>
          <w:color w:val="000000"/>
          <w:sz w:val="30"/>
          <w:szCs w:val="30"/>
        </w:rPr>
        <w:t>.</w:t>
      </w:r>
      <w:r w:rsidRPr="00BF15F2">
        <w:rPr>
          <w:color w:val="000000"/>
          <w:sz w:val="30"/>
          <w:szCs w:val="30"/>
        </w:rPr>
        <w:t xml:space="preserve"> подписан Договор о создании Союзного государства Республики Беларусь и Российской Федерации.</w:t>
      </w:r>
      <w:r w:rsidRPr="00BF15F2">
        <w:rPr>
          <w:iCs/>
          <w:color w:val="000000"/>
          <w:sz w:val="30"/>
          <w:szCs w:val="30"/>
        </w:rPr>
        <w:t xml:space="preserve"> </w:t>
      </w:r>
      <w:r w:rsidRPr="00BF15F2">
        <w:rPr>
          <w:rStyle w:val="a3"/>
          <w:b w:val="0"/>
          <w:bCs/>
          <w:sz w:val="30"/>
          <w:szCs w:val="30"/>
        </w:rPr>
        <w:t xml:space="preserve">10 октября </w:t>
      </w:r>
      <w:smartTag w:uri="urn:schemas-microsoft-com:office:smarttags" w:element="metricconverter">
        <w:smartTagPr>
          <w:attr w:name="ProductID" w:val="2015 г"/>
        </w:smartTagPr>
        <w:r w:rsidRPr="00BF15F2">
          <w:rPr>
            <w:rStyle w:val="a3"/>
            <w:b w:val="0"/>
            <w:bCs/>
            <w:sz w:val="30"/>
            <w:szCs w:val="30"/>
          </w:rPr>
          <w:t>2000 г</w:t>
        </w:r>
      </w:smartTag>
      <w:r w:rsidRPr="00BF15F2">
        <w:rPr>
          <w:rStyle w:val="a3"/>
          <w:b w:val="0"/>
          <w:bCs/>
          <w:sz w:val="30"/>
          <w:szCs w:val="30"/>
        </w:rPr>
        <w:t>.</w:t>
      </w:r>
      <w:r w:rsidRPr="00BF15F2">
        <w:rPr>
          <w:sz w:val="30"/>
          <w:szCs w:val="30"/>
        </w:rPr>
        <w:t xml:space="preserve"> Беларусь, Казахстан, Кыргызстан, Россия и Таджикистан подписали договор об образовании Евразийского экономического сообщества </w:t>
      </w:r>
      <w:r w:rsidRPr="00BF15F2">
        <w:rPr>
          <w:b/>
          <w:sz w:val="30"/>
          <w:szCs w:val="30"/>
        </w:rPr>
        <w:t>(</w:t>
      </w:r>
      <w:proofErr w:type="spellStart"/>
      <w:r w:rsidRPr="00BF15F2">
        <w:rPr>
          <w:rStyle w:val="a3"/>
          <w:b w:val="0"/>
          <w:bCs/>
          <w:sz w:val="30"/>
          <w:szCs w:val="30"/>
        </w:rPr>
        <w:t>ЕврАзЭС</w:t>
      </w:r>
      <w:proofErr w:type="spellEnd"/>
      <w:r w:rsidRPr="00BF15F2">
        <w:rPr>
          <w:b/>
          <w:sz w:val="30"/>
          <w:szCs w:val="30"/>
        </w:rPr>
        <w:t>)</w:t>
      </w:r>
      <w:r w:rsidRPr="00BF15F2">
        <w:rPr>
          <w:sz w:val="30"/>
          <w:szCs w:val="30"/>
        </w:rPr>
        <w:t>, котор</w:t>
      </w:r>
      <w:r w:rsidR="00D92C91" w:rsidRPr="00BF15F2">
        <w:rPr>
          <w:sz w:val="30"/>
          <w:szCs w:val="30"/>
        </w:rPr>
        <w:t>ое,</w:t>
      </w:r>
      <w:r w:rsidRPr="00BF15F2">
        <w:rPr>
          <w:sz w:val="30"/>
          <w:szCs w:val="30"/>
        </w:rPr>
        <w:t xml:space="preserve"> пройдя через ряд трансформаций, 29 мая </w:t>
      </w:r>
      <w:smartTag w:uri="urn:schemas-microsoft-com:office:smarttags" w:element="metricconverter">
        <w:smartTagPr>
          <w:attr w:name="ProductID" w:val="2015 г"/>
        </w:smartTagPr>
        <w:r w:rsidRPr="00BF15F2">
          <w:rPr>
            <w:sz w:val="30"/>
            <w:szCs w:val="30"/>
          </w:rPr>
          <w:t>2014 г</w:t>
        </w:r>
      </w:smartTag>
      <w:r w:rsidR="00D92C91" w:rsidRPr="00BF15F2">
        <w:rPr>
          <w:sz w:val="30"/>
          <w:szCs w:val="30"/>
        </w:rPr>
        <w:t>.</w:t>
      </w:r>
      <w:r w:rsidRPr="00BF15F2">
        <w:rPr>
          <w:sz w:val="30"/>
          <w:szCs w:val="30"/>
        </w:rPr>
        <w:t xml:space="preserve"> преобразован</w:t>
      </w:r>
      <w:r w:rsidR="00D92C91" w:rsidRPr="00BF15F2">
        <w:rPr>
          <w:sz w:val="30"/>
          <w:szCs w:val="30"/>
        </w:rPr>
        <w:t>о</w:t>
      </w:r>
      <w:r w:rsidRPr="00BF15F2">
        <w:rPr>
          <w:sz w:val="30"/>
          <w:szCs w:val="30"/>
        </w:rPr>
        <w:t xml:space="preserve"> в Евразийский экономический союз (ЕАЭС). </w:t>
      </w:r>
    </w:p>
    <w:p w:rsidR="00B80B40" w:rsidRPr="00BF15F2" w:rsidRDefault="00B80B40" w:rsidP="00D377E0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>Особенности экономики Республики Беларусь, ее географическое положение и исторические связи определили высокую степень открытости экономики страны, ее ориентированность на внешние рынки.</w:t>
      </w:r>
      <w:r w:rsidR="00DF4A62">
        <w:rPr>
          <w:sz w:val="30"/>
          <w:szCs w:val="30"/>
        </w:rPr>
        <w:t xml:space="preserve"> </w:t>
      </w:r>
      <w:r w:rsidRPr="00BF15F2">
        <w:rPr>
          <w:sz w:val="30"/>
          <w:szCs w:val="30"/>
        </w:rPr>
        <w:t xml:space="preserve">Торговые отношения Беларусь поддерживает с 205 государствами мира. </w:t>
      </w:r>
    </w:p>
    <w:p w:rsidR="00B80B40" w:rsidRPr="00BF15F2" w:rsidRDefault="00B80B40" w:rsidP="00D377E0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>Страна входит в число лидеров среди мировых экспортеров грузовых автомобилей, тракторов, дорожно-строительной и коммунальной техники. Каждый десятый колесный трактор, выпускаемый сегодня в мире, носит имя «</w:t>
      </w:r>
      <w:proofErr w:type="spellStart"/>
      <w:r w:rsidRPr="00BF15F2">
        <w:rPr>
          <w:sz w:val="30"/>
          <w:szCs w:val="30"/>
        </w:rPr>
        <w:t>Беларус</w:t>
      </w:r>
      <w:proofErr w:type="spellEnd"/>
      <w:r w:rsidRPr="00BF15F2">
        <w:rPr>
          <w:sz w:val="30"/>
          <w:szCs w:val="30"/>
        </w:rPr>
        <w:t>». Доля Беларуси как производителя  тракторов на мировом рынке достигает 6%, комбайнов –</w:t>
      </w:r>
      <w:r w:rsidR="00B175E5" w:rsidRPr="00BF15F2">
        <w:rPr>
          <w:sz w:val="30"/>
          <w:szCs w:val="30"/>
        </w:rPr>
        <w:t xml:space="preserve"> </w:t>
      </w:r>
      <w:r w:rsidRPr="00BF15F2">
        <w:rPr>
          <w:sz w:val="30"/>
          <w:szCs w:val="30"/>
        </w:rPr>
        <w:t xml:space="preserve">17%, карьерных самосвалов </w:t>
      </w:r>
      <w:proofErr w:type="spellStart"/>
      <w:r w:rsidRPr="00BF15F2">
        <w:rPr>
          <w:sz w:val="30"/>
          <w:szCs w:val="30"/>
        </w:rPr>
        <w:t>БелАЗ</w:t>
      </w:r>
      <w:proofErr w:type="spellEnd"/>
      <w:r w:rsidRPr="00BF15F2">
        <w:rPr>
          <w:sz w:val="30"/>
          <w:szCs w:val="30"/>
        </w:rPr>
        <w:t xml:space="preserve"> – 30%.</w:t>
      </w:r>
    </w:p>
    <w:p w:rsidR="00B80B40" w:rsidRPr="00BF15F2" w:rsidRDefault="00B80B40" w:rsidP="00DF4A62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>В восьмерку самых значимых белорусских товаров, на долю которых в мировом производстве приходится от 30 до 0,6%, входят:</w:t>
      </w:r>
      <w:r w:rsidR="00DF4A62">
        <w:rPr>
          <w:sz w:val="30"/>
          <w:szCs w:val="30"/>
        </w:rPr>
        <w:t xml:space="preserve"> </w:t>
      </w:r>
      <w:r w:rsidRPr="00BF15F2">
        <w:rPr>
          <w:sz w:val="30"/>
          <w:szCs w:val="30"/>
        </w:rPr>
        <w:t>грузовые автомобили, дорожная, строительная техника</w:t>
      </w:r>
      <w:r w:rsidR="00D92C91" w:rsidRPr="00BF15F2">
        <w:rPr>
          <w:sz w:val="30"/>
          <w:szCs w:val="30"/>
        </w:rPr>
        <w:t>;</w:t>
      </w:r>
      <w:r w:rsidRPr="00BF15F2">
        <w:rPr>
          <w:sz w:val="30"/>
          <w:szCs w:val="30"/>
        </w:rPr>
        <w:t xml:space="preserve"> тракторы и сельскохозяйственная техника</w:t>
      </w:r>
      <w:r w:rsidR="00D92C91" w:rsidRPr="00BF15F2">
        <w:rPr>
          <w:sz w:val="30"/>
          <w:szCs w:val="30"/>
        </w:rPr>
        <w:t>;</w:t>
      </w:r>
      <w:r w:rsidR="00C80C69">
        <w:rPr>
          <w:sz w:val="30"/>
          <w:szCs w:val="30"/>
        </w:rPr>
        <w:t xml:space="preserve"> </w:t>
      </w:r>
      <w:r w:rsidRPr="00BF15F2">
        <w:rPr>
          <w:sz w:val="30"/>
          <w:szCs w:val="30"/>
        </w:rPr>
        <w:t>холодильники и бытовая техника</w:t>
      </w:r>
      <w:r w:rsidR="00D92C91" w:rsidRPr="00BF15F2">
        <w:rPr>
          <w:sz w:val="30"/>
          <w:szCs w:val="30"/>
        </w:rPr>
        <w:t>;</w:t>
      </w:r>
      <w:r w:rsidR="00C80C69">
        <w:rPr>
          <w:sz w:val="30"/>
          <w:szCs w:val="30"/>
        </w:rPr>
        <w:t xml:space="preserve"> </w:t>
      </w:r>
      <w:r w:rsidRPr="00BF15F2">
        <w:rPr>
          <w:sz w:val="30"/>
          <w:szCs w:val="30"/>
        </w:rPr>
        <w:t>удобрения</w:t>
      </w:r>
      <w:r w:rsidR="00D92C91" w:rsidRPr="00BF15F2">
        <w:rPr>
          <w:sz w:val="30"/>
          <w:szCs w:val="30"/>
        </w:rPr>
        <w:t>;</w:t>
      </w:r>
      <w:r w:rsidR="00C80C69">
        <w:rPr>
          <w:sz w:val="30"/>
          <w:szCs w:val="30"/>
        </w:rPr>
        <w:t xml:space="preserve"> </w:t>
      </w:r>
      <w:r w:rsidRPr="00BF15F2">
        <w:rPr>
          <w:sz w:val="30"/>
          <w:szCs w:val="30"/>
        </w:rPr>
        <w:t>льноволокно</w:t>
      </w:r>
      <w:r w:rsidR="00D92C91" w:rsidRPr="00BF15F2">
        <w:rPr>
          <w:sz w:val="30"/>
          <w:szCs w:val="30"/>
        </w:rPr>
        <w:t>;</w:t>
      </w:r>
      <w:r w:rsidR="00C80C69">
        <w:rPr>
          <w:sz w:val="30"/>
          <w:szCs w:val="30"/>
        </w:rPr>
        <w:t xml:space="preserve"> </w:t>
      </w:r>
      <w:r w:rsidRPr="00BF15F2">
        <w:rPr>
          <w:sz w:val="30"/>
          <w:szCs w:val="30"/>
        </w:rPr>
        <w:t>химические волокна и нити</w:t>
      </w:r>
      <w:r w:rsidR="00D92C91" w:rsidRPr="00BF15F2">
        <w:rPr>
          <w:sz w:val="30"/>
          <w:szCs w:val="30"/>
        </w:rPr>
        <w:t>;</w:t>
      </w:r>
      <w:r w:rsidR="00C80C69">
        <w:rPr>
          <w:sz w:val="30"/>
          <w:szCs w:val="30"/>
        </w:rPr>
        <w:t xml:space="preserve"> </w:t>
      </w:r>
      <w:r w:rsidRPr="00BF15F2">
        <w:rPr>
          <w:sz w:val="30"/>
          <w:szCs w:val="30"/>
        </w:rPr>
        <w:t>мясные продукты</w:t>
      </w:r>
      <w:r w:rsidR="00D92C91" w:rsidRPr="00BF15F2">
        <w:rPr>
          <w:sz w:val="30"/>
          <w:szCs w:val="30"/>
        </w:rPr>
        <w:t>;</w:t>
      </w:r>
      <w:r w:rsidR="00C80C69">
        <w:rPr>
          <w:sz w:val="30"/>
          <w:szCs w:val="30"/>
        </w:rPr>
        <w:t xml:space="preserve"> </w:t>
      </w:r>
      <w:r w:rsidRPr="00BF15F2">
        <w:rPr>
          <w:sz w:val="30"/>
          <w:szCs w:val="30"/>
        </w:rPr>
        <w:t>молочные продукты</w:t>
      </w:r>
      <w:r w:rsidR="00D92C91" w:rsidRPr="00BF15F2">
        <w:rPr>
          <w:sz w:val="30"/>
          <w:szCs w:val="30"/>
        </w:rPr>
        <w:t>.</w:t>
      </w:r>
    </w:p>
    <w:p w:rsidR="00B80B40" w:rsidRPr="00BF15F2" w:rsidRDefault="00B80B40" w:rsidP="00D377E0">
      <w:pPr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>Одним из ведущих мировых производителей калийных удобрений является «</w:t>
      </w:r>
      <w:proofErr w:type="spellStart"/>
      <w:r w:rsidRPr="00BF15F2">
        <w:rPr>
          <w:sz w:val="30"/>
          <w:szCs w:val="30"/>
        </w:rPr>
        <w:t>Беларуськалий</w:t>
      </w:r>
      <w:proofErr w:type="spellEnd"/>
      <w:r w:rsidRPr="00BF15F2">
        <w:rPr>
          <w:sz w:val="30"/>
          <w:szCs w:val="30"/>
        </w:rPr>
        <w:t xml:space="preserve">». На долю белорусского предприятия приходится 16% мирового рынка производства калия. </w:t>
      </w:r>
    </w:p>
    <w:p w:rsidR="00B80B40" w:rsidRPr="00BF15F2" w:rsidRDefault="00B80B40" w:rsidP="00D377E0">
      <w:pPr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lastRenderedPageBreak/>
        <w:t>Беларусь удерживает стабильно лидирующие позиции в области химии и нефтехимии, сельскохозяйственном и автомобильном машиностроении, агропромышленном комплексе, легкой промышленности, по отдельным направлениям развития информационно-коммуникационных технологий. Имеются значительные наработки в сфере высоких технологий, в частности</w:t>
      </w:r>
      <w:r w:rsidR="00D92C91" w:rsidRPr="00BF15F2">
        <w:rPr>
          <w:sz w:val="30"/>
          <w:szCs w:val="30"/>
        </w:rPr>
        <w:t>,</w:t>
      </w:r>
      <w:r w:rsidRPr="00BF15F2">
        <w:rPr>
          <w:sz w:val="30"/>
          <w:szCs w:val="30"/>
        </w:rPr>
        <w:t xml:space="preserve"> в производстве оптических и лазерных приборов, автоматизированных систем управления.</w:t>
      </w:r>
    </w:p>
    <w:p w:rsidR="003E60BE" w:rsidRPr="00BF15F2" w:rsidRDefault="003E60BE" w:rsidP="00D377E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BF15F2">
        <w:rPr>
          <w:i/>
          <w:sz w:val="30"/>
          <w:szCs w:val="30"/>
        </w:rPr>
        <w:t>Химическую и нефтехимическую промышленность Могилевской области представляют открытые акционерные общества «</w:t>
      </w:r>
      <w:proofErr w:type="spellStart"/>
      <w:r w:rsidRPr="00BF15F2">
        <w:rPr>
          <w:i/>
          <w:sz w:val="30"/>
          <w:szCs w:val="30"/>
        </w:rPr>
        <w:t>Могилевхимволокно</w:t>
      </w:r>
      <w:proofErr w:type="spellEnd"/>
      <w:r w:rsidRPr="00BF15F2">
        <w:rPr>
          <w:i/>
          <w:sz w:val="30"/>
          <w:szCs w:val="30"/>
        </w:rPr>
        <w:t>» - крупнейший производитель полиэфирных волокон и нитей, а также «</w:t>
      </w:r>
      <w:proofErr w:type="spellStart"/>
      <w:r w:rsidRPr="00BF15F2">
        <w:rPr>
          <w:i/>
          <w:sz w:val="30"/>
          <w:szCs w:val="30"/>
        </w:rPr>
        <w:t>Белшина</w:t>
      </w:r>
      <w:proofErr w:type="spellEnd"/>
      <w:r w:rsidRPr="00BF15F2">
        <w:rPr>
          <w:i/>
          <w:sz w:val="30"/>
          <w:szCs w:val="30"/>
        </w:rPr>
        <w:t>», где изготавливается широкий ассортимент шин для автомобилей, автобусов, тракторов и другой сельскохозяйственной техники.</w:t>
      </w:r>
    </w:p>
    <w:p w:rsidR="00B80B40" w:rsidRPr="00BF15F2" w:rsidRDefault="00B80B40" w:rsidP="00D377E0">
      <w:pPr>
        <w:pStyle w:val="Style10"/>
        <w:widowControl/>
        <w:spacing w:line="240" w:lineRule="auto"/>
        <w:ind w:firstLine="709"/>
        <w:rPr>
          <w:rStyle w:val="FontStyle30"/>
          <w:rFonts w:cs="Times New Roman"/>
          <w:spacing w:val="0"/>
          <w:sz w:val="30"/>
          <w:szCs w:val="30"/>
        </w:rPr>
      </w:pPr>
      <w:r w:rsidRPr="00BF15F2">
        <w:rPr>
          <w:rStyle w:val="FontStyle30"/>
          <w:rFonts w:cs="Times New Roman"/>
          <w:spacing w:val="0"/>
          <w:sz w:val="30"/>
          <w:szCs w:val="30"/>
        </w:rPr>
        <w:t>В качестве одного из главных приоритетов государства определена сильная социальная политика, направленная на достижение более высокого уровня благосостояния граждан, поддержку социально незащищенных групп населения, утверждение в обществе социальной спра</w:t>
      </w:r>
      <w:r w:rsidR="00831F46" w:rsidRPr="00BF15F2">
        <w:rPr>
          <w:rStyle w:val="FontStyle30"/>
          <w:rFonts w:cs="Times New Roman"/>
          <w:spacing w:val="0"/>
          <w:sz w:val="30"/>
          <w:szCs w:val="30"/>
        </w:rPr>
        <w:t>ведливости в сочетании с раскре</w:t>
      </w:r>
      <w:r w:rsidRPr="00BF15F2">
        <w:rPr>
          <w:rStyle w:val="FontStyle30"/>
          <w:rFonts w:cs="Times New Roman"/>
          <w:spacing w:val="0"/>
          <w:sz w:val="30"/>
          <w:szCs w:val="30"/>
        </w:rPr>
        <w:t>пощением инициативы самой активной части населения.</w:t>
      </w:r>
    </w:p>
    <w:p w:rsidR="00B80B40" w:rsidRDefault="002B3114" w:rsidP="00D377E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>Как заявил Глава государства, п</w:t>
      </w:r>
      <w:r w:rsidR="00B80B40" w:rsidRPr="00BF15F2">
        <w:rPr>
          <w:sz w:val="30"/>
          <w:szCs w:val="30"/>
        </w:rPr>
        <w:t xml:space="preserve">лоды экономического роста используются во благо граждан, а не уплывают за рубеж и не оседают в карманах олигархов. По всем международным критериям наша </w:t>
      </w:r>
      <w:r w:rsidR="00D92C91" w:rsidRPr="00BF15F2">
        <w:rPr>
          <w:sz w:val="30"/>
          <w:szCs w:val="30"/>
        </w:rPr>
        <w:t>республика</w:t>
      </w:r>
      <w:r w:rsidR="00B80B40" w:rsidRPr="00BF15F2">
        <w:rPr>
          <w:sz w:val="30"/>
          <w:szCs w:val="30"/>
        </w:rPr>
        <w:t xml:space="preserve"> является эгалитарной страной, где нет резкого расслоения общества по имущественному признаку. </w:t>
      </w:r>
    </w:p>
    <w:p w:rsidR="00DF4A62" w:rsidRDefault="00DF4A62" w:rsidP="00D377E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DF4A62" w:rsidRDefault="00DF4A62" w:rsidP="00D377E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DF4A62" w:rsidRDefault="00DF4A62" w:rsidP="00D377E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DF4A62" w:rsidRDefault="00DF4A62" w:rsidP="00D377E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DF4A62" w:rsidRPr="00BF15F2" w:rsidRDefault="00DF4A62" w:rsidP="00D377E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1A1C93" w:rsidRDefault="001A1C93" w:rsidP="00BF15F2">
      <w:pPr>
        <w:ind w:left="4956" w:hanging="36"/>
        <w:jc w:val="both"/>
        <w:rPr>
          <w:sz w:val="30"/>
          <w:szCs w:val="30"/>
        </w:rPr>
      </w:pPr>
      <w:r w:rsidRPr="00BF15F2">
        <w:rPr>
          <w:sz w:val="30"/>
          <w:szCs w:val="30"/>
        </w:rPr>
        <w:t>Главное управление идеологической работы, культуры и по делам молодежи облисполкома</w:t>
      </w:r>
    </w:p>
    <w:p w:rsidR="007279B6" w:rsidRPr="003F3B9A" w:rsidRDefault="007279B6" w:rsidP="00BF15F2">
      <w:pPr>
        <w:ind w:left="4956" w:hanging="36"/>
        <w:jc w:val="both"/>
        <w:rPr>
          <w:sz w:val="30"/>
          <w:szCs w:val="30"/>
        </w:rPr>
      </w:pPr>
      <w:r>
        <w:rPr>
          <w:sz w:val="30"/>
          <w:szCs w:val="30"/>
        </w:rPr>
        <w:t>Отдел идеологической работы, культуры и по делам молодежи</w:t>
      </w:r>
    </w:p>
    <w:p w:rsidR="00D17680" w:rsidRDefault="00D17680" w:rsidP="00BF15F2">
      <w:pPr>
        <w:ind w:left="4956" w:hanging="36"/>
        <w:jc w:val="both"/>
        <w:rPr>
          <w:sz w:val="30"/>
          <w:szCs w:val="30"/>
        </w:rPr>
        <w:sectPr w:rsidR="00D17680" w:rsidSect="00BF15F2"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8B56E3" w:rsidRPr="005D435F" w:rsidRDefault="008B56E3" w:rsidP="008B56E3">
      <w:pPr>
        <w:jc w:val="center"/>
        <w:rPr>
          <w:b/>
          <w:sz w:val="30"/>
          <w:szCs w:val="30"/>
        </w:rPr>
      </w:pPr>
      <w:r w:rsidRPr="005D435F">
        <w:rPr>
          <w:b/>
          <w:sz w:val="30"/>
          <w:szCs w:val="30"/>
        </w:rPr>
        <w:lastRenderedPageBreak/>
        <w:t>Купальный сезон 2015. Осторожность не помешает.</w:t>
      </w:r>
    </w:p>
    <w:p w:rsidR="008B56E3" w:rsidRPr="00D34CC6" w:rsidRDefault="008B56E3" w:rsidP="008B56E3">
      <w:pPr>
        <w:jc w:val="both"/>
        <w:rPr>
          <w:sz w:val="30"/>
          <w:szCs w:val="30"/>
        </w:rPr>
      </w:pPr>
    </w:p>
    <w:p w:rsidR="00D87322" w:rsidRDefault="008B56E3" w:rsidP="008B56E3">
      <w:pPr>
        <w:jc w:val="both"/>
        <w:rPr>
          <w:sz w:val="30"/>
          <w:szCs w:val="30"/>
        </w:rPr>
      </w:pPr>
      <w:r w:rsidRPr="00D34CC6">
        <w:rPr>
          <w:sz w:val="30"/>
          <w:szCs w:val="30"/>
        </w:rPr>
        <w:tab/>
        <w:t xml:space="preserve">На территории Могилевской области решениями </w:t>
      </w:r>
      <w:proofErr w:type="spellStart"/>
      <w:r w:rsidRPr="00D34CC6">
        <w:rPr>
          <w:sz w:val="30"/>
          <w:szCs w:val="30"/>
        </w:rPr>
        <w:t>горрайисполкомов</w:t>
      </w:r>
      <w:proofErr w:type="spellEnd"/>
      <w:r w:rsidRPr="00D34CC6">
        <w:rPr>
          <w:sz w:val="30"/>
          <w:szCs w:val="30"/>
        </w:rPr>
        <w:t xml:space="preserve"> определены 58 мест отдыха у воды с организацией купания и созданием комфортных условий.</w:t>
      </w:r>
      <w:r w:rsidR="00D87322">
        <w:rPr>
          <w:sz w:val="30"/>
          <w:szCs w:val="30"/>
        </w:rPr>
        <w:t xml:space="preserve"> </w:t>
      </w:r>
      <w:r w:rsidRPr="00D34CC6">
        <w:rPr>
          <w:sz w:val="30"/>
          <w:szCs w:val="30"/>
        </w:rPr>
        <w:t>Все они прошли подготовку, обследование и очистку акваторий, получили разрешение на эксплуатацию.</w:t>
      </w:r>
      <w:r>
        <w:rPr>
          <w:sz w:val="30"/>
          <w:szCs w:val="30"/>
        </w:rPr>
        <w:t xml:space="preserve"> </w:t>
      </w:r>
    </w:p>
    <w:p w:rsidR="008B56E3" w:rsidRPr="00D34CC6" w:rsidRDefault="008B56E3" w:rsidP="00D87322">
      <w:pPr>
        <w:ind w:firstLine="708"/>
        <w:jc w:val="both"/>
        <w:rPr>
          <w:sz w:val="30"/>
          <w:szCs w:val="30"/>
        </w:rPr>
      </w:pPr>
      <w:r w:rsidRPr="00D34CC6">
        <w:rPr>
          <w:sz w:val="30"/>
          <w:szCs w:val="30"/>
        </w:rPr>
        <w:t>Практика показывает, что в период купального сезона число погибших от удушения водой составляет 85%, а детей и подростков до 95%.</w:t>
      </w:r>
    </w:p>
    <w:p w:rsidR="008B56E3" w:rsidRPr="00D34CC6" w:rsidRDefault="008B56E3" w:rsidP="008B56E3">
      <w:pPr>
        <w:jc w:val="both"/>
        <w:rPr>
          <w:sz w:val="30"/>
          <w:szCs w:val="30"/>
        </w:rPr>
      </w:pPr>
      <w:r w:rsidRPr="00D34CC6">
        <w:rPr>
          <w:sz w:val="30"/>
          <w:szCs w:val="30"/>
        </w:rPr>
        <w:tab/>
        <w:t>Начало сезона 2015 года не исключение.</w:t>
      </w:r>
    </w:p>
    <w:p w:rsidR="008B56E3" w:rsidRPr="00D34CC6" w:rsidRDefault="008B56E3" w:rsidP="008B56E3">
      <w:pPr>
        <w:jc w:val="both"/>
        <w:rPr>
          <w:sz w:val="30"/>
          <w:szCs w:val="30"/>
        </w:rPr>
      </w:pPr>
      <w:r w:rsidRPr="00D34CC6">
        <w:rPr>
          <w:sz w:val="30"/>
          <w:szCs w:val="30"/>
        </w:rPr>
        <w:tab/>
        <w:t xml:space="preserve">В течение мая-июня текущего года по оперативным данным по этой причине погибли 9 человек, в том числе </w:t>
      </w:r>
      <w:r>
        <w:rPr>
          <w:sz w:val="30"/>
          <w:szCs w:val="30"/>
        </w:rPr>
        <w:t>два</w:t>
      </w:r>
      <w:r w:rsidRPr="00D34CC6">
        <w:rPr>
          <w:sz w:val="30"/>
          <w:szCs w:val="30"/>
        </w:rPr>
        <w:t xml:space="preserve"> в ходе рыбалки, один </w:t>
      </w:r>
      <w:r>
        <w:rPr>
          <w:sz w:val="30"/>
          <w:szCs w:val="30"/>
        </w:rPr>
        <w:t>из которых находился в</w:t>
      </w:r>
      <w:r w:rsidRPr="00D34CC6">
        <w:rPr>
          <w:sz w:val="30"/>
          <w:szCs w:val="30"/>
        </w:rPr>
        <w:t xml:space="preserve"> нетрезв</w:t>
      </w:r>
      <w:r>
        <w:rPr>
          <w:sz w:val="30"/>
          <w:szCs w:val="30"/>
        </w:rPr>
        <w:t>ом состоянии</w:t>
      </w:r>
      <w:r w:rsidRPr="00D34CC6">
        <w:rPr>
          <w:sz w:val="30"/>
          <w:szCs w:val="30"/>
        </w:rPr>
        <w:t xml:space="preserve">, второй </w:t>
      </w:r>
      <w:r>
        <w:rPr>
          <w:sz w:val="30"/>
          <w:szCs w:val="30"/>
        </w:rPr>
        <w:t>-</w:t>
      </w:r>
      <w:r w:rsidRPr="00D34CC6">
        <w:rPr>
          <w:sz w:val="30"/>
          <w:szCs w:val="30"/>
        </w:rPr>
        <w:t xml:space="preserve"> в результате приступа болезни. Два жителя области открыли купальный сезон, вошли в воду в нетрезвом состоянии, и погибли.</w:t>
      </w:r>
    </w:p>
    <w:p w:rsidR="008B56E3" w:rsidRPr="00D34CC6" w:rsidRDefault="008B56E3" w:rsidP="008B56E3">
      <w:pPr>
        <w:jc w:val="both"/>
        <w:rPr>
          <w:sz w:val="30"/>
          <w:szCs w:val="30"/>
        </w:rPr>
      </w:pPr>
      <w:r w:rsidRPr="00D34CC6">
        <w:rPr>
          <w:sz w:val="30"/>
          <w:szCs w:val="30"/>
        </w:rPr>
        <w:tab/>
        <w:t xml:space="preserve">Правилами охраны жизни людей на воде запрещается находиться на воде и у воды лицам, перенесшим серьезные заболевания </w:t>
      </w:r>
      <w:proofErr w:type="spellStart"/>
      <w:proofErr w:type="gramStart"/>
      <w:r w:rsidRPr="00D34CC6">
        <w:rPr>
          <w:sz w:val="30"/>
          <w:szCs w:val="30"/>
        </w:rPr>
        <w:t>сердечно-сосудистой</w:t>
      </w:r>
      <w:proofErr w:type="spellEnd"/>
      <w:proofErr w:type="gramEnd"/>
      <w:r w:rsidRPr="00D34CC6">
        <w:rPr>
          <w:sz w:val="30"/>
          <w:szCs w:val="30"/>
        </w:rPr>
        <w:t xml:space="preserve"> системы (инсульты, инфаркты, перебои давления), эпилепсией без сопровождения других лиц. Категорически запрещается распивать спиртные напитки и купаться в нетрезвом состоянии. В результате нарушения этих запретов 3 человека погибли </w:t>
      </w:r>
      <w:r>
        <w:rPr>
          <w:sz w:val="30"/>
          <w:szCs w:val="30"/>
        </w:rPr>
        <w:t xml:space="preserve">из-за </w:t>
      </w:r>
      <w:r w:rsidRPr="00D34CC6">
        <w:rPr>
          <w:sz w:val="30"/>
          <w:szCs w:val="30"/>
        </w:rPr>
        <w:t>болезни и 4 были пьяны.</w:t>
      </w:r>
    </w:p>
    <w:p w:rsidR="008B56E3" w:rsidRPr="00D34CC6" w:rsidRDefault="008B56E3" w:rsidP="008B56E3">
      <w:pPr>
        <w:jc w:val="both"/>
        <w:rPr>
          <w:sz w:val="30"/>
          <w:szCs w:val="30"/>
        </w:rPr>
      </w:pPr>
      <w:r w:rsidRPr="00D34CC6">
        <w:rPr>
          <w:sz w:val="30"/>
          <w:szCs w:val="30"/>
        </w:rPr>
        <w:tab/>
        <w:t>Трудно сказать, что привело 63-летнего жителя г</w:t>
      </w:r>
      <w:proofErr w:type="gramStart"/>
      <w:r w:rsidRPr="00D34CC6">
        <w:rPr>
          <w:sz w:val="30"/>
          <w:szCs w:val="30"/>
        </w:rPr>
        <w:t>.К</w:t>
      </w:r>
      <w:proofErr w:type="gramEnd"/>
      <w:r w:rsidRPr="00D34CC6">
        <w:rPr>
          <w:sz w:val="30"/>
          <w:szCs w:val="30"/>
        </w:rPr>
        <w:t>ричева к заброшенному колодцу, в котором он и был обнаружен.</w:t>
      </w:r>
    </w:p>
    <w:p w:rsidR="008B56E3" w:rsidRPr="00D34CC6" w:rsidRDefault="008B56E3" w:rsidP="008B56E3">
      <w:pPr>
        <w:jc w:val="both"/>
        <w:rPr>
          <w:sz w:val="30"/>
          <w:szCs w:val="30"/>
        </w:rPr>
      </w:pPr>
      <w:r w:rsidRPr="00D34CC6">
        <w:rPr>
          <w:sz w:val="30"/>
          <w:szCs w:val="30"/>
        </w:rPr>
        <w:tab/>
        <w:t>Не поддается ни какой логике поведение скотника ОАО «</w:t>
      </w:r>
      <w:proofErr w:type="spellStart"/>
      <w:r w:rsidRPr="00D34CC6">
        <w:rPr>
          <w:sz w:val="30"/>
          <w:szCs w:val="30"/>
        </w:rPr>
        <w:t>Пле</w:t>
      </w:r>
      <w:r>
        <w:rPr>
          <w:sz w:val="30"/>
          <w:szCs w:val="30"/>
        </w:rPr>
        <w:t>м</w:t>
      </w:r>
      <w:r w:rsidRPr="00D34CC6">
        <w:rPr>
          <w:sz w:val="30"/>
          <w:szCs w:val="30"/>
        </w:rPr>
        <w:t>завод</w:t>
      </w:r>
      <w:proofErr w:type="spellEnd"/>
      <w:r w:rsidRPr="00D34CC6">
        <w:rPr>
          <w:sz w:val="30"/>
          <w:szCs w:val="30"/>
        </w:rPr>
        <w:t xml:space="preserve"> «</w:t>
      </w:r>
      <w:proofErr w:type="spellStart"/>
      <w:r w:rsidRPr="00D34CC6">
        <w:rPr>
          <w:sz w:val="30"/>
          <w:szCs w:val="30"/>
        </w:rPr>
        <w:t>Тимоново</w:t>
      </w:r>
      <w:proofErr w:type="spellEnd"/>
      <w:r w:rsidRPr="00D34CC6">
        <w:rPr>
          <w:sz w:val="30"/>
          <w:szCs w:val="30"/>
        </w:rPr>
        <w:t xml:space="preserve">» </w:t>
      </w:r>
      <w:proofErr w:type="spellStart"/>
      <w:r w:rsidRPr="00D34CC6">
        <w:rPr>
          <w:sz w:val="30"/>
          <w:szCs w:val="30"/>
        </w:rPr>
        <w:t>Климовичского</w:t>
      </w:r>
      <w:proofErr w:type="spellEnd"/>
      <w:r w:rsidRPr="00D34CC6">
        <w:rPr>
          <w:sz w:val="30"/>
          <w:szCs w:val="30"/>
        </w:rPr>
        <w:t xml:space="preserve"> района (47 лет), который находясь в нетрезвом состоянии, чтобы сократить путь, в одежде</w:t>
      </w:r>
      <w:r>
        <w:rPr>
          <w:sz w:val="30"/>
          <w:szCs w:val="30"/>
        </w:rPr>
        <w:t xml:space="preserve"> стал</w:t>
      </w:r>
      <w:r w:rsidRPr="00D34CC6">
        <w:rPr>
          <w:sz w:val="30"/>
          <w:szCs w:val="30"/>
        </w:rPr>
        <w:t xml:space="preserve"> переходи</w:t>
      </w:r>
      <w:r>
        <w:rPr>
          <w:sz w:val="30"/>
          <w:szCs w:val="30"/>
        </w:rPr>
        <w:t>ть</w:t>
      </w:r>
      <w:r w:rsidRPr="00D34CC6">
        <w:rPr>
          <w:sz w:val="30"/>
          <w:szCs w:val="30"/>
        </w:rPr>
        <w:t xml:space="preserve"> озеро. Не дойдя до противоположного берега, попал </w:t>
      </w:r>
      <w:r>
        <w:rPr>
          <w:sz w:val="30"/>
          <w:szCs w:val="30"/>
        </w:rPr>
        <w:t>в</w:t>
      </w:r>
      <w:r w:rsidRPr="00D34CC6">
        <w:rPr>
          <w:sz w:val="30"/>
          <w:szCs w:val="30"/>
        </w:rPr>
        <w:t xml:space="preserve"> яму и утонул.</w:t>
      </w:r>
    </w:p>
    <w:p w:rsidR="008B56E3" w:rsidRPr="00D34CC6" w:rsidRDefault="008B56E3" w:rsidP="008B56E3">
      <w:pPr>
        <w:jc w:val="both"/>
        <w:rPr>
          <w:sz w:val="30"/>
          <w:szCs w:val="30"/>
        </w:rPr>
      </w:pPr>
      <w:r w:rsidRPr="00D34CC6">
        <w:rPr>
          <w:sz w:val="30"/>
          <w:szCs w:val="30"/>
        </w:rPr>
        <w:tab/>
        <w:t xml:space="preserve">Все случаи произошли вне зон организованного купания, в контроле за которыми велика роль мобильных групп, созданных при </w:t>
      </w:r>
      <w:proofErr w:type="spellStart"/>
      <w:r w:rsidRPr="00D34CC6">
        <w:rPr>
          <w:sz w:val="30"/>
          <w:szCs w:val="30"/>
        </w:rPr>
        <w:t>горрайисполкомах</w:t>
      </w:r>
      <w:proofErr w:type="spellEnd"/>
      <w:r w:rsidRPr="00D34CC6">
        <w:rPr>
          <w:sz w:val="30"/>
          <w:szCs w:val="30"/>
        </w:rPr>
        <w:t>.</w:t>
      </w:r>
    </w:p>
    <w:p w:rsidR="008B56E3" w:rsidRPr="00D34CC6" w:rsidRDefault="008B56E3" w:rsidP="008B56E3">
      <w:pPr>
        <w:jc w:val="both"/>
        <w:rPr>
          <w:sz w:val="30"/>
          <w:szCs w:val="30"/>
        </w:rPr>
      </w:pPr>
      <w:r w:rsidRPr="00D34CC6">
        <w:rPr>
          <w:sz w:val="30"/>
          <w:szCs w:val="30"/>
        </w:rPr>
        <w:tab/>
        <w:t>Напоминаем!</w:t>
      </w:r>
    </w:p>
    <w:p w:rsidR="008B56E3" w:rsidRPr="00D34CC6" w:rsidRDefault="008B56E3" w:rsidP="008B56E3">
      <w:pPr>
        <w:jc w:val="both"/>
        <w:rPr>
          <w:sz w:val="30"/>
          <w:szCs w:val="30"/>
        </w:rPr>
      </w:pPr>
      <w:r w:rsidRPr="00D34CC6">
        <w:rPr>
          <w:sz w:val="30"/>
          <w:szCs w:val="30"/>
        </w:rPr>
        <w:tab/>
        <w:t>- Купаться  в специально отведенных местах для отдыха у воды.</w:t>
      </w:r>
    </w:p>
    <w:p w:rsidR="008B56E3" w:rsidRPr="00D34CC6" w:rsidRDefault="008B56E3" w:rsidP="008B56E3">
      <w:pPr>
        <w:jc w:val="both"/>
        <w:rPr>
          <w:sz w:val="30"/>
          <w:szCs w:val="30"/>
        </w:rPr>
      </w:pPr>
      <w:r w:rsidRPr="00D34CC6">
        <w:rPr>
          <w:sz w:val="30"/>
          <w:szCs w:val="30"/>
        </w:rPr>
        <w:tab/>
        <w:t>- Находясь в воде, не доводите себя до переохлаждения.</w:t>
      </w:r>
    </w:p>
    <w:p w:rsidR="008B56E3" w:rsidRPr="00D34CC6" w:rsidRDefault="008B56E3" w:rsidP="008B56E3">
      <w:pPr>
        <w:jc w:val="both"/>
        <w:rPr>
          <w:sz w:val="30"/>
          <w:szCs w:val="30"/>
        </w:rPr>
      </w:pPr>
      <w:r w:rsidRPr="00D34CC6">
        <w:rPr>
          <w:sz w:val="30"/>
          <w:szCs w:val="30"/>
        </w:rPr>
        <w:tab/>
        <w:t>- Не купайтесь сразу после приема пищи.</w:t>
      </w:r>
    </w:p>
    <w:p w:rsidR="008B56E3" w:rsidRPr="00D34CC6" w:rsidRDefault="008B56E3" w:rsidP="008B56E3">
      <w:pPr>
        <w:jc w:val="both"/>
        <w:rPr>
          <w:sz w:val="30"/>
          <w:szCs w:val="30"/>
        </w:rPr>
      </w:pPr>
      <w:r w:rsidRPr="00D34CC6">
        <w:rPr>
          <w:sz w:val="30"/>
          <w:szCs w:val="30"/>
        </w:rPr>
        <w:tab/>
        <w:t>- Если не умеете плавать, не заходите в воду выше пояса.</w:t>
      </w:r>
    </w:p>
    <w:p w:rsidR="008B56E3" w:rsidRPr="00D34CC6" w:rsidRDefault="008B56E3" w:rsidP="008B56E3">
      <w:pPr>
        <w:jc w:val="both"/>
        <w:rPr>
          <w:sz w:val="30"/>
          <w:szCs w:val="30"/>
        </w:rPr>
      </w:pPr>
      <w:r w:rsidRPr="00D34CC6">
        <w:rPr>
          <w:sz w:val="30"/>
          <w:szCs w:val="30"/>
        </w:rPr>
        <w:tab/>
        <w:t>- Недопустимо входить в воду и купаться в состоянии даже легкого опьянения.</w:t>
      </w:r>
    </w:p>
    <w:p w:rsidR="008B56E3" w:rsidRPr="00D34CC6" w:rsidRDefault="008B56E3" w:rsidP="008B56E3">
      <w:pPr>
        <w:jc w:val="both"/>
        <w:rPr>
          <w:sz w:val="30"/>
          <w:szCs w:val="30"/>
        </w:rPr>
      </w:pPr>
      <w:r w:rsidRPr="00D34CC6">
        <w:rPr>
          <w:sz w:val="30"/>
          <w:szCs w:val="30"/>
        </w:rPr>
        <w:tab/>
        <w:t xml:space="preserve">- Не плавайте на досках, лежаках, автокамерах, надувных матрацах и других предметах, не относящихся к </w:t>
      </w:r>
      <w:proofErr w:type="spellStart"/>
      <w:r w:rsidRPr="00D34CC6">
        <w:rPr>
          <w:sz w:val="30"/>
          <w:szCs w:val="30"/>
        </w:rPr>
        <w:t>плавсредствам</w:t>
      </w:r>
      <w:proofErr w:type="spellEnd"/>
      <w:r w:rsidRPr="00D34CC6">
        <w:rPr>
          <w:sz w:val="30"/>
          <w:szCs w:val="30"/>
        </w:rPr>
        <w:t>.</w:t>
      </w:r>
    </w:p>
    <w:p w:rsidR="008B56E3" w:rsidRPr="00D34CC6" w:rsidRDefault="008B56E3" w:rsidP="008B56E3">
      <w:pPr>
        <w:jc w:val="both"/>
        <w:rPr>
          <w:sz w:val="30"/>
          <w:szCs w:val="30"/>
        </w:rPr>
      </w:pPr>
      <w:r w:rsidRPr="00D34CC6">
        <w:rPr>
          <w:sz w:val="30"/>
          <w:szCs w:val="30"/>
        </w:rPr>
        <w:tab/>
        <w:t>- Попав в сильное течение, плывите по нему, приближаясь к берегу.</w:t>
      </w:r>
    </w:p>
    <w:p w:rsidR="008B56E3" w:rsidRPr="00D34CC6" w:rsidRDefault="008B56E3" w:rsidP="008B56E3">
      <w:pPr>
        <w:jc w:val="both"/>
        <w:rPr>
          <w:sz w:val="30"/>
          <w:szCs w:val="30"/>
        </w:rPr>
      </w:pPr>
      <w:r w:rsidRPr="00D34CC6">
        <w:rPr>
          <w:sz w:val="30"/>
          <w:szCs w:val="30"/>
        </w:rPr>
        <w:tab/>
        <w:t>- Не оставляйте детей у воды без присмотра.</w:t>
      </w:r>
    </w:p>
    <w:p w:rsidR="00D377E0" w:rsidRPr="00BF15F2" w:rsidRDefault="00D377E0" w:rsidP="00D377E0">
      <w:pPr>
        <w:ind w:firstLine="709"/>
        <w:jc w:val="both"/>
        <w:rPr>
          <w:b/>
          <w:sz w:val="30"/>
          <w:szCs w:val="30"/>
        </w:rPr>
      </w:pPr>
      <w:r w:rsidRPr="00BF15F2">
        <w:rPr>
          <w:b/>
          <w:sz w:val="30"/>
          <w:szCs w:val="30"/>
        </w:rPr>
        <w:lastRenderedPageBreak/>
        <w:t>Что нужно знать о страховании с наступлением лета</w:t>
      </w:r>
    </w:p>
    <w:p w:rsidR="00D377E0" w:rsidRPr="00BF15F2" w:rsidRDefault="00D377E0" w:rsidP="00D377E0">
      <w:pPr>
        <w:ind w:firstLine="709"/>
        <w:jc w:val="both"/>
        <w:rPr>
          <w:sz w:val="30"/>
          <w:szCs w:val="30"/>
        </w:rPr>
      </w:pPr>
    </w:p>
    <w:p w:rsidR="00D377E0" w:rsidRPr="00BF15F2" w:rsidRDefault="00D377E0" w:rsidP="00BF15F2">
      <w:pPr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>В первую очередь лето – это пора отпусков и школьных каникул.</w:t>
      </w:r>
      <w:r w:rsidR="00BF15F2" w:rsidRPr="00BF15F2">
        <w:rPr>
          <w:sz w:val="30"/>
          <w:szCs w:val="30"/>
        </w:rPr>
        <w:t xml:space="preserve"> </w:t>
      </w:r>
      <w:r w:rsidRPr="00BF15F2">
        <w:rPr>
          <w:sz w:val="30"/>
          <w:szCs w:val="30"/>
        </w:rPr>
        <w:t>Жизнь ребят в эту пору года, когда они большую часть времени предоставлены сами себе, полна неожиданностей, многих из</w:t>
      </w:r>
      <w:r w:rsidR="00230CA9">
        <w:rPr>
          <w:sz w:val="30"/>
          <w:szCs w:val="30"/>
        </w:rPr>
        <w:t xml:space="preserve"> которых хотелось бы избежать.</w:t>
      </w:r>
    </w:p>
    <w:p w:rsidR="0029541C" w:rsidRDefault="00D377E0" w:rsidP="00D377E0">
      <w:pPr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 xml:space="preserve">Дети – всегда подвижные, им нужно познавать мир, набираться впечатлений, общаться. Проконтролировать каждый их шаг очень сложно. В итоге они </w:t>
      </w:r>
      <w:r w:rsidR="0029541C">
        <w:rPr>
          <w:sz w:val="30"/>
          <w:szCs w:val="30"/>
        </w:rPr>
        <w:t xml:space="preserve">могут </w:t>
      </w:r>
      <w:r w:rsidRPr="00BF15F2">
        <w:rPr>
          <w:sz w:val="30"/>
          <w:szCs w:val="30"/>
        </w:rPr>
        <w:t>попа</w:t>
      </w:r>
      <w:r w:rsidR="0029541C">
        <w:rPr>
          <w:sz w:val="30"/>
          <w:szCs w:val="30"/>
        </w:rPr>
        <w:t>с</w:t>
      </w:r>
      <w:r w:rsidRPr="00BF15F2">
        <w:rPr>
          <w:sz w:val="30"/>
          <w:szCs w:val="30"/>
        </w:rPr>
        <w:t>т</w:t>
      </w:r>
      <w:r w:rsidR="0029541C">
        <w:rPr>
          <w:sz w:val="30"/>
          <w:szCs w:val="30"/>
        </w:rPr>
        <w:t>ь в неприятные ситуации.</w:t>
      </w:r>
    </w:p>
    <w:p w:rsidR="00D377E0" w:rsidRDefault="00D377E0" w:rsidP="00D377E0">
      <w:pPr>
        <w:ind w:firstLine="709"/>
        <w:jc w:val="both"/>
        <w:rPr>
          <w:sz w:val="30"/>
          <w:szCs w:val="30"/>
        </w:rPr>
      </w:pPr>
      <w:r w:rsidRPr="0029541C">
        <w:rPr>
          <w:sz w:val="30"/>
          <w:szCs w:val="30"/>
        </w:rPr>
        <w:t xml:space="preserve">Застраховав себя и всю свою семью в </w:t>
      </w:r>
      <w:proofErr w:type="spellStart"/>
      <w:r w:rsidRPr="0029541C">
        <w:rPr>
          <w:sz w:val="30"/>
          <w:szCs w:val="30"/>
        </w:rPr>
        <w:t>Белгосстрахе</w:t>
      </w:r>
      <w:proofErr w:type="spellEnd"/>
      <w:r w:rsidRPr="0029541C">
        <w:rPr>
          <w:sz w:val="30"/>
          <w:szCs w:val="30"/>
        </w:rPr>
        <w:t xml:space="preserve"> от несчастных случаев и заболеваний, вы можете быть уверены: если в период действия</w:t>
      </w:r>
      <w:r w:rsidRPr="00BF15F2">
        <w:rPr>
          <w:sz w:val="30"/>
          <w:szCs w:val="30"/>
        </w:rPr>
        <w:t xml:space="preserve"> договора страхования произойдет травма, отравление, заболевание с тяжелыми последствиями, то всегда будет выплачено страховое обеспечение. </w:t>
      </w:r>
    </w:p>
    <w:p w:rsidR="00D377E0" w:rsidRPr="00BF15F2" w:rsidRDefault="00D377E0" w:rsidP="00D377E0">
      <w:pPr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 xml:space="preserve">При оформлении полиса используется индивидуальный подход к страхователю, учитывающий его возраст, род деятельности, интересы. Для страхования детей предусмотрены варианты страхования малышей, школьников и ребят, активно занимающихся любимым видом спорта. Страховая защита будет действовать круглые </w:t>
      </w:r>
      <w:proofErr w:type="gramStart"/>
      <w:r w:rsidRPr="00BF15F2">
        <w:rPr>
          <w:sz w:val="30"/>
          <w:szCs w:val="30"/>
        </w:rPr>
        <w:t>сутки</w:t>
      </w:r>
      <w:proofErr w:type="gramEnd"/>
      <w:r w:rsidRPr="00BF15F2">
        <w:rPr>
          <w:sz w:val="30"/>
          <w:szCs w:val="30"/>
        </w:rPr>
        <w:t xml:space="preserve"> и распространяться на страховые случаи, произошедшие как на работе, так и в быту. </w:t>
      </w:r>
    </w:p>
    <w:p w:rsidR="00D377E0" w:rsidRPr="00BF15F2" w:rsidRDefault="00D377E0" w:rsidP="00D377E0">
      <w:pPr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>Главное, что сегодня эта страховая услуга доступна практически всем, так как предусматривает гибкую систему скидок и рассрочку уплаты страхового взноса. И чем больше страховая сумма по страховому договору, тем больше денег получит потерпевший при наступлении страхового случая.</w:t>
      </w:r>
    </w:p>
    <w:p w:rsidR="00D377E0" w:rsidRPr="00BF15F2" w:rsidRDefault="00D377E0" w:rsidP="00D377E0">
      <w:pPr>
        <w:ind w:firstLine="709"/>
        <w:jc w:val="both"/>
        <w:rPr>
          <w:sz w:val="30"/>
          <w:szCs w:val="30"/>
        </w:rPr>
      </w:pPr>
      <w:r w:rsidRPr="000414F9">
        <w:rPr>
          <w:sz w:val="30"/>
          <w:szCs w:val="30"/>
        </w:rPr>
        <w:t xml:space="preserve">Всю необходимую информацию Вы можете получить в </w:t>
      </w:r>
      <w:proofErr w:type="spellStart"/>
      <w:r w:rsidRPr="000414F9">
        <w:rPr>
          <w:sz w:val="30"/>
          <w:szCs w:val="30"/>
        </w:rPr>
        <w:t>Белгосстрахе</w:t>
      </w:r>
      <w:proofErr w:type="spellEnd"/>
      <w:r w:rsidRPr="000414F9">
        <w:rPr>
          <w:sz w:val="30"/>
          <w:szCs w:val="30"/>
        </w:rPr>
        <w:t xml:space="preserve"> по круглосуточному телефону (0222) 500-500, или обратившись в ближайшее представительство.</w:t>
      </w:r>
      <w:r w:rsidRPr="00BF15F2">
        <w:rPr>
          <w:sz w:val="30"/>
          <w:szCs w:val="30"/>
        </w:rPr>
        <w:t xml:space="preserve"> </w:t>
      </w:r>
    </w:p>
    <w:p w:rsidR="00D377E0" w:rsidRPr="00151EE9" w:rsidRDefault="00151EE9" w:rsidP="00D377E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Можно</w:t>
      </w:r>
      <w:r w:rsidR="00D377E0" w:rsidRPr="00151EE9">
        <w:rPr>
          <w:sz w:val="30"/>
          <w:szCs w:val="30"/>
        </w:rPr>
        <w:t xml:space="preserve"> приобрести страховой полис добровольного страхования от несчастных случаев и болезней на время поездки за границу.</w:t>
      </w:r>
      <w:r>
        <w:rPr>
          <w:sz w:val="30"/>
          <w:szCs w:val="30"/>
        </w:rPr>
        <w:t xml:space="preserve"> </w:t>
      </w:r>
      <w:r w:rsidR="00D377E0" w:rsidRPr="00151EE9">
        <w:rPr>
          <w:sz w:val="30"/>
          <w:szCs w:val="30"/>
        </w:rPr>
        <w:t>В данном случае необходимо правильно заключить договор страхования. Для этого необходимо:</w:t>
      </w:r>
    </w:p>
    <w:p w:rsidR="00D377E0" w:rsidRPr="00BF15F2" w:rsidRDefault="00D377E0" w:rsidP="00D377E0">
      <w:pPr>
        <w:ind w:firstLine="709"/>
        <w:jc w:val="both"/>
        <w:rPr>
          <w:sz w:val="30"/>
          <w:szCs w:val="30"/>
        </w:rPr>
      </w:pPr>
      <w:r w:rsidRPr="00151EE9">
        <w:rPr>
          <w:sz w:val="30"/>
          <w:szCs w:val="30"/>
        </w:rPr>
        <w:t>1. В обязательном порядке ознакомьтесь с условиями, на которых</w:t>
      </w:r>
      <w:r w:rsidRPr="00BF15F2">
        <w:rPr>
          <w:sz w:val="30"/>
          <w:szCs w:val="30"/>
        </w:rPr>
        <w:t xml:space="preserve"> заключается договор. Узнайте, какие случаи являются страховыми, а в каких случая страховая компания не несет ответственности. </w:t>
      </w:r>
    </w:p>
    <w:p w:rsidR="00D377E0" w:rsidRPr="00BF15F2" w:rsidRDefault="00D377E0" w:rsidP="00D377E0">
      <w:pPr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 xml:space="preserve">2. Укажите все известные вам факты, которые могут увеличить шансы получения травмы, или ухудшения здоровья. Так, обязательно сообщите, если за границей вы </w:t>
      </w:r>
      <w:proofErr w:type="gramStart"/>
      <w:r w:rsidRPr="00BF15F2">
        <w:rPr>
          <w:sz w:val="30"/>
          <w:szCs w:val="30"/>
        </w:rPr>
        <w:t>планируете</w:t>
      </w:r>
      <w:proofErr w:type="gramEnd"/>
      <w:r w:rsidRPr="00BF15F2">
        <w:rPr>
          <w:sz w:val="30"/>
          <w:szCs w:val="30"/>
        </w:rPr>
        <w:t xml:space="preserve"> вести  активный образ жизни, заниматься спортом, </w:t>
      </w:r>
      <w:proofErr w:type="spellStart"/>
      <w:r w:rsidRPr="00BF15F2">
        <w:rPr>
          <w:sz w:val="30"/>
          <w:szCs w:val="30"/>
        </w:rPr>
        <w:t>дайвингом</w:t>
      </w:r>
      <w:proofErr w:type="spellEnd"/>
      <w:r w:rsidRPr="00BF15F2">
        <w:rPr>
          <w:sz w:val="30"/>
          <w:szCs w:val="30"/>
        </w:rPr>
        <w:t xml:space="preserve">, либо работодатель не гарантирует оказание медицинской помощи за границей, а у вас командировка за рубеж и т.п. </w:t>
      </w:r>
    </w:p>
    <w:p w:rsidR="00D377E0" w:rsidRPr="00BF15F2" w:rsidRDefault="00D377E0" w:rsidP="00D377E0">
      <w:pPr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lastRenderedPageBreak/>
        <w:t xml:space="preserve">3. При покупке медицинского полиса у зарубежной страховой компании (например, через туристическую фирму) необходимо, чтобы у нее было представительство в Республике Беларусь. Иначе, </w:t>
      </w:r>
      <w:proofErr w:type="gramStart"/>
      <w:r w:rsidRPr="00BF15F2">
        <w:rPr>
          <w:sz w:val="30"/>
          <w:szCs w:val="30"/>
        </w:rPr>
        <w:t>вернувшись</w:t>
      </w:r>
      <w:proofErr w:type="gramEnd"/>
      <w:r w:rsidRPr="00BF15F2">
        <w:rPr>
          <w:sz w:val="30"/>
          <w:szCs w:val="30"/>
        </w:rPr>
        <w:t xml:space="preserve"> домой, получить страховое возмещение будет не всегда возможно.</w:t>
      </w:r>
    </w:p>
    <w:p w:rsidR="00D377E0" w:rsidRPr="00BF15F2" w:rsidRDefault="00D377E0" w:rsidP="00D377E0">
      <w:pPr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 xml:space="preserve">4. Определитесь с представителем страховой компании с лимитом ответственности (страховой суммой, в пределах которой страховая компания несет ответственность). Она устанавливается по соглашению сторон. </w:t>
      </w:r>
      <w:proofErr w:type="spellStart"/>
      <w:r w:rsidRPr="00BF15F2">
        <w:rPr>
          <w:sz w:val="30"/>
          <w:szCs w:val="30"/>
        </w:rPr>
        <w:t>Прислушайтеся</w:t>
      </w:r>
      <w:proofErr w:type="spellEnd"/>
      <w:r w:rsidRPr="00BF15F2">
        <w:rPr>
          <w:sz w:val="30"/>
          <w:szCs w:val="30"/>
        </w:rPr>
        <w:t xml:space="preserve"> к совету специалиста страховой компании о сумме страховой ответственности, на его стороне опыт. </w:t>
      </w:r>
    </w:p>
    <w:p w:rsidR="00D377E0" w:rsidRPr="00151EE9" w:rsidRDefault="00D377E0" w:rsidP="00D377E0">
      <w:pPr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 xml:space="preserve">5. Уточните контактные телефоны, по которым можно дозвониться </w:t>
      </w:r>
      <w:r w:rsidRPr="00151EE9">
        <w:rPr>
          <w:sz w:val="30"/>
          <w:szCs w:val="30"/>
        </w:rPr>
        <w:t>до страховой компании или до представителей страховщика за границей.</w:t>
      </w:r>
    </w:p>
    <w:p w:rsidR="00D377E0" w:rsidRPr="00151EE9" w:rsidRDefault="00D377E0" w:rsidP="00D377E0">
      <w:pPr>
        <w:ind w:firstLine="709"/>
        <w:jc w:val="both"/>
        <w:rPr>
          <w:sz w:val="30"/>
          <w:szCs w:val="30"/>
        </w:rPr>
      </w:pPr>
      <w:r w:rsidRPr="00151EE9">
        <w:rPr>
          <w:sz w:val="30"/>
          <w:szCs w:val="30"/>
        </w:rPr>
        <w:t xml:space="preserve">Если не смогли связаться с сервисной компанией </w:t>
      </w:r>
      <w:proofErr w:type="spellStart"/>
      <w:r w:rsidRPr="00151EE9">
        <w:rPr>
          <w:sz w:val="30"/>
          <w:szCs w:val="30"/>
        </w:rPr>
        <w:t>Белгосстраха</w:t>
      </w:r>
      <w:proofErr w:type="spellEnd"/>
      <w:r w:rsidRPr="00151EE9">
        <w:rPr>
          <w:sz w:val="30"/>
          <w:szCs w:val="30"/>
        </w:rPr>
        <w:t xml:space="preserve"> за границей, то вы всегда сможете позвонить в </w:t>
      </w:r>
      <w:proofErr w:type="spellStart"/>
      <w:r w:rsidRPr="00151EE9">
        <w:rPr>
          <w:sz w:val="30"/>
          <w:szCs w:val="30"/>
        </w:rPr>
        <w:t>Ассистанс</w:t>
      </w:r>
      <w:proofErr w:type="spellEnd"/>
      <w:r w:rsidRPr="00151EE9">
        <w:rPr>
          <w:sz w:val="30"/>
          <w:szCs w:val="30"/>
        </w:rPr>
        <w:t xml:space="preserve"> </w:t>
      </w:r>
      <w:proofErr w:type="spellStart"/>
      <w:r w:rsidRPr="00151EE9">
        <w:rPr>
          <w:sz w:val="30"/>
          <w:szCs w:val="30"/>
        </w:rPr>
        <w:t>Белгосстраха</w:t>
      </w:r>
      <w:proofErr w:type="spellEnd"/>
      <w:r w:rsidRPr="00151EE9">
        <w:rPr>
          <w:sz w:val="30"/>
          <w:szCs w:val="30"/>
        </w:rPr>
        <w:t xml:space="preserve">, который работает круглосуточно. Специалисты </w:t>
      </w:r>
      <w:proofErr w:type="spellStart"/>
      <w:r w:rsidRPr="00151EE9">
        <w:rPr>
          <w:sz w:val="30"/>
          <w:szCs w:val="30"/>
        </w:rPr>
        <w:t>Белгосстраха</w:t>
      </w:r>
      <w:proofErr w:type="spellEnd"/>
      <w:r w:rsidRPr="00151EE9">
        <w:rPr>
          <w:sz w:val="30"/>
          <w:szCs w:val="30"/>
        </w:rPr>
        <w:t xml:space="preserve"> оперативно проконсультируют </w:t>
      </w:r>
      <w:proofErr w:type="gramStart"/>
      <w:r w:rsidRPr="00151EE9">
        <w:rPr>
          <w:sz w:val="30"/>
          <w:szCs w:val="30"/>
        </w:rPr>
        <w:t>застрахованного</w:t>
      </w:r>
      <w:proofErr w:type="gramEnd"/>
      <w:r w:rsidRPr="00151EE9">
        <w:rPr>
          <w:sz w:val="30"/>
          <w:szCs w:val="30"/>
        </w:rPr>
        <w:t>, свяжутся с медучреждением и гарантируют оплату необходимых медицинских услуг.</w:t>
      </w:r>
    </w:p>
    <w:p w:rsidR="00D377E0" w:rsidRPr="00151EE9" w:rsidRDefault="00D377E0" w:rsidP="00D377E0">
      <w:pPr>
        <w:ind w:firstLine="709"/>
        <w:jc w:val="both"/>
        <w:rPr>
          <w:sz w:val="30"/>
          <w:szCs w:val="30"/>
        </w:rPr>
      </w:pPr>
      <w:r w:rsidRPr="000414F9">
        <w:rPr>
          <w:sz w:val="30"/>
          <w:szCs w:val="30"/>
        </w:rPr>
        <w:t xml:space="preserve">Телефон </w:t>
      </w:r>
      <w:proofErr w:type="spellStart"/>
      <w:r w:rsidRPr="000414F9">
        <w:rPr>
          <w:sz w:val="30"/>
          <w:szCs w:val="30"/>
        </w:rPr>
        <w:t>Ассистанса</w:t>
      </w:r>
      <w:proofErr w:type="spellEnd"/>
      <w:r w:rsidRPr="000414F9">
        <w:rPr>
          <w:sz w:val="30"/>
          <w:szCs w:val="30"/>
        </w:rPr>
        <w:t xml:space="preserve"> </w:t>
      </w:r>
      <w:proofErr w:type="spellStart"/>
      <w:r w:rsidRPr="000414F9">
        <w:rPr>
          <w:sz w:val="30"/>
          <w:szCs w:val="30"/>
        </w:rPr>
        <w:t>Белгосстраха</w:t>
      </w:r>
      <w:proofErr w:type="spellEnd"/>
      <w:r w:rsidRPr="000414F9">
        <w:rPr>
          <w:sz w:val="30"/>
          <w:szCs w:val="30"/>
        </w:rPr>
        <w:t xml:space="preserve"> +375 17 395-48-90 (</w:t>
      </w:r>
      <w:r w:rsidRPr="000414F9">
        <w:rPr>
          <w:sz w:val="30"/>
          <w:szCs w:val="30"/>
          <w:lang w:val="en-US"/>
        </w:rPr>
        <w:t>www</w:t>
      </w:r>
      <w:r w:rsidRPr="000414F9">
        <w:rPr>
          <w:sz w:val="30"/>
          <w:szCs w:val="30"/>
        </w:rPr>
        <w:t>.</w:t>
      </w:r>
      <w:proofErr w:type="spellStart"/>
      <w:r w:rsidRPr="000414F9">
        <w:rPr>
          <w:sz w:val="30"/>
          <w:szCs w:val="30"/>
          <w:lang w:val="en-US"/>
        </w:rPr>
        <w:t>bgs</w:t>
      </w:r>
      <w:proofErr w:type="spellEnd"/>
      <w:r w:rsidRPr="000414F9">
        <w:rPr>
          <w:sz w:val="30"/>
          <w:szCs w:val="30"/>
        </w:rPr>
        <w:t>.</w:t>
      </w:r>
      <w:r w:rsidRPr="000414F9">
        <w:rPr>
          <w:sz w:val="30"/>
          <w:szCs w:val="30"/>
          <w:lang w:val="en-US"/>
        </w:rPr>
        <w:t>by</w:t>
      </w:r>
      <w:r w:rsidRPr="000414F9">
        <w:rPr>
          <w:sz w:val="30"/>
          <w:szCs w:val="30"/>
        </w:rPr>
        <w:t>)</w:t>
      </w:r>
    </w:p>
    <w:p w:rsidR="00D377E0" w:rsidRPr="00BF15F2" w:rsidRDefault="00D377E0" w:rsidP="00D377E0">
      <w:pPr>
        <w:ind w:firstLine="709"/>
        <w:jc w:val="both"/>
        <w:rPr>
          <w:sz w:val="30"/>
          <w:szCs w:val="30"/>
        </w:rPr>
      </w:pPr>
      <w:r w:rsidRPr="00151EE9">
        <w:rPr>
          <w:sz w:val="30"/>
          <w:szCs w:val="30"/>
        </w:rPr>
        <w:t>Данный страховой полис возместит</w:t>
      </w:r>
      <w:r w:rsidRPr="00BF15F2">
        <w:rPr>
          <w:sz w:val="30"/>
          <w:szCs w:val="30"/>
        </w:rPr>
        <w:t>:</w:t>
      </w:r>
    </w:p>
    <w:p w:rsidR="00D377E0" w:rsidRPr="00BF15F2" w:rsidRDefault="00D377E0" w:rsidP="00D377E0">
      <w:pPr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 xml:space="preserve">- расходы по оказанию скорой и неотложной медицинской помощи при внезапном, обострившемся хроническом заболевании или несчастном случае; </w:t>
      </w:r>
    </w:p>
    <w:p w:rsidR="00D377E0" w:rsidRPr="00BF15F2" w:rsidRDefault="00D377E0" w:rsidP="00D377E0">
      <w:pPr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 xml:space="preserve">- расходы на медицинскую эвакуацию, репатриацию; </w:t>
      </w:r>
    </w:p>
    <w:p w:rsidR="00D377E0" w:rsidRPr="00BF15F2" w:rsidRDefault="00D377E0" w:rsidP="00D377E0">
      <w:pPr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 xml:space="preserve">- расходы на возвращение детей и недееспособных взрослых членов семьи застрахованного лица, которые вследствие наступления страхового случая оказались без </w:t>
      </w:r>
      <w:proofErr w:type="gramStart"/>
      <w:r w:rsidRPr="00BF15F2">
        <w:rPr>
          <w:sz w:val="30"/>
          <w:szCs w:val="30"/>
        </w:rPr>
        <w:t>присмотра</w:t>
      </w:r>
      <w:proofErr w:type="gramEnd"/>
      <w:r w:rsidRPr="00BF15F2">
        <w:rPr>
          <w:sz w:val="30"/>
          <w:szCs w:val="30"/>
        </w:rPr>
        <w:t xml:space="preserve"> и не имеют возможности самостоятельно находится в стране пребывания застрахованного лица;</w:t>
      </w:r>
    </w:p>
    <w:p w:rsidR="00D377E0" w:rsidRDefault="00D377E0" w:rsidP="00D377E0">
      <w:pPr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 xml:space="preserve">- расходы на звонки в сервисную компанию или в </w:t>
      </w:r>
      <w:proofErr w:type="spellStart"/>
      <w:r w:rsidRPr="00BF15F2">
        <w:rPr>
          <w:sz w:val="30"/>
          <w:szCs w:val="30"/>
        </w:rPr>
        <w:t>Белгосстрах</w:t>
      </w:r>
      <w:proofErr w:type="spellEnd"/>
      <w:r w:rsidRPr="00BF15F2">
        <w:rPr>
          <w:sz w:val="30"/>
          <w:szCs w:val="30"/>
        </w:rPr>
        <w:t xml:space="preserve"> и др.</w:t>
      </w:r>
    </w:p>
    <w:p w:rsidR="008167AB" w:rsidRPr="00BF15F2" w:rsidRDefault="008167AB" w:rsidP="00D377E0">
      <w:pPr>
        <w:ind w:firstLine="709"/>
        <w:jc w:val="both"/>
        <w:rPr>
          <w:sz w:val="30"/>
          <w:szCs w:val="30"/>
        </w:rPr>
      </w:pPr>
    </w:p>
    <w:p w:rsidR="00D377E0" w:rsidRPr="008167AB" w:rsidRDefault="00D377E0" w:rsidP="00D377E0">
      <w:pPr>
        <w:ind w:firstLine="709"/>
        <w:jc w:val="both"/>
        <w:rPr>
          <w:sz w:val="30"/>
          <w:szCs w:val="30"/>
        </w:rPr>
      </w:pPr>
      <w:r w:rsidRPr="008167AB">
        <w:rPr>
          <w:sz w:val="30"/>
          <w:szCs w:val="30"/>
        </w:rPr>
        <w:t>Как вести себя при наступлении страхового случая заграницей?</w:t>
      </w:r>
    </w:p>
    <w:p w:rsidR="00D377E0" w:rsidRPr="00BF15F2" w:rsidRDefault="00D377E0" w:rsidP="00D377E0">
      <w:pPr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 xml:space="preserve">Сообщить о страховом случае представителям страховой компании по указанным в страховом полисе контактным телефонам. </w:t>
      </w:r>
    </w:p>
    <w:p w:rsidR="00D377E0" w:rsidRPr="00151EE9" w:rsidRDefault="00D377E0" w:rsidP="00D377E0">
      <w:pPr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 xml:space="preserve">Если расстройство здоровья окажется незначительным, то страховая компания может предложить самостоятельно оплатить медицинские услуги. В таком случае собираются оригиналы всех медицинских документов и </w:t>
      </w:r>
      <w:r w:rsidRPr="00151EE9">
        <w:rPr>
          <w:sz w:val="30"/>
          <w:szCs w:val="30"/>
        </w:rPr>
        <w:t>все чеки об оплате с указанием вида оказанных услуг. Если в предъявленном вами счете будет указано «Оказание безвозмездной помощи», страховая компания данный счет не оплатит.</w:t>
      </w:r>
    </w:p>
    <w:p w:rsidR="00D377E0" w:rsidRPr="00BF15F2" w:rsidRDefault="00D377E0" w:rsidP="00D377E0">
      <w:pPr>
        <w:ind w:firstLine="709"/>
        <w:jc w:val="both"/>
        <w:rPr>
          <w:sz w:val="30"/>
          <w:szCs w:val="30"/>
        </w:rPr>
      </w:pPr>
      <w:r w:rsidRPr="00BF15F2">
        <w:rPr>
          <w:sz w:val="30"/>
          <w:szCs w:val="30"/>
        </w:rPr>
        <w:t xml:space="preserve">От каждого заключенного договора страхования </w:t>
      </w:r>
      <w:proofErr w:type="spellStart"/>
      <w:r w:rsidRPr="00BF15F2">
        <w:rPr>
          <w:sz w:val="30"/>
          <w:szCs w:val="30"/>
        </w:rPr>
        <w:t>Белгосстрах</w:t>
      </w:r>
      <w:proofErr w:type="spellEnd"/>
      <w:r w:rsidRPr="00BF15F2">
        <w:rPr>
          <w:sz w:val="30"/>
          <w:szCs w:val="30"/>
        </w:rPr>
        <w:t xml:space="preserve"> отчисляет денежные средства в специальный фонд. На эти деньги приобретаются </w:t>
      </w:r>
      <w:proofErr w:type="spellStart"/>
      <w:r w:rsidRPr="00BF15F2">
        <w:rPr>
          <w:sz w:val="30"/>
          <w:szCs w:val="30"/>
        </w:rPr>
        <w:t>фликеры</w:t>
      </w:r>
      <w:proofErr w:type="spellEnd"/>
      <w:r w:rsidRPr="00BF15F2">
        <w:rPr>
          <w:sz w:val="30"/>
          <w:szCs w:val="30"/>
        </w:rPr>
        <w:t xml:space="preserve">, медицинские препараты, наглядная агитация, специальная защитная одежда, проводятся совместные акции и </w:t>
      </w:r>
      <w:r w:rsidRPr="00BF15F2">
        <w:rPr>
          <w:sz w:val="30"/>
          <w:szCs w:val="30"/>
        </w:rPr>
        <w:lastRenderedPageBreak/>
        <w:t xml:space="preserve">мероприятия по безопасности дорожного движения и защите в условиях чрезвычайных ситуаций. На данные цели ежегодно филиалом </w:t>
      </w:r>
      <w:proofErr w:type="spellStart"/>
      <w:r w:rsidRPr="00BF15F2">
        <w:rPr>
          <w:sz w:val="30"/>
          <w:szCs w:val="30"/>
        </w:rPr>
        <w:t>Белгосстраха</w:t>
      </w:r>
      <w:proofErr w:type="spellEnd"/>
      <w:r w:rsidRPr="00BF15F2">
        <w:rPr>
          <w:sz w:val="30"/>
          <w:szCs w:val="30"/>
        </w:rPr>
        <w:t xml:space="preserve"> по Могилевской области выделяется более 800 миллионов рублей. </w:t>
      </w:r>
    </w:p>
    <w:p w:rsidR="00B14678" w:rsidRPr="00BF15F2" w:rsidRDefault="00B14678" w:rsidP="00D377E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sectPr w:rsidR="00B14678" w:rsidRPr="00BF15F2" w:rsidSect="00BF15F2"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D2B" w:rsidRDefault="006F7D2B" w:rsidP="00737F93">
      <w:r>
        <w:separator/>
      </w:r>
    </w:p>
  </w:endnote>
  <w:endnote w:type="continuationSeparator" w:id="0">
    <w:p w:rsidR="006F7D2B" w:rsidRDefault="006F7D2B" w:rsidP="00737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D2B" w:rsidRDefault="006F7D2B" w:rsidP="00737F93">
      <w:r>
        <w:separator/>
      </w:r>
    </w:p>
  </w:footnote>
  <w:footnote w:type="continuationSeparator" w:id="0">
    <w:p w:rsidR="006F7D2B" w:rsidRDefault="006F7D2B" w:rsidP="00737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9A7" w:rsidRDefault="00B642D7">
    <w:pPr>
      <w:pStyle w:val="ab"/>
      <w:jc w:val="center"/>
    </w:pPr>
    <w:fldSimple w:instr=" PAGE   \* MERGEFORMAT ">
      <w:r w:rsidR="007279B6">
        <w:rPr>
          <w:noProof/>
        </w:rPr>
        <w:t>8</w:t>
      </w:r>
    </w:fldSimple>
  </w:p>
  <w:p w:rsidR="00F029A7" w:rsidRDefault="00F029A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8EE"/>
    <w:multiLevelType w:val="hybridMultilevel"/>
    <w:tmpl w:val="F1C6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51335A"/>
    <w:multiLevelType w:val="hybridMultilevel"/>
    <w:tmpl w:val="3ED49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FE5313"/>
    <w:multiLevelType w:val="hybridMultilevel"/>
    <w:tmpl w:val="9A88B8B0"/>
    <w:lvl w:ilvl="0" w:tplc="DF6A850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4553E7"/>
    <w:multiLevelType w:val="multilevel"/>
    <w:tmpl w:val="E93089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58F"/>
    <w:rsid w:val="00012B37"/>
    <w:rsid w:val="000218B2"/>
    <w:rsid w:val="000237A3"/>
    <w:rsid w:val="00026CB2"/>
    <w:rsid w:val="000414F9"/>
    <w:rsid w:val="00044FCF"/>
    <w:rsid w:val="00052D9C"/>
    <w:rsid w:val="000610DF"/>
    <w:rsid w:val="0006541E"/>
    <w:rsid w:val="00072F3E"/>
    <w:rsid w:val="000845C2"/>
    <w:rsid w:val="00087E4B"/>
    <w:rsid w:val="00095021"/>
    <w:rsid w:val="000B02A7"/>
    <w:rsid w:val="000B24EF"/>
    <w:rsid w:val="000E14FF"/>
    <w:rsid w:val="000E7F6B"/>
    <w:rsid w:val="000F3471"/>
    <w:rsid w:val="00105035"/>
    <w:rsid w:val="0010547B"/>
    <w:rsid w:val="00111212"/>
    <w:rsid w:val="0011159C"/>
    <w:rsid w:val="00135C93"/>
    <w:rsid w:val="00151311"/>
    <w:rsid w:val="00151EE9"/>
    <w:rsid w:val="00157C6E"/>
    <w:rsid w:val="0016184C"/>
    <w:rsid w:val="00163B26"/>
    <w:rsid w:val="00172513"/>
    <w:rsid w:val="00191CCA"/>
    <w:rsid w:val="00193603"/>
    <w:rsid w:val="001A0CDC"/>
    <w:rsid w:val="001A1C93"/>
    <w:rsid w:val="001B4EE0"/>
    <w:rsid w:val="001B6343"/>
    <w:rsid w:val="001C133F"/>
    <w:rsid w:val="001C4C29"/>
    <w:rsid w:val="001D6C87"/>
    <w:rsid w:val="001E27D6"/>
    <w:rsid w:val="001E7782"/>
    <w:rsid w:val="001F4E54"/>
    <w:rsid w:val="00206FA7"/>
    <w:rsid w:val="00230CA9"/>
    <w:rsid w:val="00236EA0"/>
    <w:rsid w:val="00237C43"/>
    <w:rsid w:val="00241351"/>
    <w:rsid w:val="0024150F"/>
    <w:rsid w:val="0026389A"/>
    <w:rsid w:val="00264DF4"/>
    <w:rsid w:val="00273CBD"/>
    <w:rsid w:val="002807D8"/>
    <w:rsid w:val="0029541C"/>
    <w:rsid w:val="002964E5"/>
    <w:rsid w:val="002B3114"/>
    <w:rsid w:val="002C722A"/>
    <w:rsid w:val="002D2A05"/>
    <w:rsid w:val="002F3385"/>
    <w:rsid w:val="00310422"/>
    <w:rsid w:val="003133C4"/>
    <w:rsid w:val="00315800"/>
    <w:rsid w:val="00315DDD"/>
    <w:rsid w:val="00317B30"/>
    <w:rsid w:val="003305B4"/>
    <w:rsid w:val="003332AA"/>
    <w:rsid w:val="00340DE0"/>
    <w:rsid w:val="00354601"/>
    <w:rsid w:val="003607BC"/>
    <w:rsid w:val="00373B01"/>
    <w:rsid w:val="003878DD"/>
    <w:rsid w:val="00390EAD"/>
    <w:rsid w:val="003936ED"/>
    <w:rsid w:val="00395A9D"/>
    <w:rsid w:val="00397134"/>
    <w:rsid w:val="003A6320"/>
    <w:rsid w:val="003C7C95"/>
    <w:rsid w:val="003D1486"/>
    <w:rsid w:val="003D46D7"/>
    <w:rsid w:val="003D5489"/>
    <w:rsid w:val="003D557F"/>
    <w:rsid w:val="003E1A02"/>
    <w:rsid w:val="003E27D2"/>
    <w:rsid w:val="003E3691"/>
    <w:rsid w:val="003E60BE"/>
    <w:rsid w:val="003F292F"/>
    <w:rsid w:val="003F3B9A"/>
    <w:rsid w:val="003F56C3"/>
    <w:rsid w:val="0040129D"/>
    <w:rsid w:val="004036AC"/>
    <w:rsid w:val="004101A7"/>
    <w:rsid w:val="00412B49"/>
    <w:rsid w:val="00415B92"/>
    <w:rsid w:val="0041747C"/>
    <w:rsid w:val="00423F4E"/>
    <w:rsid w:val="00426FD6"/>
    <w:rsid w:val="00434287"/>
    <w:rsid w:val="00437966"/>
    <w:rsid w:val="00445708"/>
    <w:rsid w:val="0046597B"/>
    <w:rsid w:val="004755AF"/>
    <w:rsid w:val="004872DA"/>
    <w:rsid w:val="004A04AE"/>
    <w:rsid w:val="004A16FF"/>
    <w:rsid w:val="004B3030"/>
    <w:rsid w:val="004B48BF"/>
    <w:rsid w:val="004C0561"/>
    <w:rsid w:val="004C42F0"/>
    <w:rsid w:val="004C6F8F"/>
    <w:rsid w:val="004D7EA4"/>
    <w:rsid w:val="004F05CD"/>
    <w:rsid w:val="004F2D91"/>
    <w:rsid w:val="005139B3"/>
    <w:rsid w:val="005220E9"/>
    <w:rsid w:val="00522399"/>
    <w:rsid w:val="00525E6B"/>
    <w:rsid w:val="005340CA"/>
    <w:rsid w:val="005527AF"/>
    <w:rsid w:val="00553124"/>
    <w:rsid w:val="00557E90"/>
    <w:rsid w:val="00566D33"/>
    <w:rsid w:val="00577089"/>
    <w:rsid w:val="005912EA"/>
    <w:rsid w:val="00592C47"/>
    <w:rsid w:val="00595E07"/>
    <w:rsid w:val="005A08A3"/>
    <w:rsid w:val="005B4DDD"/>
    <w:rsid w:val="005C39CB"/>
    <w:rsid w:val="005D435F"/>
    <w:rsid w:val="005E4A40"/>
    <w:rsid w:val="00600807"/>
    <w:rsid w:val="006011F4"/>
    <w:rsid w:val="00631490"/>
    <w:rsid w:val="006331F0"/>
    <w:rsid w:val="0063706B"/>
    <w:rsid w:val="00637FB7"/>
    <w:rsid w:val="00663E82"/>
    <w:rsid w:val="00670F26"/>
    <w:rsid w:val="00695B77"/>
    <w:rsid w:val="00697BDF"/>
    <w:rsid w:val="006A6370"/>
    <w:rsid w:val="006C0D0A"/>
    <w:rsid w:val="006D5FD6"/>
    <w:rsid w:val="006E2379"/>
    <w:rsid w:val="006E6F36"/>
    <w:rsid w:val="006F02F4"/>
    <w:rsid w:val="006F36C4"/>
    <w:rsid w:val="006F7D2B"/>
    <w:rsid w:val="00715431"/>
    <w:rsid w:val="0071579C"/>
    <w:rsid w:val="007158C7"/>
    <w:rsid w:val="007279B6"/>
    <w:rsid w:val="00727EDA"/>
    <w:rsid w:val="00736D75"/>
    <w:rsid w:val="00737F93"/>
    <w:rsid w:val="007429D5"/>
    <w:rsid w:val="00743A54"/>
    <w:rsid w:val="00744A1B"/>
    <w:rsid w:val="007631C2"/>
    <w:rsid w:val="00767243"/>
    <w:rsid w:val="00780E27"/>
    <w:rsid w:val="007A48B3"/>
    <w:rsid w:val="007B38F1"/>
    <w:rsid w:val="007C179A"/>
    <w:rsid w:val="007C630E"/>
    <w:rsid w:val="00813D91"/>
    <w:rsid w:val="00813DE9"/>
    <w:rsid w:val="0081434B"/>
    <w:rsid w:val="008167AB"/>
    <w:rsid w:val="0082589D"/>
    <w:rsid w:val="00831F46"/>
    <w:rsid w:val="00847383"/>
    <w:rsid w:val="00852BF5"/>
    <w:rsid w:val="008533B3"/>
    <w:rsid w:val="008550D7"/>
    <w:rsid w:val="00867C9C"/>
    <w:rsid w:val="00872336"/>
    <w:rsid w:val="0088302E"/>
    <w:rsid w:val="00890E7B"/>
    <w:rsid w:val="008B2C9D"/>
    <w:rsid w:val="008B56E3"/>
    <w:rsid w:val="008C7BF8"/>
    <w:rsid w:val="008D089D"/>
    <w:rsid w:val="008D0F58"/>
    <w:rsid w:val="008F498B"/>
    <w:rsid w:val="00900E16"/>
    <w:rsid w:val="00905D55"/>
    <w:rsid w:val="00915658"/>
    <w:rsid w:val="00932EE8"/>
    <w:rsid w:val="00943D01"/>
    <w:rsid w:val="00947A89"/>
    <w:rsid w:val="009556E7"/>
    <w:rsid w:val="009B71E1"/>
    <w:rsid w:val="009B7D17"/>
    <w:rsid w:val="009C094C"/>
    <w:rsid w:val="009C6DBD"/>
    <w:rsid w:val="009F7567"/>
    <w:rsid w:val="00A01A2B"/>
    <w:rsid w:val="00A06AE3"/>
    <w:rsid w:val="00A1026E"/>
    <w:rsid w:val="00A12D42"/>
    <w:rsid w:val="00A1635B"/>
    <w:rsid w:val="00A26455"/>
    <w:rsid w:val="00A410F9"/>
    <w:rsid w:val="00A42EEA"/>
    <w:rsid w:val="00A54BCF"/>
    <w:rsid w:val="00A65CD8"/>
    <w:rsid w:val="00A66CDB"/>
    <w:rsid w:val="00A7629B"/>
    <w:rsid w:val="00A93D9D"/>
    <w:rsid w:val="00AB5D05"/>
    <w:rsid w:val="00AC412E"/>
    <w:rsid w:val="00AD1718"/>
    <w:rsid w:val="00AD2DCA"/>
    <w:rsid w:val="00B053C2"/>
    <w:rsid w:val="00B14678"/>
    <w:rsid w:val="00B175E5"/>
    <w:rsid w:val="00B238BD"/>
    <w:rsid w:val="00B314F0"/>
    <w:rsid w:val="00B642D7"/>
    <w:rsid w:val="00B6624F"/>
    <w:rsid w:val="00B708ED"/>
    <w:rsid w:val="00B776CB"/>
    <w:rsid w:val="00B80B40"/>
    <w:rsid w:val="00B93550"/>
    <w:rsid w:val="00BA6934"/>
    <w:rsid w:val="00BC5A74"/>
    <w:rsid w:val="00BD5C75"/>
    <w:rsid w:val="00BE04CA"/>
    <w:rsid w:val="00BE085B"/>
    <w:rsid w:val="00BF15F2"/>
    <w:rsid w:val="00C0287D"/>
    <w:rsid w:val="00C141B3"/>
    <w:rsid w:val="00C30CCA"/>
    <w:rsid w:val="00C46016"/>
    <w:rsid w:val="00C55D25"/>
    <w:rsid w:val="00C67292"/>
    <w:rsid w:val="00C80C69"/>
    <w:rsid w:val="00C81006"/>
    <w:rsid w:val="00C95A05"/>
    <w:rsid w:val="00CA10C6"/>
    <w:rsid w:val="00CA4D46"/>
    <w:rsid w:val="00CB260C"/>
    <w:rsid w:val="00CC25AA"/>
    <w:rsid w:val="00CC2D6B"/>
    <w:rsid w:val="00CD15CE"/>
    <w:rsid w:val="00CD2B49"/>
    <w:rsid w:val="00CF0EAD"/>
    <w:rsid w:val="00D110E6"/>
    <w:rsid w:val="00D13E64"/>
    <w:rsid w:val="00D13FBA"/>
    <w:rsid w:val="00D15ADF"/>
    <w:rsid w:val="00D15E03"/>
    <w:rsid w:val="00D17680"/>
    <w:rsid w:val="00D25F77"/>
    <w:rsid w:val="00D30227"/>
    <w:rsid w:val="00D3158F"/>
    <w:rsid w:val="00D34CC6"/>
    <w:rsid w:val="00D377E0"/>
    <w:rsid w:val="00D6256A"/>
    <w:rsid w:val="00D67DFC"/>
    <w:rsid w:val="00D76B05"/>
    <w:rsid w:val="00D87322"/>
    <w:rsid w:val="00D92C91"/>
    <w:rsid w:val="00DA254F"/>
    <w:rsid w:val="00DB504E"/>
    <w:rsid w:val="00DC6DB3"/>
    <w:rsid w:val="00DF30B9"/>
    <w:rsid w:val="00DF37C9"/>
    <w:rsid w:val="00DF4A62"/>
    <w:rsid w:val="00DF5C8F"/>
    <w:rsid w:val="00E039B2"/>
    <w:rsid w:val="00E12955"/>
    <w:rsid w:val="00E34F18"/>
    <w:rsid w:val="00E402E9"/>
    <w:rsid w:val="00E519BA"/>
    <w:rsid w:val="00E55F4C"/>
    <w:rsid w:val="00E63831"/>
    <w:rsid w:val="00E70452"/>
    <w:rsid w:val="00EA0ECE"/>
    <w:rsid w:val="00EA2D31"/>
    <w:rsid w:val="00EB1C9B"/>
    <w:rsid w:val="00EB28B2"/>
    <w:rsid w:val="00EC4303"/>
    <w:rsid w:val="00EC644F"/>
    <w:rsid w:val="00ED0DE7"/>
    <w:rsid w:val="00EF1B1F"/>
    <w:rsid w:val="00EF61D6"/>
    <w:rsid w:val="00EF6C4D"/>
    <w:rsid w:val="00F01562"/>
    <w:rsid w:val="00F029A7"/>
    <w:rsid w:val="00F11C86"/>
    <w:rsid w:val="00F15CB5"/>
    <w:rsid w:val="00F204C1"/>
    <w:rsid w:val="00F35288"/>
    <w:rsid w:val="00F52886"/>
    <w:rsid w:val="00F616F2"/>
    <w:rsid w:val="00F6254A"/>
    <w:rsid w:val="00F77CB6"/>
    <w:rsid w:val="00F8480C"/>
    <w:rsid w:val="00F85F05"/>
    <w:rsid w:val="00F91CAD"/>
    <w:rsid w:val="00FC33ED"/>
    <w:rsid w:val="00FC55A5"/>
    <w:rsid w:val="00FD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0950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qFormat/>
    <w:rsid w:val="00D377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95021"/>
    <w:rPr>
      <w:rFonts w:cs="Times New Roman"/>
      <w:b/>
    </w:rPr>
  </w:style>
  <w:style w:type="character" w:customStyle="1" w:styleId="90">
    <w:name w:val="Заголовок 9 Знак"/>
    <w:basedOn w:val="a0"/>
    <w:link w:val="9"/>
    <w:uiPriority w:val="9"/>
    <w:semiHidden/>
    <w:rsid w:val="00F52886"/>
    <w:rPr>
      <w:rFonts w:asciiTheme="majorHAnsi" w:eastAsiaTheme="majorEastAsia" w:hAnsiTheme="majorHAnsi" w:cstheme="majorBidi"/>
    </w:rPr>
  </w:style>
  <w:style w:type="paragraph" w:styleId="a4">
    <w:name w:val="Balloon Text"/>
    <w:basedOn w:val="a"/>
    <w:link w:val="a5"/>
    <w:uiPriority w:val="99"/>
    <w:semiHidden/>
    <w:rsid w:val="002D2A05"/>
    <w:rPr>
      <w:rFonts w:ascii="Segoe UI" w:hAnsi="Segoe UI"/>
      <w:sz w:val="18"/>
      <w:szCs w:val="18"/>
    </w:rPr>
  </w:style>
  <w:style w:type="paragraph" w:styleId="a6">
    <w:name w:val="List Paragraph"/>
    <w:basedOn w:val="a"/>
    <w:uiPriority w:val="99"/>
    <w:qFormat/>
    <w:rsid w:val="002D2A05"/>
    <w:pPr>
      <w:ind w:left="720"/>
      <w:contextualSpacing/>
    </w:pPr>
  </w:style>
  <w:style w:type="character" w:customStyle="1" w:styleId="a5">
    <w:name w:val="Текст выноски Знак"/>
    <w:link w:val="a4"/>
    <w:uiPriority w:val="99"/>
    <w:semiHidden/>
    <w:locked/>
    <w:rsid w:val="002D2A05"/>
    <w:rPr>
      <w:rFonts w:ascii="Segoe UI" w:eastAsia="Times New Roman" w:hAnsi="Segoe UI"/>
      <w:sz w:val="18"/>
      <w:lang w:eastAsia="ru-RU"/>
    </w:rPr>
  </w:style>
  <w:style w:type="paragraph" w:styleId="a7">
    <w:name w:val="Normal (Web)"/>
    <w:basedOn w:val="a"/>
    <w:uiPriority w:val="99"/>
    <w:rsid w:val="003C7C95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A01A2B"/>
    <w:pPr>
      <w:widowControl w:val="0"/>
      <w:autoSpaceDE w:val="0"/>
      <w:autoSpaceDN w:val="0"/>
      <w:adjustRightInd w:val="0"/>
      <w:spacing w:line="252" w:lineRule="exact"/>
      <w:ind w:firstLine="384"/>
      <w:jc w:val="both"/>
    </w:pPr>
    <w:rPr>
      <w:rFonts w:ascii="Segoe UI" w:hAnsi="Segoe UI" w:cs="Segoe UI"/>
    </w:rPr>
  </w:style>
  <w:style w:type="character" w:customStyle="1" w:styleId="FontStyle30">
    <w:name w:val="Font Style30"/>
    <w:uiPriority w:val="99"/>
    <w:rsid w:val="00A01A2B"/>
    <w:rPr>
      <w:rFonts w:ascii="Times New Roman" w:hAnsi="Times New Roman"/>
      <w:spacing w:val="10"/>
      <w:sz w:val="18"/>
    </w:rPr>
  </w:style>
  <w:style w:type="character" w:customStyle="1" w:styleId="FontStyle48">
    <w:name w:val="Font Style48"/>
    <w:uiPriority w:val="99"/>
    <w:rsid w:val="00A01A2B"/>
    <w:rPr>
      <w:rFonts w:ascii="Times New Roman" w:hAnsi="Times New Roman"/>
      <w:i/>
      <w:sz w:val="18"/>
    </w:rPr>
  </w:style>
  <w:style w:type="character" w:customStyle="1" w:styleId="FontStyle31">
    <w:name w:val="Font Style31"/>
    <w:uiPriority w:val="99"/>
    <w:rsid w:val="00A01A2B"/>
    <w:rPr>
      <w:rFonts w:ascii="Times New Roman" w:hAnsi="Times New Roman"/>
      <w:spacing w:val="20"/>
      <w:sz w:val="18"/>
    </w:rPr>
  </w:style>
  <w:style w:type="paragraph" w:customStyle="1" w:styleId="Style10">
    <w:name w:val="Style10"/>
    <w:basedOn w:val="a"/>
    <w:uiPriority w:val="99"/>
    <w:rsid w:val="00A01A2B"/>
    <w:pPr>
      <w:widowControl w:val="0"/>
      <w:autoSpaceDE w:val="0"/>
      <w:autoSpaceDN w:val="0"/>
      <w:adjustRightInd w:val="0"/>
      <w:spacing w:line="234" w:lineRule="exact"/>
      <w:ind w:firstLine="240"/>
      <w:jc w:val="both"/>
    </w:pPr>
    <w:rPr>
      <w:rFonts w:ascii="Segoe UI" w:hAnsi="Segoe UI" w:cs="Segoe UI"/>
    </w:rPr>
  </w:style>
  <w:style w:type="paragraph" w:customStyle="1" w:styleId="Style18">
    <w:name w:val="Style18"/>
    <w:basedOn w:val="a"/>
    <w:uiPriority w:val="99"/>
    <w:rsid w:val="00A01A2B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Segoe UI" w:hAnsi="Segoe UI" w:cs="Segoe UI"/>
    </w:rPr>
  </w:style>
  <w:style w:type="character" w:customStyle="1" w:styleId="FontStyle43">
    <w:name w:val="Font Style43"/>
    <w:uiPriority w:val="99"/>
    <w:rsid w:val="00A01A2B"/>
    <w:rPr>
      <w:rFonts w:ascii="Times New Roman" w:hAnsi="Times New Roman"/>
      <w:b/>
      <w:sz w:val="18"/>
    </w:rPr>
  </w:style>
  <w:style w:type="paragraph" w:customStyle="1" w:styleId="Style8">
    <w:name w:val="Style8"/>
    <w:basedOn w:val="a"/>
    <w:uiPriority w:val="99"/>
    <w:rsid w:val="00A01A2B"/>
    <w:pPr>
      <w:widowControl w:val="0"/>
      <w:autoSpaceDE w:val="0"/>
      <w:autoSpaceDN w:val="0"/>
      <w:adjustRightInd w:val="0"/>
      <w:spacing w:line="248" w:lineRule="exact"/>
      <w:jc w:val="both"/>
    </w:pPr>
    <w:rPr>
      <w:rFonts w:ascii="Segoe UI" w:hAnsi="Segoe UI" w:cs="Segoe UI"/>
    </w:rPr>
  </w:style>
  <w:style w:type="paragraph" w:customStyle="1" w:styleId="Style20">
    <w:name w:val="Style20"/>
    <w:basedOn w:val="a"/>
    <w:uiPriority w:val="99"/>
    <w:rsid w:val="00A01A2B"/>
    <w:pPr>
      <w:widowControl w:val="0"/>
      <w:autoSpaceDE w:val="0"/>
      <w:autoSpaceDN w:val="0"/>
      <w:adjustRightInd w:val="0"/>
      <w:spacing w:line="250" w:lineRule="exact"/>
      <w:ind w:firstLine="389"/>
      <w:jc w:val="both"/>
    </w:pPr>
    <w:rPr>
      <w:rFonts w:ascii="Segoe UI" w:hAnsi="Segoe UI" w:cs="Segoe UI"/>
    </w:rPr>
  </w:style>
  <w:style w:type="paragraph" w:customStyle="1" w:styleId="Style21">
    <w:name w:val="Style21"/>
    <w:basedOn w:val="a"/>
    <w:uiPriority w:val="99"/>
    <w:rsid w:val="00A01A2B"/>
    <w:pPr>
      <w:widowControl w:val="0"/>
      <w:autoSpaceDE w:val="0"/>
      <w:autoSpaceDN w:val="0"/>
      <w:adjustRightInd w:val="0"/>
      <w:spacing w:line="250" w:lineRule="exact"/>
      <w:ind w:firstLine="403"/>
      <w:jc w:val="both"/>
    </w:pPr>
    <w:rPr>
      <w:rFonts w:ascii="Segoe UI" w:hAnsi="Segoe UI" w:cs="Segoe UI"/>
    </w:rPr>
  </w:style>
  <w:style w:type="paragraph" w:customStyle="1" w:styleId="Style25">
    <w:name w:val="Style25"/>
    <w:basedOn w:val="a"/>
    <w:uiPriority w:val="99"/>
    <w:rsid w:val="00A01A2B"/>
    <w:pPr>
      <w:widowControl w:val="0"/>
      <w:autoSpaceDE w:val="0"/>
      <w:autoSpaceDN w:val="0"/>
      <w:adjustRightInd w:val="0"/>
      <w:spacing w:line="251" w:lineRule="exact"/>
      <w:ind w:firstLine="389"/>
      <w:jc w:val="both"/>
    </w:pPr>
    <w:rPr>
      <w:rFonts w:ascii="Segoe UI" w:hAnsi="Segoe UI" w:cs="Segoe UI"/>
    </w:rPr>
  </w:style>
  <w:style w:type="character" w:customStyle="1" w:styleId="FontStyle42">
    <w:name w:val="Font Style42"/>
    <w:uiPriority w:val="99"/>
    <w:rsid w:val="00A01A2B"/>
    <w:rPr>
      <w:rFonts w:ascii="Segoe UI" w:hAnsi="Segoe UI"/>
      <w:i/>
      <w:spacing w:val="20"/>
      <w:sz w:val="14"/>
    </w:rPr>
  </w:style>
  <w:style w:type="character" w:customStyle="1" w:styleId="FontStyle44">
    <w:name w:val="Font Style44"/>
    <w:uiPriority w:val="99"/>
    <w:rsid w:val="00A01A2B"/>
    <w:rPr>
      <w:rFonts w:ascii="Times New Roman" w:hAnsi="Times New Roman"/>
      <w:sz w:val="18"/>
    </w:rPr>
  </w:style>
  <w:style w:type="character" w:customStyle="1" w:styleId="FontStyle49">
    <w:name w:val="Font Style49"/>
    <w:uiPriority w:val="99"/>
    <w:rsid w:val="00A01A2B"/>
    <w:rPr>
      <w:rFonts w:ascii="Times New Roman" w:hAnsi="Times New Roman"/>
      <w:b/>
      <w:i/>
      <w:sz w:val="18"/>
    </w:rPr>
  </w:style>
  <w:style w:type="paragraph" w:customStyle="1" w:styleId="Style19">
    <w:name w:val="Style19"/>
    <w:basedOn w:val="a"/>
    <w:uiPriority w:val="99"/>
    <w:rsid w:val="00A01A2B"/>
    <w:pPr>
      <w:widowControl w:val="0"/>
      <w:autoSpaceDE w:val="0"/>
      <w:autoSpaceDN w:val="0"/>
      <w:adjustRightInd w:val="0"/>
      <w:spacing w:line="248" w:lineRule="exact"/>
      <w:ind w:firstLine="398"/>
      <w:jc w:val="both"/>
    </w:pPr>
    <w:rPr>
      <w:rFonts w:ascii="Segoe UI" w:hAnsi="Segoe UI" w:cs="Segoe UI"/>
    </w:rPr>
  </w:style>
  <w:style w:type="paragraph" w:customStyle="1" w:styleId="Style22">
    <w:name w:val="Style22"/>
    <w:basedOn w:val="a"/>
    <w:uiPriority w:val="99"/>
    <w:rsid w:val="00A01A2B"/>
    <w:pPr>
      <w:widowControl w:val="0"/>
      <w:autoSpaceDE w:val="0"/>
      <w:autoSpaceDN w:val="0"/>
      <w:adjustRightInd w:val="0"/>
      <w:spacing w:line="245" w:lineRule="exact"/>
      <w:ind w:firstLine="398"/>
    </w:pPr>
    <w:rPr>
      <w:rFonts w:ascii="Segoe UI" w:hAnsi="Segoe UI" w:cs="Segoe UI"/>
    </w:rPr>
  </w:style>
  <w:style w:type="character" w:customStyle="1" w:styleId="FontStyle36">
    <w:name w:val="Font Style36"/>
    <w:uiPriority w:val="99"/>
    <w:rsid w:val="00A01A2B"/>
    <w:rPr>
      <w:rFonts w:ascii="Segoe UI" w:hAnsi="Segoe UI"/>
      <w:b/>
      <w:sz w:val="16"/>
    </w:rPr>
  </w:style>
  <w:style w:type="paragraph" w:customStyle="1" w:styleId="Style9">
    <w:name w:val="Style9"/>
    <w:basedOn w:val="a"/>
    <w:uiPriority w:val="99"/>
    <w:rsid w:val="00A01A2B"/>
    <w:pPr>
      <w:widowControl w:val="0"/>
      <w:autoSpaceDE w:val="0"/>
      <w:autoSpaceDN w:val="0"/>
      <w:adjustRightInd w:val="0"/>
      <w:spacing w:line="240" w:lineRule="exact"/>
      <w:ind w:hanging="1954"/>
    </w:pPr>
    <w:rPr>
      <w:rFonts w:ascii="Segoe UI" w:hAnsi="Segoe UI" w:cs="Segoe UI"/>
    </w:rPr>
  </w:style>
  <w:style w:type="character" w:customStyle="1" w:styleId="FontStyle28">
    <w:name w:val="Font Style28"/>
    <w:uiPriority w:val="99"/>
    <w:rsid w:val="00A01A2B"/>
    <w:rPr>
      <w:rFonts w:ascii="Segoe UI" w:hAnsi="Segoe UI"/>
      <w:b/>
      <w:spacing w:val="-10"/>
      <w:sz w:val="22"/>
    </w:rPr>
  </w:style>
  <w:style w:type="character" w:customStyle="1" w:styleId="FontStyle46">
    <w:name w:val="Font Style46"/>
    <w:uiPriority w:val="99"/>
    <w:rsid w:val="00A01A2B"/>
    <w:rPr>
      <w:rFonts w:ascii="Times New Roman" w:hAnsi="Times New Roman"/>
      <w:b/>
      <w:sz w:val="14"/>
    </w:rPr>
  </w:style>
  <w:style w:type="character" w:styleId="a8">
    <w:name w:val="Hyperlink"/>
    <w:basedOn w:val="a0"/>
    <w:uiPriority w:val="99"/>
    <w:rsid w:val="003305B4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095021"/>
    <w:rPr>
      <w:rFonts w:ascii="Times New Roman" w:eastAsia="Times New Roman" w:hAnsi="Times New Roman"/>
      <w:b/>
      <w:kern w:val="36"/>
      <w:sz w:val="48"/>
      <w:lang w:eastAsia="ru-RU"/>
    </w:rPr>
  </w:style>
  <w:style w:type="character" w:customStyle="1" w:styleId="apple-converted-space">
    <w:name w:val="apple-converted-space"/>
    <w:basedOn w:val="a0"/>
    <w:uiPriority w:val="99"/>
    <w:rsid w:val="00D110E6"/>
    <w:rPr>
      <w:rFonts w:cs="Times New Roman"/>
    </w:rPr>
  </w:style>
  <w:style w:type="paragraph" w:styleId="a9">
    <w:name w:val="Title"/>
    <w:basedOn w:val="a"/>
    <w:link w:val="aa"/>
    <w:uiPriority w:val="99"/>
    <w:qFormat/>
    <w:rsid w:val="003F56C3"/>
    <w:pPr>
      <w:jc w:val="center"/>
    </w:pPr>
    <w:rPr>
      <w:b/>
      <w:bCs/>
      <w:sz w:val="28"/>
      <w:szCs w:val="28"/>
    </w:rPr>
  </w:style>
  <w:style w:type="paragraph" w:styleId="ab">
    <w:name w:val="header"/>
    <w:basedOn w:val="a"/>
    <w:link w:val="ac"/>
    <w:uiPriority w:val="99"/>
    <w:rsid w:val="00737F93"/>
    <w:pPr>
      <w:tabs>
        <w:tab w:val="center" w:pos="4677"/>
        <w:tab w:val="right" w:pos="9355"/>
      </w:tabs>
    </w:pPr>
  </w:style>
  <w:style w:type="character" w:customStyle="1" w:styleId="aa">
    <w:name w:val="Название Знак"/>
    <w:link w:val="a9"/>
    <w:uiPriority w:val="99"/>
    <w:locked/>
    <w:rsid w:val="003F56C3"/>
    <w:rPr>
      <w:rFonts w:ascii="Times New Roman" w:eastAsia="Times New Roman" w:hAnsi="Times New Roman"/>
      <w:b/>
      <w:sz w:val="28"/>
    </w:rPr>
  </w:style>
  <w:style w:type="paragraph" w:styleId="ad">
    <w:name w:val="footer"/>
    <w:basedOn w:val="a"/>
    <w:link w:val="ae"/>
    <w:uiPriority w:val="99"/>
    <w:semiHidden/>
    <w:rsid w:val="00737F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37F93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37F93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76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34117"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4118">
                  <w:marLeft w:val="18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vv_tatyana\&#1056;&#1072;&#1073;&#1086;&#1095;&#1080;&#1081;%20&#1089;&#1090;&#1086;&#1083;\&#1084;&#1072;&#1090;&#1077;&#1088;&#1080;&#1072;&#1083;&#1099;%20&#1074;%20&#1048;&#1040;&#1062;_&#1057;&#1058;&#1040;&#1053;&#1054;&#1042;&#1051;&#1045;&#1053;&#1048;&#1045;%20&#1041;&#1045;&#1051;&#1054;&#1056;&#1059;&#1057;&#1057;&#1050;&#1054;&#1049;%20&#1043;&#1054;&#1057;&#1059;&#1044;&#1040;&#1056;&#1057;&#1058;&#1042;&#1045;&#1053;&#1053;&#1054;&#1057;&#105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материалы в ИАЦ_СТАНОВЛЕНИЕ БЕЛОРУССКОЙ ГОСУДАРСТВЕННОСТИ</Template>
  <TotalTime>15</TotalTime>
  <Pages>12</Pages>
  <Words>2911</Words>
  <Characters>20540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 </vt:lpstr>
    </vt:vector>
  </TitlesOfParts>
  <Company>Microsoft</Company>
  <LinksUpToDate>false</LinksUpToDate>
  <CharactersWithSpaces>23405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</dc:title>
  <dc:creator>savv_tatyana</dc:creator>
  <cp:lastModifiedBy>mezhennaya_el</cp:lastModifiedBy>
  <cp:revision>6</cp:revision>
  <cp:lastPrinted>2015-06-10T05:15:00Z</cp:lastPrinted>
  <dcterms:created xsi:type="dcterms:W3CDTF">2015-06-14T17:28:00Z</dcterms:created>
  <dcterms:modified xsi:type="dcterms:W3CDTF">2015-06-17T05:02:00Z</dcterms:modified>
</cp:coreProperties>
</file>