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44" w:rsidRPr="00954542" w:rsidRDefault="00276644" w:rsidP="00597319">
      <w:pPr>
        <w:spacing w:after="0" w:line="240" w:lineRule="auto"/>
        <w:jc w:val="center"/>
        <w:rPr>
          <w:rFonts w:ascii="Times New Roman" w:hAnsi="Times New Roman"/>
          <w:sz w:val="30"/>
          <w:szCs w:val="30"/>
        </w:rPr>
      </w:pPr>
      <w:r w:rsidRPr="00954542">
        <w:rPr>
          <w:rFonts w:ascii="Times New Roman" w:hAnsi="Times New Roman"/>
          <w:sz w:val="30"/>
          <w:szCs w:val="30"/>
        </w:rPr>
        <w:t>Гуманитарный проект</w:t>
      </w:r>
    </w:p>
    <w:p w:rsidR="00276644" w:rsidRDefault="00276644" w:rsidP="00276644">
      <w:pPr>
        <w:tabs>
          <w:tab w:val="left" w:pos="6154"/>
        </w:tabs>
        <w:spacing w:after="0" w:line="240" w:lineRule="auto"/>
        <w:jc w:val="center"/>
        <w:rPr>
          <w:rFonts w:ascii="Times New Roman" w:hAnsi="Times New Roman"/>
          <w:sz w:val="30"/>
          <w:szCs w:val="30"/>
        </w:rPr>
      </w:pPr>
      <w:r w:rsidRPr="00954542">
        <w:rPr>
          <w:rFonts w:ascii="Times New Roman" w:hAnsi="Times New Roman"/>
          <w:sz w:val="30"/>
          <w:szCs w:val="30"/>
        </w:rPr>
        <w:t>государственного учреждения образования</w:t>
      </w:r>
    </w:p>
    <w:p w:rsidR="00276644" w:rsidRDefault="00276644" w:rsidP="00276644">
      <w:pPr>
        <w:tabs>
          <w:tab w:val="left" w:pos="6154"/>
        </w:tabs>
        <w:spacing w:after="0" w:line="240" w:lineRule="auto"/>
        <w:jc w:val="center"/>
        <w:rPr>
          <w:rFonts w:ascii="Times New Roman" w:hAnsi="Times New Roman"/>
          <w:sz w:val="30"/>
          <w:szCs w:val="30"/>
        </w:rPr>
      </w:pPr>
      <w:r w:rsidRPr="00260DA2">
        <w:rPr>
          <w:rFonts w:ascii="Times New Roman" w:hAnsi="Times New Roman"/>
          <w:sz w:val="30"/>
          <w:szCs w:val="30"/>
        </w:rPr>
        <w:t>«</w:t>
      </w:r>
      <w:proofErr w:type="spellStart"/>
      <w:r>
        <w:rPr>
          <w:rFonts w:ascii="Times New Roman" w:hAnsi="Times New Roman"/>
          <w:sz w:val="30"/>
          <w:szCs w:val="30"/>
        </w:rPr>
        <w:t>Маслаковская</w:t>
      </w:r>
      <w:proofErr w:type="spellEnd"/>
      <w:r w:rsidRPr="002300F6">
        <w:rPr>
          <w:rFonts w:ascii="Times New Roman" w:hAnsi="Times New Roman"/>
          <w:sz w:val="30"/>
          <w:szCs w:val="30"/>
        </w:rPr>
        <w:t xml:space="preserve"> средняя школа Горецкого района</w:t>
      </w:r>
      <w:r w:rsidRPr="00260DA2">
        <w:rPr>
          <w:rFonts w:ascii="Times New Roman" w:hAnsi="Times New Roman"/>
          <w:sz w:val="30"/>
          <w:szCs w:val="30"/>
        </w:rPr>
        <w:t>»</w:t>
      </w:r>
      <w:r>
        <w:rPr>
          <w:rFonts w:ascii="Times New Roman" w:hAnsi="Times New Roman"/>
          <w:sz w:val="30"/>
          <w:szCs w:val="30"/>
        </w:rPr>
        <w:t>.</w:t>
      </w:r>
    </w:p>
    <w:p w:rsidR="00276644" w:rsidRDefault="00276644" w:rsidP="00276644">
      <w:pPr>
        <w:tabs>
          <w:tab w:val="left" w:pos="6154"/>
        </w:tabs>
        <w:spacing w:after="0" w:line="240" w:lineRule="auto"/>
        <w:jc w:val="center"/>
        <w:rPr>
          <w:rFonts w:ascii="Times New Roman" w:hAnsi="Times New Roman"/>
          <w:sz w:val="30"/>
          <w:szCs w:val="30"/>
        </w:rPr>
      </w:pPr>
      <w:r>
        <w:rPr>
          <w:rFonts w:ascii="Times New Roman" w:hAnsi="Times New Roman"/>
          <w:sz w:val="30"/>
          <w:szCs w:val="30"/>
        </w:rPr>
        <w:t>Проект «</w:t>
      </w:r>
      <w:proofErr w:type="spellStart"/>
      <w:r w:rsidRPr="00276644">
        <w:rPr>
          <w:rFonts w:ascii="Times New Roman" w:hAnsi="Times New Roman"/>
          <w:sz w:val="30"/>
          <w:szCs w:val="30"/>
          <w:lang w:val="en-US"/>
        </w:rPr>
        <w:t>Ко</w:t>
      </w:r>
      <w:proofErr w:type="spellEnd"/>
      <w:r w:rsidRPr="00276644">
        <w:rPr>
          <w:rFonts w:ascii="Times New Roman" w:hAnsi="Times New Roman"/>
          <w:sz w:val="30"/>
          <w:szCs w:val="30"/>
        </w:rPr>
        <w:t>м</w:t>
      </w:r>
      <w:proofErr w:type="spellStart"/>
      <w:r w:rsidRPr="00276644">
        <w:rPr>
          <w:rFonts w:ascii="Times New Roman" w:hAnsi="Times New Roman"/>
          <w:sz w:val="30"/>
          <w:szCs w:val="30"/>
          <w:lang w:val="en-US"/>
        </w:rPr>
        <w:t>пьютеризация</w:t>
      </w:r>
      <w:proofErr w:type="spellEnd"/>
      <w:r w:rsidRPr="00276644">
        <w:rPr>
          <w:rFonts w:ascii="Times New Roman" w:hAnsi="Times New Roman"/>
          <w:sz w:val="30"/>
          <w:szCs w:val="30"/>
          <w:lang w:val="en-US"/>
        </w:rPr>
        <w:t xml:space="preserve"> </w:t>
      </w:r>
      <w:r w:rsidRPr="00276644">
        <w:rPr>
          <w:rFonts w:ascii="Times New Roman" w:hAnsi="Times New Roman"/>
          <w:sz w:val="30"/>
          <w:szCs w:val="30"/>
        </w:rPr>
        <w:t xml:space="preserve"> школьного образования</w:t>
      </w:r>
      <w:r w:rsidRPr="002300F6">
        <w:rPr>
          <w:rFonts w:ascii="Times New Roman" w:hAnsi="Times New Roman"/>
          <w:sz w:val="30"/>
          <w:szCs w:val="30"/>
        </w:rPr>
        <w:t>»</w:t>
      </w:r>
    </w:p>
    <w:p w:rsidR="00276644" w:rsidRDefault="00276644" w:rsidP="00276644">
      <w:pPr>
        <w:tabs>
          <w:tab w:val="left" w:pos="6154"/>
        </w:tabs>
        <w:spacing w:after="0" w:line="240" w:lineRule="auto"/>
        <w:jc w:val="center"/>
        <w:rPr>
          <w:rFonts w:ascii="Times New Roman" w:hAnsi="Times New Roman"/>
          <w:sz w:val="30"/>
          <w:szCs w:val="30"/>
        </w:rPr>
      </w:pPr>
      <w:r>
        <w:rPr>
          <w:noProof/>
          <w:lang w:eastAsia="ru-RU"/>
        </w:rPr>
        <w:drawing>
          <wp:anchor distT="0" distB="0" distL="114300" distR="114300" simplePos="0" relativeHeight="251745280" behindDoc="0" locked="0" layoutInCell="1" allowOverlap="1" wp14:anchorId="3932756F" wp14:editId="5FCFF811">
            <wp:simplePos x="0" y="0"/>
            <wp:positionH relativeFrom="column">
              <wp:posOffset>852170</wp:posOffset>
            </wp:positionH>
            <wp:positionV relativeFrom="paragraph">
              <wp:posOffset>180340</wp:posOffset>
            </wp:positionV>
            <wp:extent cx="4131945" cy="3098165"/>
            <wp:effectExtent l="133350" t="114300" r="154305" b="159385"/>
            <wp:wrapNone/>
            <wp:docPr id="27657" name="Picture 2" descr="D:\С диска Д секрктарь\FOTO\Новая папка (2)\P101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С диска Д секрктарь\FOTO\Новая папка (2)\P1010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945" cy="30981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276644" w:rsidRDefault="00276644" w:rsidP="00276644">
      <w:pPr>
        <w:tabs>
          <w:tab w:val="left" w:pos="6154"/>
        </w:tabs>
        <w:spacing w:after="0" w:line="240" w:lineRule="auto"/>
        <w:jc w:val="center"/>
        <w:rPr>
          <w:rFonts w:ascii="Times New Roman" w:hAnsi="Times New Roman"/>
          <w:sz w:val="30"/>
          <w:szCs w:val="30"/>
        </w:rPr>
      </w:pPr>
    </w:p>
    <w:p w:rsidR="00276644" w:rsidRDefault="00276644" w:rsidP="00276644">
      <w:pPr>
        <w:jc w:val="center"/>
        <w:rPr>
          <w:rFonts w:ascii="Times New Roman" w:hAnsi="Times New Roman"/>
          <w:sz w:val="30"/>
          <w:szCs w:val="30"/>
        </w:rPr>
      </w:pPr>
    </w:p>
    <w:p w:rsidR="00276644" w:rsidRPr="00276644" w:rsidRDefault="00276644" w:rsidP="00276644">
      <w:pPr>
        <w:rPr>
          <w:rFonts w:ascii="Times New Roman" w:hAnsi="Times New Roman"/>
          <w:sz w:val="30"/>
          <w:szCs w:val="30"/>
        </w:rPr>
      </w:pPr>
    </w:p>
    <w:p w:rsidR="00276644" w:rsidRPr="00276644" w:rsidRDefault="00276644" w:rsidP="00276644">
      <w:pPr>
        <w:rPr>
          <w:rFonts w:ascii="Times New Roman" w:hAnsi="Times New Roman"/>
          <w:sz w:val="30"/>
          <w:szCs w:val="30"/>
        </w:rPr>
      </w:pPr>
    </w:p>
    <w:p w:rsidR="00276644" w:rsidRPr="00276644" w:rsidRDefault="00276644" w:rsidP="00276644">
      <w:pPr>
        <w:rPr>
          <w:rFonts w:ascii="Times New Roman" w:hAnsi="Times New Roman"/>
          <w:sz w:val="30"/>
          <w:szCs w:val="30"/>
        </w:rPr>
      </w:pPr>
    </w:p>
    <w:p w:rsidR="00276644" w:rsidRPr="00276644" w:rsidRDefault="00276644" w:rsidP="00276644">
      <w:pPr>
        <w:rPr>
          <w:rFonts w:ascii="Times New Roman" w:hAnsi="Times New Roman"/>
          <w:sz w:val="30"/>
          <w:szCs w:val="30"/>
        </w:rPr>
      </w:pPr>
    </w:p>
    <w:p w:rsidR="00276644" w:rsidRPr="00276644" w:rsidRDefault="00276644" w:rsidP="00276644">
      <w:pPr>
        <w:rPr>
          <w:rFonts w:ascii="Times New Roman" w:hAnsi="Times New Roman"/>
          <w:sz w:val="30"/>
          <w:szCs w:val="30"/>
        </w:rPr>
      </w:pPr>
    </w:p>
    <w:p w:rsidR="00276644" w:rsidRDefault="00276644" w:rsidP="00276644">
      <w:pPr>
        <w:rPr>
          <w:rFonts w:ascii="Times New Roman" w:hAnsi="Times New Roman"/>
          <w:sz w:val="30"/>
          <w:szCs w:val="30"/>
        </w:rPr>
      </w:pPr>
    </w:p>
    <w:p w:rsidR="00597319" w:rsidRDefault="00CD101B" w:rsidP="00276644">
      <w:pPr>
        <w:tabs>
          <w:tab w:val="left" w:pos="8137"/>
        </w:tabs>
        <w:rPr>
          <w:rFonts w:ascii="Times New Roman" w:hAnsi="Times New Roman"/>
          <w:sz w:val="30"/>
          <w:szCs w:val="30"/>
        </w:rPr>
      </w:pPr>
      <w:r>
        <w:rPr>
          <w:rFonts w:ascii="Times New Roman" w:hAnsi="Times New Roman"/>
          <w:sz w:val="30"/>
          <w:szCs w:val="30"/>
        </w:rPr>
        <w:tab/>
      </w:r>
    </w:p>
    <w:tbl>
      <w:tblPr>
        <w:tblW w:w="9658" w:type="dxa"/>
        <w:tblInd w:w="40" w:type="dxa"/>
        <w:tblLayout w:type="fixed"/>
        <w:tblCellMar>
          <w:left w:w="40" w:type="dxa"/>
          <w:right w:w="40" w:type="dxa"/>
        </w:tblCellMar>
        <w:tblLook w:val="0000" w:firstRow="0" w:lastRow="0" w:firstColumn="0" w:lastColumn="0" w:noHBand="0" w:noVBand="0"/>
      </w:tblPr>
      <w:tblGrid>
        <w:gridCol w:w="1042"/>
        <w:gridCol w:w="3250"/>
        <w:gridCol w:w="5366"/>
      </w:tblGrid>
      <w:tr w:rsidR="00597319" w:rsidRPr="00597319" w:rsidTr="00597319">
        <w:trPr>
          <w:trHeight w:hRule="exact" w:val="375"/>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1.</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97319">
              <w:rPr>
                <w:rFonts w:ascii="Times New Roman" w:eastAsia="Times New Roman" w:hAnsi="Times New Roman"/>
                <w:bCs/>
                <w:spacing w:val="-2"/>
                <w:sz w:val="24"/>
                <w:szCs w:val="24"/>
                <w:lang w:eastAsia="ru-RU"/>
              </w:rPr>
              <w:t>Наименование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86" w:hanging="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«Компьютеризация школьного </w:t>
            </w:r>
            <w:r w:rsidRPr="00597319">
              <w:rPr>
                <w:rFonts w:ascii="Times New Roman" w:eastAsia="Times New Roman" w:hAnsi="Times New Roman"/>
                <w:sz w:val="24"/>
                <w:szCs w:val="24"/>
                <w:lang w:eastAsia="ru-RU"/>
              </w:rPr>
              <w:t>образования</w:t>
            </w:r>
            <w:r>
              <w:rPr>
                <w:rFonts w:ascii="Times New Roman" w:eastAsia="Times New Roman" w:hAnsi="Times New Roman"/>
                <w:sz w:val="24"/>
                <w:szCs w:val="24"/>
                <w:lang w:eastAsia="ru-RU"/>
              </w:rPr>
              <w:t>»</w:t>
            </w:r>
          </w:p>
        </w:tc>
      </w:tr>
      <w:tr w:rsidR="00597319" w:rsidRPr="00597319" w:rsidTr="00597319">
        <w:trPr>
          <w:trHeight w:hRule="exact" w:val="705"/>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4"/>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2.</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1171"/>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Наименование организации</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72" w:hanging="29"/>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Государственное учреждение образования «</w:t>
            </w:r>
            <w:proofErr w:type="spellStart"/>
            <w:r w:rsidRPr="00597319">
              <w:rPr>
                <w:rFonts w:ascii="Times New Roman" w:eastAsia="Times New Roman" w:hAnsi="Times New Roman"/>
                <w:sz w:val="24"/>
                <w:szCs w:val="24"/>
                <w:lang w:eastAsia="ru-RU"/>
              </w:rPr>
              <w:t>Маслаковская</w:t>
            </w:r>
            <w:proofErr w:type="spellEnd"/>
            <w:r w:rsidRPr="00597319">
              <w:rPr>
                <w:rFonts w:ascii="Times New Roman" w:eastAsia="Times New Roman" w:hAnsi="Times New Roman"/>
                <w:sz w:val="24"/>
                <w:szCs w:val="24"/>
                <w:lang w:eastAsia="ru-RU"/>
              </w:rPr>
              <w:t xml:space="preserve"> средняя школа Горецкого района»</w:t>
            </w:r>
          </w:p>
        </w:tc>
      </w:tr>
      <w:tr w:rsidR="00597319" w:rsidRPr="007C3147" w:rsidTr="00597319">
        <w:trPr>
          <w:trHeight w:hRule="exact" w:val="1302"/>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24"/>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3.</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14"/>
              <w:rPr>
                <w:rFonts w:ascii="Times New Roman" w:eastAsia="Times New Roman" w:hAnsi="Times New Roman"/>
                <w:sz w:val="24"/>
                <w:szCs w:val="24"/>
                <w:lang w:eastAsia="ru-RU"/>
              </w:rPr>
            </w:pPr>
            <w:r w:rsidRPr="00597319">
              <w:rPr>
                <w:rFonts w:ascii="Times New Roman" w:eastAsia="Times New Roman" w:hAnsi="Times New Roman"/>
                <w:bCs/>
                <w:spacing w:val="-1"/>
                <w:sz w:val="24"/>
                <w:szCs w:val="24"/>
                <w:lang w:eastAsia="ru-RU"/>
              </w:rPr>
              <w:t xml:space="preserve">Физический и </w:t>
            </w:r>
            <w:r w:rsidRPr="00597319">
              <w:rPr>
                <w:rFonts w:ascii="Times New Roman" w:eastAsia="Times New Roman" w:hAnsi="Times New Roman"/>
                <w:bCs/>
                <w:sz w:val="24"/>
                <w:szCs w:val="24"/>
                <w:lang w:eastAsia="ru-RU"/>
              </w:rPr>
              <w:t xml:space="preserve">юридический адрес </w:t>
            </w:r>
            <w:r>
              <w:rPr>
                <w:rFonts w:ascii="Times New Roman" w:eastAsia="Times New Roman" w:hAnsi="Times New Roman"/>
                <w:bCs/>
                <w:spacing w:val="-2"/>
                <w:sz w:val="24"/>
                <w:szCs w:val="24"/>
                <w:lang w:eastAsia="ru-RU"/>
              </w:rPr>
              <w:t xml:space="preserve">организации, </w:t>
            </w:r>
            <w:r w:rsidRPr="00597319">
              <w:rPr>
                <w:rFonts w:ascii="Times New Roman" w:eastAsia="Times New Roman" w:hAnsi="Times New Roman"/>
                <w:bCs/>
                <w:spacing w:val="-2"/>
                <w:sz w:val="24"/>
                <w:szCs w:val="24"/>
                <w:lang w:eastAsia="ru-RU"/>
              </w:rPr>
              <w:t xml:space="preserve"> телефон, </w:t>
            </w:r>
            <w:r w:rsidRPr="00597319">
              <w:rPr>
                <w:rFonts w:ascii="Times New Roman" w:eastAsia="Times New Roman" w:hAnsi="Times New Roman"/>
                <w:bCs/>
                <w:sz w:val="24"/>
                <w:szCs w:val="24"/>
                <w:lang w:eastAsia="ru-RU"/>
              </w:rPr>
              <w:t xml:space="preserve">факс, </w:t>
            </w:r>
            <w:r w:rsidRPr="00597319">
              <w:rPr>
                <w:rFonts w:ascii="Times New Roman" w:eastAsia="Times New Roman" w:hAnsi="Times New Roman"/>
                <w:bCs/>
                <w:sz w:val="24"/>
                <w:szCs w:val="24"/>
                <w:lang w:val="en-US" w:eastAsia="ru-RU"/>
              </w:rPr>
              <w:t>e</w:t>
            </w:r>
            <w:r w:rsidRPr="00597319">
              <w:rPr>
                <w:rFonts w:ascii="Times New Roman" w:eastAsia="Times New Roman" w:hAnsi="Times New Roman"/>
                <w:bCs/>
                <w:sz w:val="24"/>
                <w:szCs w:val="24"/>
                <w:lang w:eastAsia="ru-RU"/>
              </w:rPr>
              <w:t>-</w:t>
            </w:r>
            <w:r w:rsidRPr="00597319">
              <w:rPr>
                <w:rFonts w:ascii="Times New Roman" w:eastAsia="Times New Roman" w:hAnsi="Times New Roman"/>
                <w:bCs/>
                <w:sz w:val="24"/>
                <w:szCs w:val="24"/>
                <w:lang w:val="en-US" w:eastAsia="ru-RU"/>
              </w:rPr>
              <w:t>mail</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spacing w:val="-2"/>
                <w:sz w:val="24"/>
                <w:szCs w:val="24"/>
                <w:lang w:eastAsia="ru-RU"/>
              </w:rPr>
            </w:pPr>
            <w:r w:rsidRPr="00597319">
              <w:rPr>
                <w:rFonts w:ascii="Times New Roman" w:eastAsia="Times New Roman" w:hAnsi="Times New Roman"/>
                <w:spacing w:val="-2"/>
                <w:sz w:val="24"/>
                <w:szCs w:val="24"/>
                <w:lang w:eastAsia="ru-RU"/>
              </w:rPr>
              <w:t>213401 Могилёвская область</w:t>
            </w:r>
            <w:r>
              <w:rPr>
                <w:rFonts w:ascii="Times New Roman" w:eastAsia="Times New Roman" w:hAnsi="Times New Roman"/>
                <w:spacing w:val="-2"/>
                <w:sz w:val="24"/>
                <w:szCs w:val="24"/>
                <w:lang w:eastAsia="ru-RU"/>
              </w:rPr>
              <w:t xml:space="preserve">, </w:t>
            </w:r>
            <w:r w:rsidRPr="00597319">
              <w:rPr>
                <w:rFonts w:ascii="Times New Roman" w:eastAsia="Times New Roman" w:hAnsi="Times New Roman"/>
                <w:spacing w:val="-2"/>
                <w:sz w:val="24"/>
                <w:szCs w:val="24"/>
                <w:lang w:eastAsia="ru-RU"/>
              </w:rPr>
              <w:t>Горецкий район</w:t>
            </w:r>
            <w:r>
              <w:rPr>
                <w:rFonts w:ascii="Times New Roman" w:eastAsia="Times New Roman" w:hAnsi="Times New Roman"/>
                <w:spacing w:val="-2"/>
                <w:sz w:val="24"/>
                <w:szCs w:val="24"/>
                <w:lang w:eastAsia="ru-RU"/>
              </w:rPr>
              <w:t xml:space="preserve">, </w:t>
            </w:r>
            <w:proofErr w:type="spellStart"/>
            <w:r w:rsidRPr="00597319">
              <w:rPr>
                <w:rFonts w:ascii="Times New Roman" w:eastAsia="Times New Roman" w:hAnsi="Times New Roman"/>
                <w:spacing w:val="-2"/>
                <w:sz w:val="24"/>
                <w:szCs w:val="24"/>
                <w:lang w:eastAsia="ru-RU"/>
              </w:rPr>
              <w:t>аг</w:t>
            </w:r>
            <w:proofErr w:type="gramStart"/>
            <w:r w:rsidRPr="00597319">
              <w:rPr>
                <w:rFonts w:ascii="Times New Roman" w:eastAsia="Times New Roman" w:hAnsi="Times New Roman"/>
                <w:spacing w:val="-2"/>
                <w:sz w:val="24"/>
                <w:szCs w:val="24"/>
                <w:lang w:eastAsia="ru-RU"/>
              </w:rPr>
              <w:t>.М</w:t>
            </w:r>
            <w:proofErr w:type="gramEnd"/>
            <w:r w:rsidRPr="00597319">
              <w:rPr>
                <w:rFonts w:ascii="Times New Roman" w:eastAsia="Times New Roman" w:hAnsi="Times New Roman"/>
                <w:spacing w:val="-2"/>
                <w:sz w:val="24"/>
                <w:szCs w:val="24"/>
                <w:lang w:eastAsia="ru-RU"/>
              </w:rPr>
              <w:t>аслаки</w:t>
            </w:r>
            <w:proofErr w:type="spellEnd"/>
            <w:r w:rsidRPr="00597319">
              <w:rPr>
                <w:rFonts w:ascii="Times New Roman" w:eastAsia="Times New Roman" w:hAnsi="Times New Roman"/>
                <w:spacing w:val="-2"/>
                <w:sz w:val="24"/>
                <w:szCs w:val="24"/>
                <w:lang w:eastAsia="ru-RU"/>
              </w:rPr>
              <w:t>, ул. Садовая д.8</w:t>
            </w:r>
            <w:r>
              <w:rPr>
                <w:rFonts w:ascii="Times New Roman" w:eastAsia="Times New Roman" w:hAnsi="Times New Roman"/>
                <w:spacing w:val="-2"/>
                <w:sz w:val="24"/>
                <w:szCs w:val="24"/>
                <w:lang w:eastAsia="ru-RU"/>
              </w:rPr>
              <w:t>,</w:t>
            </w:r>
          </w:p>
          <w:p w:rsidR="00597319" w:rsidRPr="00597319" w:rsidRDefault="007C3147"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b/>
                <w:bCs/>
                <w:sz w:val="24"/>
                <w:szCs w:val="24"/>
                <w:lang w:eastAsia="ru-RU"/>
              </w:rPr>
            </w:pPr>
            <w:r>
              <w:rPr>
                <w:rFonts w:ascii="Times New Roman" w:eastAsia="Times New Roman" w:hAnsi="Times New Roman"/>
                <w:spacing w:val="-2"/>
                <w:sz w:val="24"/>
                <w:szCs w:val="24"/>
                <w:lang w:eastAsia="ru-RU"/>
              </w:rPr>
              <w:t xml:space="preserve"> тел.+375 2233 44250, +375 2233</w:t>
            </w:r>
            <w:r w:rsidR="00597319" w:rsidRPr="00597319">
              <w:rPr>
                <w:rFonts w:ascii="Times New Roman" w:eastAsia="Times New Roman" w:hAnsi="Times New Roman"/>
                <w:spacing w:val="-2"/>
                <w:sz w:val="24"/>
                <w:szCs w:val="24"/>
                <w:lang w:eastAsia="ru-RU"/>
              </w:rPr>
              <w:t xml:space="preserve"> 44322</w:t>
            </w:r>
            <w:r w:rsidR="00597319">
              <w:rPr>
                <w:rFonts w:ascii="Times New Roman" w:eastAsia="Times New Roman" w:hAnsi="Times New Roman"/>
                <w:b/>
                <w:bCs/>
                <w:sz w:val="24"/>
                <w:szCs w:val="24"/>
                <w:lang w:eastAsia="ru-RU"/>
              </w:rPr>
              <w:t>,</w:t>
            </w:r>
          </w:p>
          <w:p w:rsidR="00597319" w:rsidRPr="007C3147"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bCs/>
                <w:sz w:val="24"/>
                <w:szCs w:val="24"/>
                <w:lang w:eastAsia="ru-RU"/>
              </w:rPr>
            </w:pPr>
            <w:r w:rsidRPr="007C3147">
              <w:rPr>
                <w:rFonts w:ascii="Times New Roman" w:eastAsia="Times New Roman" w:hAnsi="Times New Roman"/>
                <w:b/>
                <w:bCs/>
                <w:sz w:val="24"/>
                <w:szCs w:val="24"/>
                <w:lang w:eastAsia="ru-RU"/>
              </w:rPr>
              <w:t xml:space="preserve"> </w:t>
            </w:r>
            <w:r w:rsidRPr="00597319">
              <w:rPr>
                <w:rFonts w:ascii="Times New Roman" w:eastAsia="Times New Roman" w:hAnsi="Times New Roman"/>
                <w:bCs/>
                <w:sz w:val="24"/>
                <w:szCs w:val="24"/>
                <w:lang w:val="en-US" w:eastAsia="ru-RU"/>
              </w:rPr>
              <w:t>e</w:t>
            </w:r>
            <w:r w:rsidRPr="007C3147">
              <w:rPr>
                <w:rFonts w:ascii="Times New Roman" w:eastAsia="Times New Roman" w:hAnsi="Times New Roman"/>
                <w:bCs/>
                <w:sz w:val="24"/>
                <w:szCs w:val="24"/>
                <w:lang w:eastAsia="ru-RU"/>
              </w:rPr>
              <w:t>-</w:t>
            </w:r>
            <w:r w:rsidRPr="00597319">
              <w:rPr>
                <w:rFonts w:ascii="Times New Roman" w:eastAsia="Times New Roman" w:hAnsi="Times New Roman"/>
                <w:bCs/>
                <w:sz w:val="24"/>
                <w:szCs w:val="24"/>
                <w:lang w:val="en-US" w:eastAsia="ru-RU"/>
              </w:rPr>
              <w:t>mail</w:t>
            </w:r>
            <w:r w:rsidRPr="007C3147">
              <w:rPr>
                <w:rFonts w:ascii="Times New Roman" w:eastAsia="Times New Roman" w:hAnsi="Times New Roman"/>
                <w:bCs/>
                <w:sz w:val="24"/>
                <w:szCs w:val="24"/>
                <w:lang w:eastAsia="ru-RU"/>
              </w:rPr>
              <w:t xml:space="preserve">: </w:t>
            </w:r>
            <w:proofErr w:type="spellStart"/>
            <w:r w:rsidRPr="00597319">
              <w:rPr>
                <w:rFonts w:ascii="Times New Roman" w:eastAsia="Times New Roman" w:hAnsi="Times New Roman"/>
                <w:bCs/>
                <w:sz w:val="24"/>
                <w:szCs w:val="24"/>
                <w:lang w:val="en-US" w:eastAsia="ru-RU"/>
              </w:rPr>
              <w:t>skl</w:t>
            </w:r>
            <w:proofErr w:type="spellEnd"/>
            <w:r w:rsidRPr="007C3147">
              <w:rPr>
                <w:rFonts w:ascii="Times New Roman" w:eastAsia="Times New Roman" w:hAnsi="Times New Roman"/>
                <w:bCs/>
                <w:sz w:val="24"/>
                <w:szCs w:val="24"/>
                <w:lang w:eastAsia="ru-RU"/>
              </w:rPr>
              <w:t>.</w:t>
            </w:r>
            <w:proofErr w:type="spellStart"/>
            <w:r w:rsidRPr="00597319">
              <w:rPr>
                <w:rFonts w:ascii="Times New Roman" w:eastAsia="Times New Roman" w:hAnsi="Times New Roman"/>
                <w:bCs/>
                <w:sz w:val="24"/>
                <w:szCs w:val="24"/>
                <w:lang w:val="en-US" w:eastAsia="ru-RU"/>
              </w:rPr>
              <w:t>maslaki</w:t>
            </w:r>
            <w:proofErr w:type="spellEnd"/>
            <w:r w:rsidRPr="007C3147">
              <w:rPr>
                <w:rFonts w:ascii="Times New Roman" w:eastAsia="Times New Roman" w:hAnsi="Times New Roman"/>
                <w:bCs/>
                <w:sz w:val="24"/>
                <w:szCs w:val="24"/>
                <w:lang w:eastAsia="ru-RU"/>
              </w:rPr>
              <w:t>@</w:t>
            </w:r>
            <w:r w:rsidRPr="00597319">
              <w:rPr>
                <w:rFonts w:ascii="Times New Roman" w:eastAsia="Times New Roman" w:hAnsi="Times New Roman"/>
                <w:bCs/>
                <w:sz w:val="24"/>
                <w:szCs w:val="24"/>
                <w:lang w:val="en-US" w:eastAsia="ru-RU"/>
              </w:rPr>
              <w:t>tut</w:t>
            </w:r>
            <w:r w:rsidRPr="007C3147">
              <w:rPr>
                <w:rFonts w:ascii="Times New Roman" w:eastAsia="Times New Roman" w:hAnsi="Times New Roman"/>
                <w:bCs/>
                <w:sz w:val="24"/>
                <w:szCs w:val="24"/>
                <w:lang w:eastAsia="ru-RU"/>
              </w:rPr>
              <w:t>.</w:t>
            </w:r>
            <w:r w:rsidRPr="00597319">
              <w:rPr>
                <w:rFonts w:ascii="Times New Roman" w:eastAsia="Times New Roman" w:hAnsi="Times New Roman"/>
                <w:bCs/>
                <w:sz w:val="24"/>
                <w:szCs w:val="24"/>
                <w:lang w:val="en-US" w:eastAsia="ru-RU"/>
              </w:rPr>
              <w:t>by</w:t>
            </w:r>
          </w:p>
          <w:p w:rsidR="00597319" w:rsidRPr="007C3147"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bCs/>
                <w:sz w:val="24"/>
                <w:szCs w:val="24"/>
                <w:lang w:eastAsia="ru-RU"/>
              </w:rPr>
            </w:pPr>
          </w:p>
          <w:p w:rsidR="00597319" w:rsidRPr="007C3147"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spacing w:val="-2"/>
                <w:sz w:val="24"/>
                <w:szCs w:val="24"/>
                <w:lang w:eastAsia="ru-RU"/>
              </w:rPr>
            </w:pPr>
          </w:p>
          <w:p w:rsidR="00597319" w:rsidRPr="007C3147"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spacing w:val="-2"/>
                <w:sz w:val="24"/>
                <w:szCs w:val="24"/>
                <w:lang w:eastAsia="ru-RU"/>
              </w:rPr>
            </w:pPr>
          </w:p>
          <w:p w:rsidR="00597319" w:rsidRPr="007C3147" w:rsidRDefault="00597319" w:rsidP="00597319">
            <w:pPr>
              <w:widowControl w:val="0"/>
              <w:shd w:val="clear" w:color="auto" w:fill="FFFFFF"/>
              <w:autoSpaceDE w:val="0"/>
              <w:autoSpaceDN w:val="0"/>
              <w:adjustRightInd w:val="0"/>
              <w:spacing w:after="0" w:line="240" w:lineRule="auto"/>
              <w:ind w:right="67" w:hanging="24"/>
              <w:jc w:val="both"/>
              <w:rPr>
                <w:rFonts w:ascii="Times New Roman" w:eastAsia="Times New Roman" w:hAnsi="Times New Roman"/>
                <w:sz w:val="24"/>
                <w:szCs w:val="24"/>
                <w:lang w:eastAsia="ru-RU"/>
              </w:rPr>
            </w:pPr>
            <w:r w:rsidRPr="007C3147">
              <w:rPr>
                <w:rFonts w:ascii="Times New Roman" w:eastAsia="Times New Roman" w:hAnsi="Times New Roman"/>
                <w:spacing w:val="-2"/>
                <w:sz w:val="24"/>
                <w:szCs w:val="24"/>
                <w:lang w:eastAsia="ru-RU"/>
              </w:rPr>
              <w:t xml:space="preserve"> </w:t>
            </w:r>
          </w:p>
        </w:tc>
      </w:tr>
      <w:tr w:rsidR="00597319" w:rsidRPr="00597319" w:rsidTr="00597319">
        <w:trPr>
          <w:trHeight w:hRule="exact" w:val="3122"/>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43"/>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4.</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pacing w:val="-1"/>
                <w:sz w:val="24"/>
                <w:szCs w:val="24"/>
                <w:lang w:eastAsia="ru-RU"/>
              </w:rPr>
              <w:t xml:space="preserve">Информация </w:t>
            </w:r>
            <w:r w:rsidRPr="00597319">
              <w:rPr>
                <w:rFonts w:ascii="Times New Roman" w:eastAsia="Times New Roman" w:hAnsi="Times New Roman"/>
                <w:bCs/>
                <w:spacing w:val="-1"/>
                <w:sz w:val="24"/>
                <w:szCs w:val="24"/>
                <w:lang w:eastAsia="ru-RU"/>
              </w:rPr>
              <w:t xml:space="preserve">об </w:t>
            </w:r>
            <w:r w:rsidRPr="00597319">
              <w:rPr>
                <w:rFonts w:ascii="Times New Roman" w:eastAsia="Times New Roman" w:hAnsi="Times New Roman"/>
                <w:bCs/>
                <w:sz w:val="24"/>
                <w:szCs w:val="24"/>
                <w:lang w:eastAsia="ru-RU"/>
              </w:rPr>
              <w:t>организации</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Государственное учреждение образования «</w:t>
            </w:r>
            <w:proofErr w:type="spellStart"/>
            <w:r w:rsidRPr="00597319">
              <w:rPr>
                <w:rFonts w:ascii="Times New Roman" w:eastAsia="Times New Roman" w:hAnsi="Times New Roman"/>
                <w:sz w:val="24"/>
                <w:szCs w:val="24"/>
                <w:lang w:eastAsia="ru-RU"/>
              </w:rPr>
              <w:t>Маслаковская</w:t>
            </w:r>
            <w:proofErr w:type="spellEnd"/>
            <w:r w:rsidRPr="00597319">
              <w:rPr>
                <w:rFonts w:ascii="Times New Roman" w:eastAsia="Times New Roman" w:hAnsi="Times New Roman"/>
                <w:sz w:val="24"/>
                <w:szCs w:val="24"/>
                <w:lang w:eastAsia="ru-RU"/>
              </w:rPr>
              <w:t xml:space="preserve"> средняя школа Горецкого района» ведёт свою историю с 1875 года.</w:t>
            </w:r>
          </w:p>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Миссия школы: наша школа создаёт необходимые условия для развития способностей каждого ребёнка, для успешной адаптации учащихся и выпускников в обществе.</w:t>
            </w:r>
          </w:p>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В школе имеется 17 компьютеров, 1 ноутбук, 3 принте</w:t>
            </w:r>
            <w:r>
              <w:rPr>
                <w:rFonts w:ascii="Times New Roman" w:eastAsia="Times New Roman" w:hAnsi="Times New Roman"/>
                <w:sz w:val="24"/>
                <w:szCs w:val="24"/>
                <w:lang w:eastAsia="ru-RU"/>
              </w:rPr>
              <w:t>ра, 2 сканера, 1 ксерокс с 100%</w:t>
            </w:r>
            <w:r w:rsidRPr="00597319">
              <w:rPr>
                <w:rFonts w:ascii="Times New Roman" w:eastAsia="Times New Roman" w:hAnsi="Times New Roman"/>
                <w:sz w:val="24"/>
                <w:szCs w:val="24"/>
                <w:lang w:eastAsia="ru-RU"/>
              </w:rPr>
              <w:t xml:space="preserve"> износом.</w:t>
            </w:r>
          </w:p>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Опыта в проектной деятельно</w:t>
            </w:r>
            <w:r>
              <w:rPr>
                <w:rFonts w:ascii="Times New Roman" w:eastAsia="Times New Roman" w:hAnsi="Times New Roman"/>
                <w:sz w:val="24"/>
                <w:szCs w:val="24"/>
                <w:lang w:eastAsia="ru-RU"/>
              </w:rPr>
              <w:t>сти в соответствующей сфере нет</w:t>
            </w:r>
          </w:p>
        </w:tc>
      </w:tr>
      <w:tr w:rsidR="00597319" w:rsidRPr="00597319" w:rsidTr="00597319">
        <w:trPr>
          <w:trHeight w:hRule="exact" w:val="979"/>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58"/>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5.</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ight="1238"/>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Руководитель организации</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Ахмедова Елена Дмитриевна, директор</w:t>
            </w:r>
          </w:p>
          <w:p w:rsidR="00597319" w:rsidRPr="00597319" w:rsidRDefault="00597319"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007C3147">
              <w:rPr>
                <w:rFonts w:ascii="Times New Roman" w:eastAsia="Times New Roman" w:hAnsi="Times New Roman"/>
                <w:sz w:val="24"/>
                <w:szCs w:val="24"/>
                <w:lang w:eastAsia="ru-RU"/>
              </w:rPr>
              <w:t xml:space="preserve">+375 2233 </w:t>
            </w:r>
            <w:r w:rsidRPr="00597319">
              <w:rPr>
                <w:rFonts w:ascii="Times New Roman" w:eastAsia="Times New Roman" w:hAnsi="Times New Roman"/>
                <w:sz w:val="24"/>
                <w:szCs w:val="24"/>
                <w:lang w:eastAsia="ru-RU"/>
              </w:rPr>
              <w:t>44322</w:t>
            </w:r>
            <w:r>
              <w:rPr>
                <w:rFonts w:ascii="Times New Roman" w:eastAsia="Times New Roman" w:hAnsi="Times New Roman"/>
                <w:sz w:val="24"/>
                <w:szCs w:val="24"/>
                <w:lang w:eastAsia="ru-RU"/>
              </w:rPr>
              <w:t xml:space="preserve"> – </w:t>
            </w:r>
            <w:r w:rsidRPr="00597319">
              <w:rPr>
                <w:rFonts w:ascii="Times New Roman" w:eastAsia="Times New Roman" w:hAnsi="Times New Roman"/>
                <w:sz w:val="24"/>
                <w:szCs w:val="24"/>
                <w:lang w:eastAsia="ru-RU"/>
              </w:rPr>
              <w:t>рабочий</w:t>
            </w:r>
            <w:r>
              <w:rPr>
                <w:rFonts w:ascii="Times New Roman" w:eastAsia="Times New Roman" w:hAnsi="Times New Roman"/>
                <w:sz w:val="24"/>
                <w:szCs w:val="24"/>
                <w:lang w:eastAsia="ru-RU"/>
              </w:rPr>
              <w:t xml:space="preserve"> </w:t>
            </w:r>
          </w:p>
          <w:p w:rsidR="00597319" w:rsidRPr="00597319" w:rsidRDefault="00464F5D" w:rsidP="00597319">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+37533</w:t>
            </w:r>
            <w:r w:rsidR="00597319" w:rsidRPr="00597319">
              <w:rPr>
                <w:rFonts w:ascii="Times New Roman" w:eastAsia="Times New Roman" w:hAnsi="Times New Roman"/>
                <w:sz w:val="24"/>
                <w:szCs w:val="24"/>
                <w:lang w:eastAsia="ru-RU"/>
              </w:rPr>
              <w:t>6582238</w:t>
            </w:r>
            <w:r w:rsidR="00597319">
              <w:rPr>
                <w:rFonts w:ascii="Times New Roman" w:eastAsia="Times New Roman" w:hAnsi="Times New Roman"/>
                <w:sz w:val="24"/>
                <w:szCs w:val="24"/>
                <w:lang w:eastAsia="ru-RU"/>
              </w:rPr>
              <w:t xml:space="preserve"> </w:t>
            </w:r>
            <w:r w:rsidR="00597319" w:rsidRPr="00597319">
              <w:rPr>
                <w:rFonts w:ascii="Times New Roman" w:eastAsia="Times New Roman" w:hAnsi="Times New Roman"/>
                <w:sz w:val="24"/>
                <w:szCs w:val="24"/>
                <w:lang w:eastAsia="ru-RU"/>
              </w:rPr>
              <w:t>(МТС)</w:t>
            </w:r>
            <w:r>
              <w:rPr>
                <w:rFonts w:ascii="Times New Roman" w:eastAsia="Times New Roman" w:hAnsi="Times New Roman"/>
                <w:sz w:val="24"/>
                <w:szCs w:val="24"/>
                <w:lang w:eastAsia="ru-RU"/>
              </w:rPr>
              <w:t xml:space="preserve"> </w:t>
            </w:r>
          </w:p>
        </w:tc>
      </w:tr>
      <w:tr w:rsidR="00597319" w:rsidRPr="00597319" w:rsidTr="00464F5D">
        <w:trPr>
          <w:trHeight w:hRule="exact" w:val="878"/>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67"/>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6.</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sz w:val="24"/>
                <w:szCs w:val="24"/>
                <w:lang w:eastAsia="ru-RU"/>
              </w:rPr>
            </w:pPr>
            <w:r w:rsidRPr="00597319">
              <w:rPr>
                <w:rFonts w:ascii="Times New Roman" w:eastAsia="Times New Roman" w:hAnsi="Times New Roman"/>
                <w:bCs/>
                <w:spacing w:val="-3"/>
                <w:sz w:val="24"/>
                <w:szCs w:val="24"/>
                <w:lang w:eastAsia="ru-RU"/>
              </w:rPr>
              <w:t>Менеджер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4" w:right="38" w:firstLine="19"/>
              <w:jc w:val="both"/>
              <w:rPr>
                <w:rFonts w:ascii="Times New Roman" w:eastAsia="Times New Roman" w:hAnsi="Times New Roman"/>
                <w:sz w:val="24"/>
                <w:szCs w:val="24"/>
                <w:lang w:eastAsia="ru-RU"/>
              </w:rPr>
            </w:pPr>
            <w:proofErr w:type="spellStart"/>
            <w:r w:rsidRPr="00597319">
              <w:rPr>
                <w:rFonts w:ascii="Times New Roman" w:eastAsia="Times New Roman" w:hAnsi="Times New Roman"/>
                <w:sz w:val="24"/>
                <w:szCs w:val="24"/>
                <w:lang w:eastAsia="ru-RU"/>
              </w:rPr>
              <w:t>Семченкова</w:t>
            </w:r>
            <w:proofErr w:type="spellEnd"/>
            <w:r w:rsidRPr="00597319">
              <w:rPr>
                <w:rFonts w:ascii="Times New Roman" w:eastAsia="Times New Roman" w:hAnsi="Times New Roman"/>
                <w:sz w:val="24"/>
                <w:szCs w:val="24"/>
                <w:lang w:eastAsia="ru-RU"/>
              </w:rPr>
              <w:t xml:space="preserve"> Татьяна Владимировна, учитель</w:t>
            </w:r>
          </w:p>
          <w:p w:rsidR="00597319" w:rsidRPr="00597319" w:rsidRDefault="007C3147" w:rsidP="00597319">
            <w:pPr>
              <w:widowControl w:val="0"/>
              <w:shd w:val="clear" w:color="auto" w:fill="FFFFFF"/>
              <w:autoSpaceDE w:val="0"/>
              <w:autoSpaceDN w:val="0"/>
              <w:adjustRightInd w:val="0"/>
              <w:spacing w:after="0" w:line="240" w:lineRule="auto"/>
              <w:ind w:left="14" w:right="38"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 +375 2233 </w:t>
            </w:r>
            <w:r w:rsidR="00597319" w:rsidRPr="00597319">
              <w:rPr>
                <w:rFonts w:ascii="Times New Roman" w:eastAsia="Times New Roman" w:hAnsi="Times New Roman"/>
                <w:sz w:val="24"/>
                <w:szCs w:val="24"/>
                <w:lang w:eastAsia="ru-RU"/>
              </w:rPr>
              <w:t xml:space="preserve"> 44250</w:t>
            </w:r>
            <w:r w:rsidR="00464F5D">
              <w:rPr>
                <w:rFonts w:ascii="Times New Roman" w:eastAsia="Times New Roman" w:hAnsi="Times New Roman"/>
                <w:sz w:val="24"/>
                <w:szCs w:val="24"/>
                <w:lang w:eastAsia="ru-RU"/>
              </w:rPr>
              <w:t xml:space="preserve"> </w:t>
            </w:r>
            <w:r w:rsidR="00597319" w:rsidRPr="00597319">
              <w:rPr>
                <w:rFonts w:ascii="Times New Roman" w:eastAsia="Times New Roman" w:hAnsi="Times New Roman"/>
                <w:sz w:val="24"/>
                <w:szCs w:val="24"/>
                <w:lang w:eastAsia="ru-RU"/>
              </w:rPr>
              <w:t>-</w:t>
            </w:r>
            <w:r w:rsidR="00464F5D">
              <w:rPr>
                <w:rFonts w:ascii="Times New Roman" w:eastAsia="Times New Roman" w:hAnsi="Times New Roman"/>
                <w:sz w:val="24"/>
                <w:szCs w:val="24"/>
                <w:lang w:eastAsia="ru-RU"/>
              </w:rPr>
              <w:t xml:space="preserve"> </w:t>
            </w:r>
            <w:r w:rsidR="00597319" w:rsidRPr="00597319">
              <w:rPr>
                <w:rFonts w:ascii="Times New Roman" w:eastAsia="Times New Roman" w:hAnsi="Times New Roman"/>
                <w:sz w:val="24"/>
                <w:szCs w:val="24"/>
                <w:lang w:eastAsia="ru-RU"/>
              </w:rPr>
              <w:t xml:space="preserve">рабочий, </w:t>
            </w:r>
          </w:p>
          <w:p w:rsidR="00597319" w:rsidRPr="00597319" w:rsidRDefault="007C3147" w:rsidP="00464F5D">
            <w:pPr>
              <w:widowControl w:val="0"/>
              <w:shd w:val="clear" w:color="auto" w:fill="FFFFFF"/>
              <w:autoSpaceDE w:val="0"/>
              <w:autoSpaceDN w:val="0"/>
              <w:adjustRightInd w:val="0"/>
              <w:spacing w:after="0" w:line="240" w:lineRule="auto"/>
              <w:ind w:left="14" w:right="38" w:firstLine="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+37533</w:t>
            </w:r>
            <w:r w:rsidR="00464F5D">
              <w:rPr>
                <w:rFonts w:ascii="Times New Roman" w:eastAsia="Times New Roman" w:hAnsi="Times New Roman"/>
                <w:sz w:val="24"/>
                <w:szCs w:val="24"/>
                <w:lang w:eastAsia="ru-RU"/>
              </w:rPr>
              <w:t>6297800 (МТС)</w:t>
            </w:r>
          </w:p>
        </w:tc>
      </w:tr>
      <w:tr w:rsidR="00597319" w:rsidRPr="00597319" w:rsidTr="00464F5D">
        <w:trPr>
          <w:trHeight w:hRule="exact" w:val="878"/>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67"/>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lastRenderedPageBreak/>
              <w:t>7.</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464F5D">
            <w:pPr>
              <w:widowControl w:val="0"/>
              <w:shd w:val="clear" w:color="auto" w:fill="FFFFFF"/>
              <w:autoSpaceDE w:val="0"/>
              <w:autoSpaceDN w:val="0"/>
              <w:adjustRightInd w:val="0"/>
              <w:spacing w:after="0" w:line="240" w:lineRule="auto"/>
              <w:ind w:left="19"/>
              <w:rPr>
                <w:rFonts w:ascii="Times New Roman" w:eastAsia="Times New Roman" w:hAnsi="Times New Roman"/>
                <w:sz w:val="24"/>
                <w:szCs w:val="24"/>
                <w:lang w:eastAsia="ru-RU"/>
              </w:rPr>
            </w:pPr>
            <w:r w:rsidRPr="00597319">
              <w:rPr>
                <w:rFonts w:ascii="Times New Roman" w:eastAsia="Times New Roman" w:hAnsi="Times New Roman"/>
                <w:bCs/>
                <w:spacing w:val="-2"/>
                <w:sz w:val="24"/>
                <w:szCs w:val="24"/>
                <w:lang w:eastAsia="ru-RU"/>
              </w:rPr>
              <w:t xml:space="preserve">Прежняя помощь, </w:t>
            </w:r>
            <w:r w:rsidRPr="00597319">
              <w:rPr>
                <w:rFonts w:ascii="Times New Roman" w:eastAsia="Times New Roman" w:hAnsi="Times New Roman"/>
                <w:bCs/>
                <w:spacing w:val="-1"/>
                <w:sz w:val="24"/>
                <w:szCs w:val="24"/>
                <w:lang w:eastAsia="ru-RU"/>
              </w:rPr>
              <w:t>полу</w:t>
            </w:r>
            <w:r w:rsidR="00464F5D">
              <w:rPr>
                <w:rFonts w:ascii="Times New Roman" w:eastAsia="Times New Roman" w:hAnsi="Times New Roman"/>
                <w:bCs/>
                <w:spacing w:val="-1"/>
                <w:sz w:val="24"/>
                <w:szCs w:val="24"/>
                <w:lang w:eastAsia="ru-RU"/>
              </w:rPr>
              <w:t>ченная  от</w:t>
            </w:r>
            <w:r w:rsidRPr="00597319">
              <w:rPr>
                <w:rFonts w:ascii="Times New Roman" w:eastAsia="Times New Roman" w:hAnsi="Times New Roman"/>
                <w:bCs/>
                <w:spacing w:val="-1"/>
                <w:sz w:val="24"/>
                <w:szCs w:val="24"/>
                <w:lang w:eastAsia="ru-RU"/>
              </w:rPr>
              <w:t xml:space="preserve"> других </w:t>
            </w:r>
            <w:r w:rsidRPr="00597319">
              <w:rPr>
                <w:rFonts w:ascii="Times New Roman" w:eastAsia="Times New Roman" w:hAnsi="Times New Roman"/>
                <w:bCs/>
                <w:sz w:val="24"/>
                <w:szCs w:val="24"/>
                <w:lang w:eastAsia="ru-RU"/>
              </w:rPr>
              <w:t>иностранных источников</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464F5D">
            <w:pPr>
              <w:widowControl w:val="0"/>
              <w:shd w:val="clear" w:color="auto" w:fill="FFFFFF"/>
              <w:autoSpaceDE w:val="0"/>
              <w:autoSpaceDN w:val="0"/>
              <w:adjustRightInd w:val="0"/>
              <w:spacing w:after="0" w:line="240" w:lineRule="auto"/>
              <w:ind w:right="24"/>
              <w:jc w:val="center"/>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Нет</w:t>
            </w:r>
          </w:p>
        </w:tc>
      </w:tr>
      <w:tr w:rsidR="00597319" w:rsidRPr="00597319" w:rsidTr="00597319">
        <w:trPr>
          <w:trHeight w:hRule="exact" w:val="601"/>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67"/>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8.</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24"/>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Требуемая сумма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7C3147" w:rsidRDefault="007C3147" w:rsidP="00597319">
            <w:pPr>
              <w:widowControl w:val="0"/>
              <w:shd w:val="clear" w:color="auto" w:fill="FFFFFF"/>
              <w:autoSpaceDE w:val="0"/>
              <w:autoSpaceDN w:val="0"/>
              <w:adjustRightInd w:val="0"/>
              <w:spacing w:after="0" w:line="240" w:lineRule="auto"/>
              <w:ind w:left="10" w:right="1037"/>
              <w:jc w:val="both"/>
              <w:rPr>
                <w:rFonts w:ascii="Times New Roman" w:eastAsia="Times New Roman" w:hAnsi="Times New Roman"/>
                <w:sz w:val="24"/>
                <w:szCs w:val="24"/>
                <w:lang w:val="en-US" w:eastAsia="ru-RU"/>
              </w:rPr>
            </w:pPr>
            <w:r>
              <w:rPr>
                <w:rFonts w:ascii="Times New Roman" w:eastAsiaTheme="minorEastAsia" w:hAnsi="Times New Roman"/>
                <w:color w:val="000000"/>
                <w:sz w:val="24"/>
                <w:szCs w:val="24"/>
                <w:lang w:eastAsia="ru-RU"/>
              </w:rPr>
              <w:t>42</w:t>
            </w:r>
            <w:r>
              <w:rPr>
                <w:rFonts w:ascii="Times New Roman" w:eastAsiaTheme="minorEastAsia" w:hAnsi="Times New Roman"/>
                <w:color w:val="000000"/>
                <w:sz w:val="24"/>
                <w:szCs w:val="24"/>
                <w:lang w:val="en-US" w:eastAsia="ru-RU"/>
              </w:rPr>
              <w:t xml:space="preserve"> </w:t>
            </w:r>
            <w:r>
              <w:rPr>
                <w:rFonts w:ascii="Times New Roman" w:eastAsiaTheme="minorEastAsia" w:hAnsi="Times New Roman"/>
                <w:color w:val="000000"/>
                <w:sz w:val="24"/>
                <w:szCs w:val="24"/>
                <w:lang w:eastAsia="ru-RU"/>
              </w:rPr>
              <w:t xml:space="preserve">600 </w:t>
            </w:r>
            <w:r>
              <w:rPr>
                <w:rFonts w:ascii="Times New Roman" w:eastAsiaTheme="minorEastAsia" w:hAnsi="Times New Roman"/>
                <w:color w:val="000000"/>
                <w:sz w:val="24"/>
                <w:szCs w:val="24"/>
                <w:lang w:val="en-US" w:eastAsia="ru-RU"/>
              </w:rPr>
              <w:t>$</w:t>
            </w:r>
          </w:p>
        </w:tc>
      </w:tr>
      <w:tr w:rsidR="00597319" w:rsidRPr="00597319" w:rsidTr="00597319">
        <w:trPr>
          <w:trHeight w:hRule="exact" w:val="473"/>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58"/>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9.</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sz w:val="24"/>
                <w:szCs w:val="24"/>
                <w:lang w:eastAsia="ru-RU"/>
              </w:rPr>
            </w:pPr>
            <w:proofErr w:type="spellStart"/>
            <w:r w:rsidRPr="00597319">
              <w:rPr>
                <w:rFonts w:ascii="Times New Roman" w:eastAsia="Times New Roman" w:hAnsi="Times New Roman"/>
                <w:bCs/>
                <w:spacing w:val="-3"/>
                <w:sz w:val="24"/>
                <w:szCs w:val="24"/>
                <w:lang w:eastAsia="ru-RU"/>
              </w:rPr>
              <w:t>Софинансирование</w:t>
            </w:r>
            <w:proofErr w:type="spellEnd"/>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464F5D" w:rsidP="00464F5D">
            <w:pPr>
              <w:widowControl w:val="0"/>
              <w:shd w:val="clear" w:color="auto" w:fill="FFFFFF"/>
              <w:autoSpaceDE w:val="0"/>
              <w:autoSpaceDN w:val="0"/>
              <w:adjustRightInd w:val="0"/>
              <w:spacing w:after="0" w:line="240" w:lineRule="auto"/>
              <w:ind w:left="10" w:right="16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97319" w:rsidRPr="00597319" w:rsidTr="00597319">
        <w:trPr>
          <w:trHeight w:hRule="exact" w:val="612"/>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10.</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sz w:val="24"/>
                <w:szCs w:val="24"/>
                <w:lang w:eastAsia="ru-RU"/>
              </w:rPr>
            </w:pPr>
            <w:r w:rsidRPr="00597319">
              <w:rPr>
                <w:rFonts w:ascii="Times New Roman" w:eastAsia="Times New Roman" w:hAnsi="Times New Roman"/>
                <w:bCs/>
                <w:sz w:val="24"/>
                <w:szCs w:val="24"/>
                <w:lang w:eastAsia="ru-RU"/>
              </w:rPr>
              <w:t>Срок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0F66C8"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года</w:t>
            </w:r>
          </w:p>
        </w:tc>
      </w:tr>
      <w:tr w:rsidR="00597319" w:rsidRPr="000E3366" w:rsidTr="00464F5D">
        <w:trPr>
          <w:trHeight w:hRule="exact" w:val="1283"/>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11.</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Цель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 Повышение качества образовательного процесса посредством комплексной информатизации управленческой и образовательной деятельности в учреждении образования</w:t>
            </w:r>
          </w:p>
        </w:tc>
      </w:tr>
      <w:tr w:rsidR="00597319" w:rsidRPr="000E3366" w:rsidTr="00464F5D">
        <w:trPr>
          <w:trHeight w:hRule="exact" w:val="2690"/>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12.</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Задачи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Укрепить материально-техническую базу компьютерного оборудования для поэтапного перехода к новому уровню образования на основе информационных технологий;</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Перейти постепенно на качественно новый уровень в подходах к использованию компьютерной техники;</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Создать единое информационное пространство для взаимодействия семьи и школы</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roofErr w:type="spellStart"/>
            <w:r w:rsidRPr="00597319">
              <w:rPr>
                <w:rFonts w:ascii="Times New Roman" w:eastAsia="Times New Roman" w:hAnsi="Times New Roman"/>
                <w:sz w:val="24"/>
                <w:szCs w:val="24"/>
                <w:lang w:eastAsia="ru-RU"/>
              </w:rPr>
              <w:t>образо</w:t>
            </w:r>
            <w:proofErr w:type="spellEnd"/>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 образования на основе </w:t>
            </w:r>
          </w:p>
        </w:tc>
      </w:tr>
      <w:tr w:rsidR="00597319" w:rsidRPr="000E3366" w:rsidTr="00464F5D">
        <w:trPr>
          <w:trHeight w:hRule="exact" w:val="7364"/>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13.</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Детальное</w:t>
            </w:r>
            <w:r w:rsidR="00464F5D">
              <w:rPr>
                <w:rFonts w:ascii="Times New Roman" w:eastAsia="Times New Roman" w:hAnsi="Times New Roman"/>
                <w:bCs/>
                <w:sz w:val="24"/>
                <w:szCs w:val="24"/>
                <w:lang w:eastAsia="ru-RU"/>
              </w:rPr>
              <w:t xml:space="preserve"> </w:t>
            </w:r>
            <w:r w:rsidRPr="00597319">
              <w:rPr>
                <w:rFonts w:ascii="Times New Roman" w:eastAsia="Times New Roman" w:hAnsi="Times New Roman"/>
                <w:bCs/>
                <w:sz w:val="24"/>
                <w:szCs w:val="24"/>
                <w:lang w:eastAsia="ru-RU"/>
              </w:rPr>
              <w:t>описание деятельности в рамках п</w:t>
            </w:r>
            <w:r w:rsidR="00464F5D">
              <w:rPr>
                <w:rFonts w:ascii="Times New Roman" w:eastAsia="Times New Roman" w:hAnsi="Times New Roman"/>
                <w:bCs/>
                <w:sz w:val="24"/>
                <w:szCs w:val="24"/>
                <w:lang w:eastAsia="ru-RU"/>
              </w:rPr>
              <w:t xml:space="preserve">роекта в соответствии с </w:t>
            </w:r>
            <w:r w:rsidRPr="00597319">
              <w:rPr>
                <w:rFonts w:ascii="Times New Roman" w:eastAsia="Times New Roman" w:hAnsi="Times New Roman"/>
                <w:bCs/>
                <w:sz w:val="24"/>
                <w:szCs w:val="24"/>
                <w:lang w:eastAsia="ru-RU"/>
              </w:rPr>
              <w:t>поставленными задачами</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Описание мероприятий: </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-приобретение компьютеров-25 шт.*1000руб.=25000руб.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-приобретение цветных многофункциональных устройств-16шт.*2000=32000руб.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-приобретение мультимедийных проекторов-10 шт.*2000=20000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-приобретение материалов для локальной сети   - 1500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 проложить </w:t>
            </w:r>
            <w:proofErr w:type="gramStart"/>
            <w:r w:rsidRPr="00597319">
              <w:rPr>
                <w:rFonts w:ascii="Times New Roman" w:eastAsia="Times New Roman" w:hAnsi="Times New Roman"/>
                <w:sz w:val="24"/>
                <w:szCs w:val="24"/>
                <w:lang w:eastAsia="ru-RU"/>
              </w:rPr>
              <w:t>локальную</w:t>
            </w:r>
            <w:proofErr w:type="gramEnd"/>
            <w:r w:rsidRPr="00597319">
              <w:rPr>
                <w:rFonts w:ascii="Times New Roman" w:eastAsia="Times New Roman" w:hAnsi="Times New Roman"/>
                <w:sz w:val="24"/>
                <w:szCs w:val="24"/>
                <w:lang w:eastAsia="ru-RU"/>
              </w:rPr>
              <w:t xml:space="preserve"> сеть-500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 установка компьютеров, подключение их к </w:t>
            </w:r>
            <w:proofErr w:type="gramStart"/>
            <w:r w:rsidRPr="00597319">
              <w:rPr>
                <w:rFonts w:ascii="Times New Roman" w:eastAsia="Times New Roman" w:hAnsi="Times New Roman"/>
                <w:sz w:val="24"/>
                <w:szCs w:val="24"/>
                <w:lang w:eastAsia="ru-RU"/>
              </w:rPr>
              <w:t>локальной</w:t>
            </w:r>
            <w:proofErr w:type="gramEnd"/>
            <w:r w:rsidRPr="00597319">
              <w:rPr>
                <w:rFonts w:ascii="Times New Roman" w:eastAsia="Times New Roman" w:hAnsi="Times New Roman"/>
                <w:sz w:val="24"/>
                <w:szCs w:val="24"/>
                <w:lang w:eastAsia="ru-RU"/>
              </w:rPr>
              <w:t xml:space="preserve"> сети-250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-установка на компьютеры программного обеспечения-1250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-приобретение порошка для заправки катриджей-1000 руб. </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Итого: 81500 руб.</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Целевая группа: учащиеся, учителя, родители; </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Количество участников: 220 человек; Ожидаемые результаты: усовершенствование материально-технической базы учреждения образования, которая будет активно работать на образовательный процесс и на оказание платных услуг </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Ответственное лицо: </w:t>
            </w:r>
            <w:proofErr w:type="spellStart"/>
            <w:r w:rsidRPr="00597319">
              <w:rPr>
                <w:rFonts w:ascii="Times New Roman" w:eastAsia="Times New Roman" w:hAnsi="Times New Roman"/>
                <w:sz w:val="24"/>
                <w:szCs w:val="24"/>
                <w:lang w:eastAsia="ru-RU"/>
              </w:rPr>
              <w:t>Семченкова</w:t>
            </w:r>
            <w:proofErr w:type="spellEnd"/>
            <w:r w:rsidRPr="00597319">
              <w:rPr>
                <w:rFonts w:ascii="Times New Roman" w:eastAsia="Times New Roman" w:hAnsi="Times New Roman"/>
                <w:sz w:val="24"/>
                <w:szCs w:val="24"/>
                <w:lang w:eastAsia="ru-RU"/>
              </w:rPr>
              <w:t xml:space="preserve"> Т.В. Владимировна</w:t>
            </w:r>
          </w:p>
        </w:tc>
      </w:tr>
      <w:tr w:rsidR="00597319" w:rsidRPr="000E3366" w:rsidTr="00464F5D">
        <w:trPr>
          <w:trHeight w:hRule="exact" w:val="2295"/>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lastRenderedPageBreak/>
              <w:t>14.</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Обоснование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Из-за слабой материально-технической базы в учреждении образования существует проблема: низкий уровень использования компьютерной техники в образовательном процессе приводит к недостаточному развитию информационно-коммуникативной компетенции всех участников образовательного процесса, снижению мотивации к обучению</w:t>
            </w:r>
          </w:p>
          <w:p w:rsidR="00597319" w:rsidRPr="00597319" w:rsidRDefault="00597319" w:rsidP="00464F5D">
            <w:pPr>
              <w:widowControl w:val="0"/>
              <w:shd w:val="clear" w:color="auto" w:fill="FFFFFF"/>
              <w:autoSpaceDE w:val="0"/>
              <w:autoSpaceDN w:val="0"/>
              <w:adjustRightInd w:val="0"/>
              <w:spacing w:after="0" w:line="240" w:lineRule="auto"/>
              <w:ind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p>
        </w:tc>
      </w:tr>
      <w:tr w:rsidR="00597319" w:rsidRPr="000E3366" w:rsidTr="00464F5D">
        <w:trPr>
          <w:trHeight w:hRule="exact" w:val="3391"/>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15.</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Деятельность        после окончания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Будет усовершенствована материально-техническая база компьютерного оборудования учреждения образования, которая будет активно работать на образовательный процесс: </w:t>
            </w:r>
            <w:proofErr w:type="gramStart"/>
            <w:r w:rsidRPr="00597319">
              <w:rPr>
                <w:rFonts w:ascii="Times New Roman" w:eastAsia="Times New Roman" w:hAnsi="Times New Roman"/>
                <w:sz w:val="24"/>
                <w:szCs w:val="24"/>
                <w:lang w:eastAsia="ru-RU"/>
              </w:rPr>
              <w:t>-п</w:t>
            </w:r>
            <w:proofErr w:type="gramEnd"/>
            <w:r w:rsidRPr="00597319">
              <w:rPr>
                <w:rFonts w:ascii="Times New Roman" w:eastAsia="Times New Roman" w:hAnsi="Times New Roman"/>
                <w:sz w:val="24"/>
                <w:szCs w:val="24"/>
                <w:lang w:eastAsia="ru-RU"/>
              </w:rPr>
              <w:t>овышено качество образования за счёт использования современных  методик;</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-повышена эффективность использования информационных технологий в образовательном процессе;</w:t>
            </w:r>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 xml:space="preserve">-повышена информационная культура </w:t>
            </w:r>
            <w:proofErr w:type="gramStart"/>
            <w:r w:rsidRPr="00597319">
              <w:rPr>
                <w:rFonts w:ascii="Times New Roman" w:eastAsia="Times New Roman" w:hAnsi="Times New Roman"/>
                <w:sz w:val="24"/>
                <w:szCs w:val="24"/>
                <w:lang w:eastAsia="ru-RU"/>
              </w:rPr>
              <w:t>обучающихся</w:t>
            </w:r>
            <w:proofErr w:type="gramEnd"/>
          </w:p>
          <w:p w:rsidR="00597319" w:rsidRPr="00597319" w:rsidRDefault="00597319"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eastAsia="ru-RU"/>
              </w:rPr>
            </w:pPr>
            <w:r w:rsidRPr="00597319">
              <w:rPr>
                <w:rFonts w:ascii="Times New Roman" w:eastAsia="Times New Roman" w:hAnsi="Times New Roman"/>
                <w:sz w:val="24"/>
                <w:szCs w:val="24"/>
                <w:lang w:eastAsia="ru-RU"/>
              </w:rPr>
              <w:t>Будет возможность оказывать платные услуги.</w:t>
            </w:r>
          </w:p>
        </w:tc>
      </w:tr>
      <w:tr w:rsidR="00597319" w:rsidRPr="000E3366" w:rsidTr="00597319">
        <w:trPr>
          <w:trHeight w:hRule="exact" w:val="612"/>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72"/>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16.</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97319" w:rsidRPr="00597319" w:rsidRDefault="00597319" w:rsidP="00597319">
            <w:pPr>
              <w:widowControl w:val="0"/>
              <w:shd w:val="clear" w:color="auto" w:fill="FFFFFF"/>
              <w:autoSpaceDE w:val="0"/>
              <w:autoSpaceDN w:val="0"/>
              <w:adjustRightInd w:val="0"/>
              <w:spacing w:after="0" w:line="240" w:lineRule="auto"/>
              <w:ind w:left="19"/>
              <w:rPr>
                <w:rFonts w:ascii="Times New Roman" w:eastAsia="Times New Roman" w:hAnsi="Times New Roman"/>
                <w:bCs/>
                <w:sz w:val="24"/>
                <w:szCs w:val="24"/>
                <w:lang w:eastAsia="ru-RU"/>
              </w:rPr>
            </w:pPr>
            <w:r w:rsidRPr="00597319">
              <w:rPr>
                <w:rFonts w:ascii="Times New Roman" w:eastAsia="Times New Roman" w:hAnsi="Times New Roman"/>
                <w:bCs/>
                <w:sz w:val="24"/>
                <w:szCs w:val="24"/>
                <w:lang w:eastAsia="ru-RU"/>
              </w:rPr>
              <w:t>Бюджет проекта</w:t>
            </w:r>
          </w:p>
        </w:tc>
        <w:tc>
          <w:tcPr>
            <w:tcW w:w="5366" w:type="dxa"/>
            <w:tcBorders>
              <w:top w:val="single" w:sz="6" w:space="0" w:color="auto"/>
              <w:left w:val="single" w:sz="6" w:space="0" w:color="auto"/>
              <w:bottom w:val="single" w:sz="6" w:space="0" w:color="auto"/>
              <w:right w:val="single" w:sz="6" w:space="0" w:color="auto"/>
            </w:tcBorders>
            <w:shd w:val="clear" w:color="auto" w:fill="FFFFFF"/>
          </w:tcPr>
          <w:p w:rsidR="00597319" w:rsidRPr="00464F5D" w:rsidRDefault="007C3147" w:rsidP="00597319">
            <w:pPr>
              <w:widowControl w:val="0"/>
              <w:shd w:val="clear" w:color="auto" w:fill="FFFFFF"/>
              <w:autoSpaceDE w:val="0"/>
              <w:autoSpaceDN w:val="0"/>
              <w:adjustRightInd w:val="0"/>
              <w:spacing w:after="0" w:line="240" w:lineRule="auto"/>
              <w:ind w:left="10" w:right="38"/>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6</w:t>
            </w:r>
            <w:r w:rsidR="00464F5D">
              <w:rPr>
                <w:rFonts w:ascii="Times New Roman" w:eastAsia="Times New Roman" w:hAnsi="Times New Roman"/>
                <w:sz w:val="24"/>
                <w:szCs w:val="24"/>
                <w:lang w:eastAsia="ru-RU"/>
              </w:rPr>
              <w:t>00</w:t>
            </w:r>
            <w:r w:rsidR="00464F5D">
              <w:rPr>
                <w:rFonts w:ascii="Times New Roman" w:eastAsia="Times New Roman" w:hAnsi="Times New Roman"/>
                <w:sz w:val="24"/>
                <w:szCs w:val="24"/>
                <w:lang w:val="en-US" w:eastAsia="ru-RU"/>
              </w:rPr>
              <w:t xml:space="preserve"> $</w:t>
            </w:r>
          </w:p>
        </w:tc>
      </w:tr>
    </w:tbl>
    <w:p w:rsidR="00CD101B" w:rsidRDefault="00CD101B" w:rsidP="00276644">
      <w:pPr>
        <w:tabs>
          <w:tab w:val="left" w:pos="8137"/>
        </w:tabs>
        <w:rPr>
          <w:rFonts w:ascii="Times New Roman" w:hAnsi="Times New Roman"/>
          <w:sz w:val="30"/>
          <w:szCs w:val="30"/>
        </w:rPr>
      </w:pPr>
    </w:p>
    <w:p w:rsidR="00276644" w:rsidRDefault="00276644"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A26193" w:rsidRDefault="00A26193" w:rsidP="00276644">
      <w:pPr>
        <w:tabs>
          <w:tab w:val="left" w:pos="8137"/>
        </w:tabs>
        <w:rPr>
          <w:rFonts w:ascii="Times New Roman" w:hAnsi="Times New Roman"/>
          <w:sz w:val="30"/>
          <w:szCs w:val="30"/>
        </w:rPr>
      </w:pPr>
    </w:p>
    <w:p w:rsidR="009148C3" w:rsidRPr="00464F5D" w:rsidRDefault="009148C3" w:rsidP="00A26193">
      <w:pPr>
        <w:spacing w:after="0" w:line="240" w:lineRule="auto"/>
        <w:jc w:val="both"/>
        <w:rPr>
          <w:rFonts w:ascii="Times New Roman" w:eastAsia="Times New Roman" w:hAnsi="Times New Roman"/>
          <w:color w:val="000000" w:themeColor="text1"/>
          <w:sz w:val="24"/>
          <w:szCs w:val="24"/>
          <w:lang w:eastAsia="ru-RU"/>
        </w:rPr>
      </w:pPr>
    </w:p>
    <w:p w:rsidR="009148C3" w:rsidRPr="00833EC8" w:rsidRDefault="009148C3" w:rsidP="00A26193">
      <w:pPr>
        <w:spacing w:after="0" w:line="240" w:lineRule="auto"/>
        <w:jc w:val="both"/>
        <w:rPr>
          <w:rFonts w:ascii="Times New Roman" w:eastAsia="Times New Roman" w:hAnsi="Times New Roman"/>
          <w:color w:val="000000" w:themeColor="text1"/>
          <w:sz w:val="24"/>
          <w:szCs w:val="24"/>
          <w:lang w:val="en-US" w:eastAsia="ru-RU"/>
        </w:rPr>
      </w:pPr>
    </w:p>
    <w:p w:rsidR="000A5AD3" w:rsidRPr="00833EC8" w:rsidRDefault="000A5AD3" w:rsidP="00A26193">
      <w:pPr>
        <w:spacing w:after="0" w:line="240" w:lineRule="auto"/>
        <w:jc w:val="both"/>
        <w:rPr>
          <w:rFonts w:ascii="Times New Roman" w:eastAsia="Times New Roman" w:hAnsi="Times New Roman"/>
          <w:color w:val="000000" w:themeColor="text1"/>
          <w:sz w:val="24"/>
          <w:szCs w:val="24"/>
          <w:lang w:val="en-US" w:eastAsia="ru-RU"/>
        </w:rPr>
      </w:pPr>
    </w:p>
    <w:p w:rsidR="000A5AD3" w:rsidRPr="00833EC8" w:rsidRDefault="000A5AD3" w:rsidP="00A26193">
      <w:pPr>
        <w:spacing w:after="0" w:line="240" w:lineRule="auto"/>
        <w:jc w:val="both"/>
        <w:rPr>
          <w:rFonts w:ascii="Times New Roman" w:eastAsia="Times New Roman" w:hAnsi="Times New Roman"/>
          <w:color w:val="000000" w:themeColor="text1"/>
          <w:sz w:val="24"/>
          <w:szCs w:val="24"/>
          <w:lang w:val="en-US" w:eastAsia="ru-RU"/>
        </w:rPr>
      </w:pPr>
    </w:p>
    <w:p w:rsidR="00A26193" w:rsidRPr="00A26193" w:rsidRDefault="00A26193" w:rsidP="00276644">
      <w:pPr>
        <w:tabs>
          <w:tab w:val="left" w:pos="8137"/>
        </w:tabs>
        <w:rPr>
          <w:rFonts w:ascii="Times New Roman" w:hAnsi="Times New Roman"/>
          <w:sz w:val="30"/>
          <w:szCs w:val="30"/>
          <w:lang w:val="en-US"/>
        </w:rPr>
      </w:pPr>
    </w:p>
    <w:p w:rsidR="007B2AEF" w:rsidRPr="00A270F7" w:rsidRDefault="007B2AEF" w:rsidP="007B2AEF">
      <w:pPr>
        <w:tabs>
          <w:tab w:val="left" w:pos="5366"/>
        </w:tabs>
        <w:spacing w:after="0" w:line="240" w:lineRule="auto"/>
        <w:jc w:val="center"/>
        <w:rPr>
          <w:rFonts w:ascii="Times New Roman" w:hAnsi="Times New Roman"/>
          <w:sz w:val="30"/>
          <w:szCs w:val="30"/>
          <w:lang w:val="en-US"/>
        </w:rPr>
      </w:pPr>
      <w:r w:rsidRPr="00A270F7">
        <w:rPr>
          <w:rFonts w:ascii="Times New Roman" w:hAnsi="Times New Roman"/>
          <w:sz w:val="30"/>
          <w:szCs w:val="30"/>
          <w:lang w:val="en-US"/>
        </w:rPr>
        <w:lastRenderedPageBreak/>
        <w:t>Humanitarian project</w:t>
      </w:r>
    </w:p>
    <w:p w:rsidR="007B2AEF" w:rsidRPr="00A26193" w:rsidRDefault="007B2AEF" w:rsidP="007B2AEF">
      <w:pPr>
        <w:spacing w:after="0" w:line="240" w:lineRule="auto"/>
        <w:jc w:val="center"/>
        <w:rPr>
          <w:rFonts w:ascii="Times New Roman" w:eastAsia="Times New Roman" w:hAnsi="Times New Roman"/>
          <w:sz w:val="30"/>
          <w:szCs w:val="30"/>
          <w:lang w:val="en-US" w:eastAsia="ru-RU"/>
        </w:rPr>
      </w:pPr>
      <w:proofErr w:type="gramStart"/>
      <w:r w:rsidRPr="00A270F7">
        <w:rPr>
          <w:rFonts w:ascii="Times New Roman" w:hAnsi="Times New Roman"/>
          <w:sz w:val="30"/>
          <w:szCs w:val="30"/>
          <w:lang w:val="en-US"/>
        </w:rPr>
        <w:t>of</w:t>
      </w:r>
      <w:proofErr w:type="gramEnd"/>
      <w:r w:rsidRPr="00A270F7">
        <w:rPr>
          <w:rFonts w:ascii="Times New Roman" w:hAnsi="Times New Roman"/>
          <w:sz w:val="30"/>
          <w:szCs w:val="30"/>
          <w:lang w:val="en-US"/>
        </w:rPr>
        <w:t xml:space="preserve"> the</w:t>
      </w:r>
      <w:r w:rsidRPr="00A270F7">
        <w:rPr>
          <w:rFonts w:ascii="Times New Roman" w:eastAsia="Times New Roman" w:hAnsi="Times New Roman"/>
          <w:sz w:val="30"/>
          <w:szCs w:val="30"/>
          <w:lang w:val="en-US" w:eastAsia="ru-RU"/>
        </w:rPr>
        <w:t xml:space="preserve"> State educational institution </w:t>
      </w:r>
    </w:p>
    <w:p w:rsidR="007B2AEF" w:rsidRPr="00A270F7" w:rsidRDefault="007B2AEF" w:rsidP="007B2AEF">
      <w:pPr>
        <w:spacing w:after="0" w:line="240" w:lineRule="auto"/>
        <w:jc w:val="center"/>
        <w:rPr>
          <w:rFonts w:ascii="Times New Roman" w:hAnsi="Times New Roman"/>
          <w:sz w:val="30"/>
          <w:szCs w:val="30"/>
          <w:lang w:val="en-US"/>
        </w:rPr>
      </w:pPr>
      <w:proofErr w:type="gramStart"/>
      <w:r w:rsidRPr="00A270F7">
        <w:rPr>
          <w:rFonts w:ascii="Times New Roman" w:eastAsia="Times New Roman" w:hAnsi="Times New Roman"/>
          <w:color w:val="000000"/>
          <w:sz w:val="30"/>
          <w:szCs w:val="30"/>
          <w:lang w:val="en-US" w:eastAsia="ru-RU"/>
        </w:rPr>
        <w:t>«</w:t>
      </w:r>
      <w:proofErr w:type="spellStart"/>
      <w:r w:rsidRPr="00A26193">
        <w:rPr>
          <w:rFonts w:ascii="Times New Roman" w:eastAsia="Times New Roman" w:hAnsi="Times New Roman"/>
          <w:color w:val="000000" w:themeColor="text1"/>
          <w:sz w:val="30"/>
          <w:szCs w:val="30"/>
          <w:lang w:val="en-US" w:eastAsia="ru-RU"/>
        </w:rPr>
        <w:t>Maslakovskaya</w:t>
      </w:r>
      <w:proofErr w:type="spellEnd"/>
      <w:r w:rsidRPr="00A26193">
        <w:rPr>
          <w:rFonts w:ascii="Times New Roman" w:eastAsia="Times New Roman" w:hAnsi="Times New Roman"/>
          <w:color w:val="000000" w:themeColor="text1"/>
          <w:sz w:val="30"/>
          <w:szCs w:val="30"/>
          <w:lang w:val="en-US" w:eastAsia="ru-RU"/>
        </w:rPr>
        <w:t xml:space="preserve"> secondary school of Gorki district</w:t>
      </w:r>
      <w:r w:rsidRPr="00A26193">
        <w:rPr>
          <w:rFonts w:ascii="Times New Roman" w:eastAsia="Times New Roman" w:hAnsi="Times New Roman"/>
          <w:color w:val="000000"/>
          <w:sz w:val="30"/>
          <w:szCs w:val="30"/>
          <w:lang w:val="en-US" w:eastAsia="ru-RU"/>
        </w:rPr>
        <w:t>»</w:t>
      </w:r>
      <w:r w:rsidRPr="00A270F7">
        <w:rPr>
          <w:rFonts w:ascii="Times New Roman" w:eastAsia="Times New Roman" w:hAnsi="Times New Roman"/>
          <w:color w:val="000000"/>
          <w:sz w:val="30"/>
          <w:szCs w:val="30"/>
          <w:lang w:val="en-US" w:eastAsia="ru-RU"/>
        </w:rPr>
        <w:t>.</w:t>
      </w:r>
      <w:proofErr w:type="gramEnd"/>
    </w:p>
    <w:p w:rsidR="007B2AEF" w:rsidRPr="00A26193" w:rsidRDefault="007B2AEF" w:rsidP="007B2AEF">
      <w:pPr>
        <w:spacing w:after="0" w:line="240" w:lineRule="auto"/>
        <w:jc w:val="center"/>
        <w:rPr>
          <w:rFonts w:ascii="Times New Roman" w:eastAsia="Times New Roman" w:hAnsi="Times New Roman"/>
          <w:color w:val="000000"/>
          <w:sz w:val="30"/>
          <w:szCs w:val="30"/>
          <w:lang w:val="en-US" w:eastAsia="ru-RU"/>
        </w:rPr>
      </w:pPr>
      <w:r w:rsidRPr="00A270F7">
        <w:rPr>
          <w:rFonts w:ascii="Times New Roman" w:eastAsia="Times New Roman" w:hAnsi="Times New Roman"/>
          <w:color w:val="000000"/>
          <w:sz w:val="30"/>
          <w:szCs w:val="30"/>
          <w:lang w:val="en-US" w:eastAsia="ru-RU"/>
        </w:rPr>
        <w:t xml:space="preserve">Project </w:t>
      </w:r>
      <w:r w:rsidRPr="00A26193">
        <w:rPr>
          <w:rFonts w:ascii="Times New Roman" w:eastAsia="Times New Roman" w:hAnsi="Times New Roman"/>
          <w:color w:val="000000"/>
          <w:sz w:val="30"/>
          <w:szCs w:val="30"/>
          <w:lang w:val="en-US" w:eastAsia="ru-RU"/>
        </w:rPr>
        <w:t>«</w:t>
      </w:r>
      <w:r w:rsidRPr="00A26193">
        <w:rPr>
          <w:rFonts w:ascii="Times New Roman" w:eastAsia="Times New Roman" w:hAnsi="Times New Roman"/>
          <w:color w:val="000000" w:themeColor="text1"/>
          <w:sz w:val="30"/>
          <w:szCs w:val="30"/>
          <w:lang w:val="en-US" w:eastAsia="ru-RU"/>
        </w:rPr>
        <w:t>Computerization of school education</w:t>
      </w:r>
      <w:r w:rsidRPr="00A26193">
        <w:rPr>
          <w:rFonts w:ascii="Times New Roman" w:eastAsia="Times New Roman" w:hAnsi="Times New Roman"/>
          <w:color w:val="000000"/>
          <w:sz w:val="30"/>
          <w:szCs w:val="30"/>
          <w:lang w:val="en-US" w:eastAsia="ru-RU"/>
        </w:rPr>
        <w:t>»</w:t>
      </w:r>
    </w:p>
    <w:p w:rsidR="00A26193" w:rsidRPr="007B2AEF" w:rsidRDefault="007B2AEF" w:rsidP="00276644">
      <w:pPr>
        <w:tabs>
          <w:tab w:val="left" w:pos="8137"/>
        </w:tabs>
        <w:rPr>
          <w:rFonts w:ascii="Times New Roman" w:hAnsi="Times New Roman"/>
          <w:sz w:val="30"/>
          <w:szCs w:val="30"/>
          <w:lang w:val="en-US"/>
        </w:rPr>
      </w:pPr>
      <w:r>
        <w:rPr>
          <w:noProof/>
          <w:lang w:eastAsia="ru-RU"/>
        </w:rPr>
        <w:drawing>
          <wp:anchor distT="0" distB="0" distL="114300" distR="114300" simplePos="0" relativeHeight="251747328" behindDoc="0" locked="0" layoutInCell="1" allowOverlap="1" wp14:anchorId="04119CA8" wp14:editId="32B37F9F">
            <wp:simplePos x="0" y="0"/>
            <wp:positionH relativeFrom="column">
              <wp:posOffset>872106</wp:posOffset>
            </wp:positionH>
            <wp:positionV relativeFrom="paragraph">
              <wp:posOffset>116229</wp:posOffset>
            </wp:positionV>
            <wp:extent cx="4131945" cy="3098165"/>
            <wp:effectExtent l="133350" t="114300" r="154305" b="159385"/>
            <wp:wrapNone/>
            <wp:docPr id="7171" name="Picture 2" descr="D:\С диска Д секрктарь\FOTO\Новая папка (2)\P101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С диска Д секрктарь\FOTO\Новая папка (2)\P10101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1945" cy="30981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7B2AEF" w:rsidRDefault="007B2AEF" w:rsidP="00464F5D">
      <w:pPr>
        <w:tabs>
          <w:tab w:val="left" w:pos="8205"/>
        </w:tabs>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7B2AEF" w:rsidRDefault="007B2AEF" w:rsidP="007B2AEF">
      <w:pPr>
        <w:rPr>
          <w:rFonts w:ascii="Times New Roman" w:hAnsi="Times New Roman"/>
          <w:sz w:val="24"/>
          <w:szCs w:val="24"/>
          <w:lang w:val="en-US"/>
        </w:rPr>
      </w:pPr>
    </w:p>
    <w:p w:rsidR="007B2AEF" w:rsidRPr="000F66C8" w:rsidRDefault="007B2AEF" w:rsidP="007B2AEF">
      <w:pPr>
        <w:rPr>
          <w:rFonts w:ascii="Times New Roman" w:hAnsi="Times New Roman"/>
          <w:sz w:val="24"/>
          <w:szCs w:val="24"/>
          <w:lang w:val="en-US"/>
        </w:rPr>
      </w:pPr>
    </w:p>
    <w:p w:rsidR="007C3147" w:rsidRPr="000F66C8" w:rsidRDefault="007C3147" w:rsidP="007B2AEF">
      <w:pPr>
        <w:rPr>
          <w:rFonts w:ascii="Times New Roman" w:hAnsi="Times New Roman"/>
          <w:sz w:val="24"/>
          <w:szCs w:val="24"/>
          <w:lang w:val="en-US"/>
        </w:rPr>
      </w:pPr>
    </w:p>
    <w:tbl>
      <w:tblPr>
        <w:tblStyle w:val="1"/>
        <w:tblW w:w="9322" w:type="dxa"/>
        <w:tblLook w:val="04A0" w:firstRow="1" w:lastRow="0" w:firstColumn="1" w:lastColumn="0" w:noHBand="0" w:noVBand="1"/>
      </w:tblPr>
      <w:tblGrid>
        <w:gridCol w:w="835"/>
        <w:gridCol w:w="3737"/>
        <w:gridCol w:w="4750"/>
      </w:tblGrid>
      <w:tr w:rsidR="007C3147" w:rsidRPr="000F66C8" w:rsidTr="00013006">
        <w:tc>
          <w:tcPr>
            <w:tcW w:w="835" w:type="dxa"/>
          </w:tcPr>
          <w:p w:rsidR="007C3147" w:rsidRPr="007C3147" w:rsidRDefault="007C3147" w:rsidP="007C3147">
            <w:pPr>
              <w:jc w:val="both"/>
              <w:rPr>
                <w:rFonts w:ascii="Times New Roman" w:eastAsia="Times New Roman" w:hAnsi="Times New Roman"/>
                <w:noProof/>
                <w:sz w:val="24"/>
                <w:szCs w:val="24"/>
              </w:rPr>
            </w:pPr>
            <w:r w:rsidRPr="007C3147">
              <w:rPr>
                <w:rFonts w:ascii="Times New Roman" w:eastAsia="Times New Roman" w:hAnsi="Times New Roman"/>
                <w:noProof/>
                <w:sz w:val="24"/>
                <w:szCs w:val="24"/>
              </w:rPr>
              <w:t>1.</w:t>
            </w:r>
          </w:p>
        </w:tc>
        <w:tc>
          <w:tcPr>
            <w:tcW w:w="3737"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name</w:t>
            </w:r>
          </w:p>
        </w:tc>
        <w:tc>
          <w:tcPr>
            <w:tcW w:w="4750"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heme="minorEastAsia" w:hAnsi="Times New Roman"/>
                <w:color w:val="000000"/>
                <w:sz w:val="24"/>
                <w:szCs w:val="24"/>
                <w:lang w:val="en-US"/>
              </w:rPr>
              <w:t>"Computerization of school education" (improvement of the material and technical base of computer equipment)</w:t>
            </w:r>
          </w:p>
        </w:tc>
      </w:tr>
      <w:tr w:rsidR="007C3147" w:rsidRPr="000F66C8" w:rsidTr="00013006">
        <w:tc>
          <w:tcPr>
            <w:tcW w:w="835" w:type="dxa"/>
          </w:tcPr>
          <w:p w:rsidR="007C3147" w:rsidRPr="007C3147" w:rsidRDefault="007C3147" w:rsidP="007C3147">
            <w:pPr>
              <w:jc w:val="both"/>
              <w:rPr>
                <w:rFonts w:ascii="Times New Roman" w:eastAsia="Times New Roman" w:hAnsi="Times New Roman"/>
                <w:noProof/>
                <w:sz w:val="24"/>
                <w:szCs w:val="24"/>
              </w:rPr>
            </w:pPr>
            <w:r w:rsidRPr="007C3147">
              <w:rPr>
                <w:rFonts w:ascii="Times New Roman" w:eastAsia="Times New Roman" w:hAnsi="Times New Roman"/>
                <w:noProof/>
                <w:sz w:val="24"/>
                <w:szCs w:val="24"/>
              </w:rPr>
              <w:t>2.</w:t>
            </w:r>
          </w:p>
        </w:tc>
        <w:tc>
          <w:tcPr>
            <w:tcW w:w="3737"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Organization name</w:t>
            </w:r>
          </w:p>
        </w:tc>
        <w:tc>
          <w:tcPr>
            <w:tcW w:w="4750"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heme="minorEastAsia" w:hAnsi="Times New Roman"/>
                <w:color w:val="000000"/>
                <w:sz w:val="24"/>
                <w:szCs w:val="24"/>
                <w:lang w:val="en-US"/>
              </w:rPr>
              <w:t>Public institution of education "</w:t>
            </w:r>
            <w:proofErr w:type="spellStart"/>
            <w:r w:rsidRPr="007C3147">
              <w:rPr>
                <w:rFonts w:ascii="Times New Roman" w:eastAsiaTheme="minorEastAsia" w:hAnsi="Times New Roman"/>
                <w:color w:val="000000"/>
                <w:sz w:val="24"/>
                <w:szCs w:val="24"/>
                <w:lang w:val="en-US"/>
              </w:rPr>
              <w:t>Maslakovskaya</w:t>
            </w:r>
            <w:proofErr w:type="spellEnd"/>
            <w:r w:rsidRPr="007C3147">
              <w:rPr>
                <w:rFonts w:ascii="Times New Roman" w:eastAsiaTheme="minorEastAsia" w:hAnsi="Times New Roman"/>
                <w:color w:val="000000"/>
                <w:sz w:val="24"/>
                <w:szCs w:val="24"/>
                <w:lang w:val="en-US"/>
              </w:rPr>
              <w:t xml:space="preserve"> secondary school of </w:t>
            </w:r>
            <w:proofErr w:type="spellStart"/>
            <w:r w:rsidRPr="007C3147">
              <w:rPr>
                <w:rFonts w:ascii="Times New Roman" w:eastAsiaTheme="minorEastAsia" w:hAnsi="Times New Roman"/>
                <w:color w:val="000000"/>
                <w:sz w:val="24"/>
                <w:szCs w:val="24"/>
                <w:lang w:val="en-US"/>
              </w:rPr>
              <w:t>Goretsky</w:t>
            </w:r>
            <w:proofErr w:type="spellEnd"/>
            <w:r w:rsidRPr="007C3147">
              <w:rPr>
                <w:rFonts w:ascii="Times New Roman" w:eastAsiaTheme="minorEastAsia" w:hAnsi="Times New Roman"/>
                <w:color w:val="000000"/>
                <w:sz w:val="24"/>
                <w:szCs w:val="24"/>
                <w:lang w:val="en-US"/>
              </w:rPr>
              <w:t xml:space="preserve"> district"</w:t>
            </w:r>
          </w:p>
        </w:tc>
      </w:tr>
      <w:tr w:rsidR="007C3147" w:rsidRPr="007C3147" w:rsidTr="00013006">
        <w:tc>
          <w:tcPr>
            <w:tcW w:w="835" w:type="dxa"/>
          </w:tcPr>
          <w:p w:rsidR="007C3147" w:rsidRPr="007C3147" w:rsidRDefault="007C3147" w:rsidP="007C3147">
            <w:pPr>
              <w:jc w:val="both"/>
              <w:rPr>
                <w:rFonts w:ascii="Times New Roman" w:eastAsia="Times New Roman" w:hAnsi="Times New Roman"/>
                <w:noProof/>
                <w:sz w:val="24"/>
                <w:szCs w:val="24"/>
              </w:rPr>
            </w:pPr>
            <w:r w:rsidRPr="007C3147">
              <w:rPr>
                <w:rFonts w:ascii="Times New Roman" w:eastAsia="Times New Roman" w:hAnsi="Times New Roman"/>
                <w:noProof/>
                <w:sz w:val="24"/>
                <w:szCs w:val="24"/>
              </w:rPr>
              <w:t xml:space="preserve">3. </w:t>
            </w:r>
          </w:p>
        </w:tc>
        <w:tc>
          <w:tcPr>
            <w:tcW w:w="3737"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 xml:space="preserve">Physical and legal address of the organization, phone, fax, e-mail </w:t>
            </w:r>
          </w:p>
        </w:tc>
        <w:tc>
          <w:tcPr>
            <w:tcW w:w="4750" w:type="dxa"/>
          </w:tcPr>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213401, Mogilev region, </w:t>
            </w:r>
            <w:proofErr w:type="spellStart"/>
            <w:r w:rsidRPr="007C3147">
              <w:rPr>
                <w:rFonts w:ascii="Times New Roman" w:eastAsiaTheme="minorEastAsia" w:hAnsi="Times New Roman"/>
                <w:color w:val="000000"/>
                <w:sz w:val="24"/>
                <w:szCs w:val="24"/>
                <w:lang w:val="en-US"/>
              </w:rPr>
              <w:t>Goretsky</w:t>
            </w:r>
            <w:proofErr w:type="spellEnd"/>
            <w:r w:rsidRPr="007C3147">
              <w:rPr>
                <w:rFonts w:ascii="Times New Roman" w:eastAsiaTheme="minorEastAsia" w:hAnsi="Times New Roman"/>
                <w:color w:val="000000"/>
                <w:sz w:val="24"/>
                <w:szCs w:val="24"/>
                <w:lang w:val="en-US"/>
              </w:rPr>
              <w:t xml:space="preserve"> district, </w:t>
            </w:r>
            <w:proofErr w:type="spellStart"/>
            <w:r w:rsidRPr="007C3147">
              <w:rPr>
                <w:rFonts w:ascii="Times New Roman" w:eastAsiaTheme="minorEastAsia" w:hAnsi="Times New Roman"/>
                <w:color w:val="000000"/>
                <w:sz w:val="24"/>
                <w:szCs w:val="24"/>
                <w:lang w:val="en-US"/>
              </w:rPr>
              <w:t>Maslaki</w:t>
            </w:r>
            <w:proofErr w:type="spellEnd"/>
            <w:r>
              <w:rPr>
                <w:rFonts w:ascii="Times New Roman" w:eastAsiaTheme="minorEastAsia" w:hAnsi="Times New Roman"/>
                <w:color w:val="000000"/>
                <w:sz w:val="24"/>
                <w:szCs w:val="24"/>
                <w:lang w:val="en-US"/>
              </w:rPr>
              <w:t xml:space="preserve"> </w:t>
            </w:r>
            <w:proofErr w:type="spellStart"/>
            <w:r>
              <w:rPr>
                <w:rFonts w:ascii="Times New Roman" w:eastAsiaTheme="minorEastAsia" w:hAnsi="Times New Roman"/>
                <w:color w:val="000000"/>
                <w:sz w:val="24"/>
                <w:szCs w:val="24"/>
                <w:lang w:val="en-US"/>
              </w:rPr>
              <w:t>ag</w:t>
            </w:r>
            <w:proofErr w:type="spellEnd"/>
            <w:r>
              <w:rPr>
                <w:rFonts w:ascii="Times New Roman" w:eastAsiaTheme="minorEastAsia" w:hAnsi="Times New Roman"/>
                <w:color w:val="000000"/>
                <w:sz w:val="24"/>
                <w:szCs w:val="24"/>
                <w:lang w:val="en-US"/>
              </w:rPr>
              <w:t xml:space="preserve">., </w:t>
            </w:r>
            <w:proofErr w:type="spellStart"/>
            <w:r>
              <w:rPr>
                <w:rFonts w:ascii="Times New Roman" w:eastAsiaTheme="minorEastAsia" w:hAnsi="Times New Roman"/>
                <w:color w:val="000000"/>
                <w:sz w:val="24"/>
                <w:szCs w:val="24"/>
                <w:lang w:val="en-US"/>
              </w:rPr>
              <w:t>Sadovaya</w:t>
            </w:r>
            <w:proofErr w:type="spellEnd"/>
            <w:r>
              <w:rPr>
                <w:rFonts w:ascii="Times New Roman" w:eastAsiaTheme="minorEastAsia" w:hAnsi="Times New Roman"/>
                <w:color w:val="000000"/>
                <w:sz w:val="24"/>
                <w:szCs w:val="24"/>
                <w:lang w:val="en-US"/>
              </w:rPr>
              <w:t xml:space="preserve"> street, 8 Tel.</w:t>
            </w:r>
            <w:r w:rsidRPr="007C3147">
              <w:rPr>
                <w:rFonts w:ascii="Times New Roman" w:eastAsiaTheme="minorEastAsia" w:hAnsi="Times New Roman"/>
                <w:color w:val="000000"/>
                <w:sz w:val="24"/>
                <w:szCs w:val="24"/>
                <w:lang w:val="en-US"/>
              </w:rPr>
              <w:t xml:space="preserve"> +</w:t>
            </w:r>
            <w:r>
              <w:rPr>
                <w:rFonts w:ascii="Times New Roman" w:eastAsiaTheme="minorEastAsia" w:hAnsi="Times New Roman"/>
                <w:color w:val="000000"/>
                <w:sz w:val="24"/>
                <w:szCs w:val="24"/>
              </w:rPr>
              <w:t xml:space="preserve">375 </w:t>
            </w:r>
            <w:r>
              <w:rPr>
                <w:rFonts w:ascii="Times New Roman" w:eastAsiaTheme="minorEastAsia" w:hAnsi="Times New Roman"/>
                <w:color w:val="000000"/>
                <w:sz w:val="24"/>
                <w:szCs w:val="24"/>
                <w:lang w:val="en-US"/>
              </w:rPr>
              <w:t xml:space="preserve">2233 44250, </w:t>
            </w:r>
            <w:r>
              <w:rPr>
                <w:rFonts w:ascii="Times New Roman" w:eastAsiaTheme="minorEastAsia" w:hAnsi="Times New Roman"/>
                <w:color w:val="000000"/>
                <w:sz w:val="24"/>
                <w:szCs w:val="24"/>
              </w:rPr>
              <w:t xml:space="preserve">+375 </w:t>
            </w:r>
            <w:r>
              <w:rPr>
                <w:rFonts w:ascii="Times New Roman" w:eastAsiaTheme="minorEastAsia" w:hAnsi="Times New Roman"/>
                <w:color w:val="000000"/>
                <w:sz w:val="24"/>
                <w:szCs w:val="24"/>
                <w:lang w:val="en-US"/>
              </w:rPr>
              <w:t xml:space="preserve">2233 </w:t>
            </w:r>
            <w:r w:rsidRPr="007C3147">
              <w:rPr>
                <w:rFonts w:ascii="Times New Roman" w:eastAsiaTheme="minorEastAsia" w:hAnsi="Times New Roman"/>
                <w:color w:val="000000"/>
                <w:sz w:val="24"/>
                <w:szCs w:val="24"/>
                <w:lang w:val="en-US"/>
              </w:rPr>
              <w:t xml:space="preserve">44322, </w:t>
            </w:r>
          </w:p>
          <w:p w:rsidR="007C3147" w:rsidRPr="007C3147" w:rsidRDefault="007C3147" w:rsidP="007C3147">
            <w:pPr>
              <w:jc w:val="both"/>
              <w:rPr>
                <w:rFonts w:ascii="Times New Roman" w:eastAsia="Times New Roman" w:hAnsi="Times New Roman"/>
                <w:noProof/>
                <w:sz w:val="24"/>
                <w:szCs w:val="24"/>
                <w:lang w:val="de-DE"/>
              </w:rPr>
            </w:pPr>
            <w:proofErr w:type="spellStart"/>
            <w:r w:rsidRPr="007C3147">
              <w:rPr>
                <w:rFonts w:ascii="Times New Roman" w:eastAsiaTheme="minorEastAsia" w:hAnsi="Times New Roman"/>
                <w:color w:val="000000"/>
                <w:sz w:val="24"/>
                <w:szCs w:val="24"/>
                <w:lang w:val="de-DE"/>
              </w:rPr>
              <w:t>e-mail</w:t>
            </w:r>
            <w:proofErr w:type="spellEnd"/>
            <w:r w:rsidRPr="007C3147">
              <w:rPr>
                <w:rFonts w:ascii="Times New Roman" w:eastAsiaTheme="minorEastAsia" w:hAnsi="Times New Roman"/>
                <w:color w:val="000000"/>
                <w:sz w:val="24"/>
                <w:szCs w:val="24"/>
                <w:lang w:val="de-DE"/>
              </w:rPr>
              <w:t>: skl.maslaki@tut.by</w:t>
            </w:r>
          </w:p>
        </w:tc>
      </w:tr>
      <w:tr w:rsidR="007C3147" w:rsidRPr="000F66C8" w:rsidTr="00013006">
        <w:tc>
          <w:tcPr>
            <w:tcW w:w="835"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4.</w:t>
            </w:r>
          </w:p>
        </w:tc>
        <w:tc>
          <w:tcPr>
            <w:tcW w:w="3737"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 xml:space="preserve">Information about the organization </w:t>
            </w:r>
          </w:p>
        </w:tc>
        <w:tc>
          <w:tcPr>
            <w:tcW w:w="4750" w:type="dxa"/>
          </w:tcPr>
          <w:p w:rsidR="007C3147" w:rsidRPr="007C3147" w:rsidRDefault="007C3147" w:rsidP="007C3147">
            <w:pPr>
              <w:shd w:val="clear" w:color="auto" w:fill="FFFFFF"/>
              <w:spacing w:before="100" w:beforeAutospacing="1"/>
              <w:outlineLvl w:val="1"/>
              <w:rPr>
                <w:rFonts w:ascii="Times New Roman" w:eastAsia="Times New Roman" w:hAnsi="Times New Roman"/>
                <w:color w:val="000000"/>
                <w:sz w:val="24"/>
                <w:szCs w:val="24"/>
                <w:lang w:val="en-US"/>
              </w:rPr>
            </w:pPr>
            <w:r w:rsidRPr="007C3147">
              <w:rPr>
                <w:rFonts w:ascii="Times New Roman" w:eastAsia="Times New Roman" w:hAnsi="Times New Roman"/>
                <w:color w:val="000000"/>
                <w:sz w:val="24"/>
                <w:szCs w:val="24"/>
                <w:lang w:val="en-US"/>
              </w:rPr>
              <w:t xml:space="preserve">The educational institution was first mentioned in 1875. Our school has a rich history and many distinguished graduates. For example, </w:t>
            </w:r>
            <w:proofErr w:type="spellStart"/>
            <w:r w:rsidRPr="007C3147">
              <w:rPr>
                <w:rFonts w:ascii="Times New Roman" w:eastAsia="Times New Roman" w:hAnsi="Times New Roman"/>
                <w:color w:val="000000"/>
                <w:sz w:val="24"/>
                <w:szCs w:val="24"/>
                <w:lang w:val="en-US"/>
              </w:rPr>
              <w:t>Novikov</w:t>
            </w:r>
            <w:proofErr w:type="spellEnd"/>
            <w:r w:rsidRPr="007C3147">
              <w:rPr>
                <w:rFonts w:ascii="Times New Roman" w:eastAsia="Times New Roman" w:hAnsi="Times New Roman"/>
                <w:color w:val="000000"/>
                <w:sz w:val="24"/>
                <w:szCs w:val="24"/>
                <w:lang w:val="en-US"/>
              </w:rPr>
              <w:t xml:space="preserve"> </w:t>
            </w:r>
            <w:proofErr w:type="spellStart"/>
            <w:r w:rsidRPr="007C3147">
              <w:rPr>
                <w:rFonts w:ascii="Times New Roman" w:eastAsia="Times New Roman" w:hAnsi="Times New Roman"/>
                <w:color w:val="000000"/>
                <w:sz w:val="24"/>
                <w:szCs w:val="24"/>
                <w:lang w:val="en-US"/>
              </w:rPr>
              <w:t>Demyan</w:t>
            </w:r>
            <w:proofErr w:type="spellEnd"/>
            <w:r w:rsidRPr="007C3147">
              <w:rPr>
                <w:rFonts w:ascii="Times New Roman" w:eastAsia="Times New Roman" w:hAnsi="Times New Roman"/>
                <w:color w:val="000000"/>
                <w:sz w:val="24"/>
                <w:szCs w:val="24"/>
                <w:lang w:val="en-US"/>
              </w:rPr>
              <w:t xml:space="preserve"> </w:t>
            </w:r>
            <w:proofErr w:type="spellStart"/>
            <w:r w:rsidRPr="007C3147">
              <w:rPr>
                <w:rFonts w:ascii="Times New Roman" w:eastAsia="Times New Roman" w:hAnsi="Times New Roman"/>
                <w:color w:val="000000"/>
                <w:sz w:val="24"/>
                <w:szCs w:val="24"/>
                <w:lang w:val="en-US"/>
              </w:rPr>
              <w:t>Romanovich</w:t>
            </w:r>
            <w:proofErr w:type="spellEnd"/>
            <w:r w:rsidRPr="007C3147">
              <w:rPr>
                <w:rFonts w:ascii="Times New Roman" w:eastAsia="Times New Roman" w:hAnsi="Times New Roman"/>
                <w:color w:val="000000"/>
                <w:sz w:val="24"/>
                <w:szCs w:val="24"/>
                <w:lang w:val="en-US"/>
              </w:rPr>
              <w:t xml:space="preserve"> - Honored Worker of Culture of the BSSR, </w:t>
            </w:r>
            <w:proofErr w:type="spellStart"/>
            <w:r w:rsidRPr="007C3147">
              <w:rPr>
                <w:rFonts w:ascii="Times New Roman" w:eastAsia="Times New Roman" w:hAnsi="Times New Roman"/>
                <w:color w:val="000000"/>
                <w:sz w:val="24"/>
                <w:szCs w:val="24"/>
                <w:lang w:val="en-US"/>
              </w:rPr>
              <w:t>Bulokhov</w:t>
            </w:r>
            <w:proofErr w:type="spellEnd"/>
            <w:r w:rsidRPr="007C3147">
              <w:rPr>
                <w:rFonts w:ascii="Times New Roman" w:eastAsia="Times New Roman" w:hAnsi="Times New Roman"/>
                <w:color w:val="000000"/>
                <w:sz w:val="24"/>
                <w:szCs w:val="24"/>
                <w:lang w:val="en-US"/>
              </w:rPr>
              <w:t xml:space="preserve"> Mikhail </w:t>
            </w:r>
            <w:proofErr w:type="spellStart"/>
            <w:r w:rsidRPr="007C3147">
              <w:rPr>
                <w:rFonts w:ascii="Times New Roman" w:eastAsia="Times New Roman" w:hAnsi="Times New Roman"/>
                <w:color w:val="000000"/>
                <w:sz w:val="24"/>
                <w:szCs w:val="24"/>
                <w:lang w:val="en-US"/>
              </w:rPr>
              <w:t>Gapeevich</w:t>
            </w:r>
            <w:proofErr w:type="spellEnd"/>
            <w:r w:rsidRPr="007C3147">
              <w:rPr>
                <w:rFonts w:ascii="Times New Roman" w:eastAsia="Times New Roman" w:hAnsi="Times New Roman"/>
                <w:color w:val="000000"/>
                <w:sz w:val="24"/>
                <w:szCs w:val="24"/>
                <w:lang w:val="en-US"/>
              </w:rPr>
              <w:t xml:space="preserve"> - Doctor of Philology. Honored Worker of the BSSR, </w:t>
            </w:r>
            <w:proofErr w:type="spellStart"/>
            <w:r w:rsidRPr="007C3147">
              <w:rPr>
                <w:rFonts w:ascii="Times New Roman" w:eastAsia="Times New Roman" w:hAnsi="Times New Roman"/>
                <w:color w:val="000000"/>
                <w:sz w:val="24"/>
                <w:szCs w:val="24"/>
                <w:lang w:val="en-US"/>
              </w:rPr>
              <w:t>Titov</w:t>
            </w:r>
            <w:proofErr w:type="spellEnd"/>
            <w:r w:rsidRPr="007C3147">
              <w:rPr>
                <w:rFonts w:ascii="Times New Roman" w:eastAsia="Times New Roman" w:hAnsi="Times New Roman"/>
                <w:color w:val="000000"/>
                <w:sz w:val="24"/>
                <w:szCs w:val="24"/>
                <w:lang w:val="en-US"/>
              </w:rPr>
              <w:t xml:space="preserve"> Leonid </w:t>
            </w:r>
            <w:proofErr w:type="spellStart"/>
            <w:r w:rsidRPr="007C3147">
              <w:rPr>
                <w:rFonts w:ascii="Times New Roman" w:eastAsia="Times New Roman" w:hAnsi="Times New Roman"/>
                <w:color w:val="000000"/>
                <w:sz w:val="24"/>
                <w:szCs w:val="24"/>
                <w:lang w:val="en-US"/>
              </w:rPr>
              <w:t>Petrovich</w:t>
            </w:r>
            <w:proofErr w:type="spellEnd"/>
            <w:r w:rsidRPr="007C3147">
              <w:rPr>
                <w:rFonts w:ascii="Times New Roman" w:eastAsia="Times New Roman" w:hAnsi="Times New Roman"/>
                <w:color w:val="000000"/>
                <w:sz w:val="24"/>
                <w:szCs w:val="24"/>
                <w:lang w:val="en-US"/>
              </w:rPr>
              <w:t xml:space="preserve"> - Doctor of Medical Sciences, Professor and others studied at this school. Our school successfully cooperates with other government agencies and takes an active part in all proposed competitions.</w:t>
            </w:r>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5.</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Head of organisation</w:t>
            </w:r>
          </w:p>
        </w:tc>
        <w:tc>
          <w:tcPr>
            <w:tcW w:w="4750" w:type="dxa"/>
          </w:tcPr>
          <w:p w:rsidR="007C3147" w:rsidRPr="007C3147" w:rsidRDefault="007C3147" w:rsidP="007C3147">
            <w:pPr>
              <w:jc w:val="both"/>
              <w:rPr>
                <w:rFonts w:ascii="Times New Roman" w:eastAsia="Times New Roman" w:hAnsi="Times New Roman"/>
                <w:noProof/>
                <w:sz w:val="24"/>
                <w:szCs w:val="24"/>
                <w:lang w:val="en-US"/>
              </w:rPr>
            </w:pPr>
            <w:proofErr w:type="spellStart"/>
            <w:r w:rsidRPr="007C3147">
              <w:rPr>
                <w:rFonts w:ascii="Times New Roman" w:eastAsiaTheme="minorEastAsia" w:hAnsi="Times New Roman"/>
                <w:color w:val="000000"/>
                <w:sz w:val="24"/>
                <w:szCs w:val="24"/>
              </w:rPr>
              <w:t>Akhmedova</w:t>
            </w:r>
            <w:proofErr w:type="spellEnd"/>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Elena</w:t>
            </w:r>
            <w:proofErr w:type="spellEnd"/>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Dmitrievna</w:t>
            </w:r>
            <w:proofErr w:type="spellEnd"/>
            <w:r>
              <w:rPr>
                <w:rFonts w:ascii="Times New Roman" w:eastAsiaTheme="minorEastAsia" w:hAnsi="Times New Roman"/>
                <w:color w:val="000000"/>
                <w:sz w:val="24"/>
                <w:szCs w:val="24"/>
              </w:rPr>
              <w:t xml:space="preserve">, </w:t>
            </w:r>
            <w:r>
              <w:rPr>
                <w:rFonts w:ascii="Times New Roman" w:eastAsia="Times New Roman" w:hAnsi="Times New Roman"/>
                <w:sz w:val="24"/>
                <w:szCs w:val="24"/>
              </w:rPr>
              <w:t>+37533</w:t>
            </w:r>
            <w:r w:rsidRPr="00597319">
              <w:rPr>
                <w:rFonts w:ascii="Times New Roman" w:eastAsia="Times New Roman" w:hAnsi="Times New Roman"/>
                <w:sz w:val="24"/>
                <w:szCs w:val="24"/>
              </w:rPr>
              <w:t>6582238</w:t>
            </w:r>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6.</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manager</w:t>
            </w:r>
          </w:p>
        </w:tc>
        <w:tc>
          <w:tcPr>
            <w:tcW w:w="4750" w:type="dxa"/>
          </w:tcPr>
          <w:p w:rsidR="007C3147" w:rsidRPr="007C3147" w:rsidRDefault="007C3147" w:rsidP="007C3147">
            <w:pPr>
              <w:rPr>
                <w:rFonts w:ascii="Times New Roman" w:eastAsia="Times New Roman" w:hAnsi="Times New Roman"/>
                <w:noProof/>
                <w:sz w:val="24"/>
                <w:szCs w:val="24"/>
                <w:lang w:val="en-US"/>
              </w:rPr>
            </w:pPr>
            <w:proofErr w:type="spellStart"/>
            <w:r w:rsidRPr="007C3147">
              <w:rPr>
                <w:rFonts w:ascii="Times New Roman" w:eastAsiaTheme="minorEastAsia" w:hAnsi="Times New Roman"/>
                <w:color w:val="000000"/>
                <w:sz w:val="24"/>
                <w:szCs w:val="24"/>
              </w:rPr>
              <w:t>Akhmedova</w:t>
            </w:r>
            <w:proofErr w:type="spellEnd"/>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Elena</w:t>
            </w:r>
            <w:proofErr w:type="spellEnd"/>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Dmitrievna</w:t>
            </w:r>
            <w:proofErr w:type="spellEnd"/>
            <w:r>
              <w:rPr>
                <w:rFonts w:ascii="Times New Roman" w:eastAsiaTheme="minorEastAsia" w:hAnsi="Times New Roman"/>
                <w:color w:val="000000"/>
                <w:sz w:val="24"/>
                <w:szCs w:val="24"/>
              </w:rPr>
              <w:t xml:space="preserve">, </w:t>
            </w:r>
            <w:r>
              <w:rPr>
                <w:rFonts w:ascii="Times New Roman" w:eastAsia="Times New Roman" w:hAnsi="Times New Roman"/>
                <w:sz w:val="24"/>
                <w:szCs w:val="24"/>
              </w:rPr>
              <w:t>+37533</w:t>
            </w:r>
            <w:r w:rsidRPr="00597319">
              <w:rPr>
                <w:rFonts w:ascii="Times New Roman" w:eastAsia="Times New Roman" w:hAnsi="Times New Roman"/>
                <w:sz w:val="24"/>
                <w:szCs w:val="24"/>
              </w:rPr>
              <w:t>6582238</w:t>
            </w:r>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lastRenderedPageBreak/>
              <w:t>7.</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 xml:space="preserve">Previous financing received from other foreign sources  </w:t>
            </w:r>
          </w:p>
        </w:tc>
        <w:tc>
          <w:tcPr>
            <w:tcW w:w="4750" w:type="dxa"/>
          </w:tcPr>
          <w:p w:rsidR="007C3147" w:rsidRPr="007C3147" w:rsidRDefault="007C3147" w:rsidP="007C3147">
            <w:pPr>
              <w:rPr>
                <w:rFonts w:ascii="Times New Roman" w:eastAsia="Times New Roman" w:hAnsi="Times New Roman"/>
                <w:noProof/>
                <w:sz w:val="24"/>
                <w:szCs w:val="24"/>
                <w:lang w:val="en-US"/>
              </w:rPr>
            </w:pPr>
            <w:proofErr w:type="spellStart"/>
            <w:r w:rsidRPr="007C3147">
              <w:rPr>
                <w:rFonts w:ascii="Times New Roman" w:eastAsiaTheme="minorEastAsia" w:hAnsi="Times New Roman"/>
                <w:color w:val="000000"/>
                <w:sz w:val="24"/>
                <w:szCs w:val="24"/>
              </w:rPr>
              <w:t>no</w:t>
            </w:r>
            <w:proofErr w:type="spellEnd"/>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8.</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Required amount</w:t>
            </w:r>
          </w:p>
        </w:tc>
        <w:tc>
          <w:tcPr>
            <w:tcW w:w="4750" w:type="dxa"/>
          </w:tcPr>
          <w:p w:rsidR="007C3147" w:rsidRPr="007C3147" w:rsidRDefault="007C3147" w:rsidP="007C3147">
            <w:pPr>
              <w:rPr>
                <w:rFonts w:ascii="Times New Roman" w:eastAsia="Times New Roman" w:hAnsi="Times New Roman"/>
                <w:noProof/>
                <w:sz w:val="24"/>
                <w:szCs w:val="24"/>
                <w:lang w:val="en-US"/>
              </w:rPr>
            </w:pPr>
            <w:r>
              <w:rPr>
                <w:rFonts w:ascii="Times New Roman" w:eastAsiaTheme="minorEastAsia" w:hAnsi="Times New Roman"/>
                <w:color w:val="000000"/>
                <w:sz w:val="24"/>
                <w:szCs w:val="24"/>
              </w:rPr>
              <w:t>42</w:t>
            </w:r>
            <w:r>
              <w:rPr>
                <w:rFonts w:ascii="Times New Roman" w:eastAsiaTheme="minorEastAsia" w:hAnsi="Times New Roman"/>
                <w:color w:val="000000"/>
                <w:sz w:val="24"/>
                <w:szCs w:val="24"/>
                <w:lang w:val="en-US"/>
              </w:rPr>
              <w:t xml:space="preserve"> 600</w:t>
            </w:r>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in</w:t>
            </w:r>
            <w:proofErr w:type="spellEnd"/>
            <w:r w:rsidRPr="007C3147">
              <w:rPr>
                <w:rFonts w:ascii="Times New Roman" w:eastAsiaTheme="minorEastAsia" w:hAnsi="Times New Roman"/>
                <w:color w:val="000000"/>
                <w:sz w:val="24"/>
                <w:szCs w:val="24"/>
              </w:rPr>
              <w:t xml:space="preserve"> US </w:t>
            </w:r>
            <w:proofErr w:type="spellStart"/>
            <w:r w:rsidRPr="007C3147">
              <w:rPr>
                <w:rFonts w:ascii="Times New Roman" w:eastAsiaTheme="minorEastAsia" w:hAnsi="Times New Roman"/>
                <w:color w:val="000000"/>
                <w:sz w:val="24"/>
                <w:szCs w:val="24"/>
              </w:rPr>
              <w:t>dollars</w:t>
            </w:r>
            <w:proofErr w:type="spellEnd"/>
            <w:r w:rsidRPr="007C3147">
              <w:rPr>
                <w:rFonts w:ascii="Times New Roman" w:eastAsiaTheme="minorEastAsia" w:hAnsi="Times New Roman"/>
                <w:color w:val="000000"/>
                <w:sz w:val="24"/>
                <w:szCs w:val="24"/>
              </w:rPr>
              <w:t>)</w:t>
            </w:r>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9.</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Co-financing</w:t>
            </w:r>
          </w:p>
        </w:tc>
        <w:tc>
          <w:tcPr>
            <w:tcW w:w="4750" w:type="dxa"/>
          </w:tcPr>
          <w:p w:rsidR="007C3147" w:rsidRPr="007C3147" w:rsidRDefault="007C3147" w:rsidP="007C3147">
            <w:pPr>
              <w:rPr>
                <w:rFonts w:ascii="Times New Roman" w:eastAsia="Times New Roman" w:hAnsi="Times New Roman"/>
                <w:noProof/>
                <w:sz w:val="24"/>
                <w:szCs w:val="24"/>
              </w:rPr>
            </w:pPr>
            <w:proofErr w:type="spellStart"/>
            <w:r w:rsidRPr="007C3147">
              <w:rPr>
                <w:rFonts w:ascii="Times New Roman" w:eastAsiaTheme="minorEastAsia" w:hAnsi="Times New Roman"/>
                <w:color w:val="000000"/>
                <w:sz w:val="24"/>
                <w:szCs w:val="24"/>
              </w:rPr>
              <w:t>no</w:t>
            </w:r>
            <w:proofErr w:type="spellEnd"/>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10.</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duration</w:t>
            </w:r>
          </w:p>
        </w:tc>
        <w:tc>
          <w:tcPr>
            <w:tcW w:w="4750" w:type="dxa"/>
          </w:tcPr>
          <w:p w:rsidR="007C3147" w:rsidRPr="000F66C8" w:rsidRDefault="000F66C8" w:rsidP="007C3147">
            <w:pPr>
              <w:rPr>
                <w:rFonts w:ascii="Times New Roman" w:eastAsia="Times New Roman" w:hAnsi="Times New Roman"/>
                <w:noProof/>
                <w:sz w:val="24"/>
                <w:szCs w:val="24"/>
                <w:lang w:val="en-US"/>
              </w:rPr>
            </w:pPr>
            <w:r>
              <w:rPr>
                <w:rFonts w:ascii="Times New Roman" w:eastAsiaTheme="minorEastAsia" w:hAnsi="Times New Roman"/>
                <w:color w:val="000000"/>
                <w:sz w:val="24"/>
                <w:szCs w:val="24"/>
              </w:rPr>
              <w:t>3</w:t>
            </w:r>
            <w:r w:rsidR="007C3147" w:rsidRPr="007C3147">
              <w:rPr>
                <w:rFonts w:ascii="Times New Roman" w:eastAsiaTheme="minorEastAsia" w:hAnsi="Times New Roman"/>
                <w:color w:val="000000"/>
                <w:sz w:val="24"/>
                <w:szCs w:val="24"/>
              </w:rPr>
              <w:t xml:space="preserve"> </w:t>
            </w:r>
            <w:proofErr w:type="spellStart"/>
            <w:r w:rsidR="007C3147" w:rsidRPr="007C3147">
              <w:rPr>
                <w:rFonts w:ascii="Times New Roman" w:eastAsiaTheme="minorEastAsia" w:hAnsi="Times New Roman"/>
                <w:color w:val="000000"/>
                <w:sz w:val="24"/>
                <w:szCs w:val="24"/>
              </w:rPr>
              <w:t>year</w:t>
            </w:r>
            <w:proofErr w:type="spellEnd"/>
            <w:r>
              <w:rPr>
                <w:rFonts w:ascii="Times New Roman" w:eastAsiaTheme="minorEastAsia" w:hAnsi="Times New Roman"/>
                <w:color w:val="000000"/>
                <w:sz w:val="24"/>
                <w:szCs w:val="24"/>
                <w:lang w:val="en-US"/>
              </w:rPr>
              <w:t>s</w:t>
            </w:r>
          </w:p>
        </w:tc>
      </w:tr>
      <w:tr w:rsidR="007C3147" w:rsidRPr="000F66C8"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11.</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aim</w:t>
            </w:r>
          </w:p>
        </w:tc>
        <w:tc>
          <w:tcPr>
            <w:tcW w:w="4750" w:type="dxa"/>
          </w:tcPr>
          <w:p w:rsidR="007C3147" w:rsidRPr="007C3147" w:rsidRDefault="007C3147" w:rsidP="007C3147">
            <w:pPr>
              <w:numPr>
                <w:ilvl w:val="0"/>
                <w:numId w:val="21"/>
              </w:numPr>
              <w:shd w:val="clear" w:color="auto" w:fill="FFFFFF"/>
              <w:ind w:left="0"/>
              <w:outlineLvl w:val="1"/>
              <w:rPr>
                <w:rFonts w:ascii="Times New Roman" w:eastAsia="Times New Roman" w:hAnsi="Times New Roman"/>
                <w:color w:val="333333"/>
                <w:sz w:val="24"/>
                <w:szCs w:val="24"/>
                <w:lang w:val="en-US"/>
              </w:rPr>
            </w:pPr>
            <w:r w:rsidRPr="007C3147">
              <w:rPr>
                <w:rFonts w:ascii="Times New Roman" w:eastAsia="Times New Roman" w:hAnsi="Times New Roman"/>
                <w:color w:val="000000"/>
                <w:sz w:val="24"/>
                <w:szCs w:val="24"/>
                <w:lang w:val="en-US"/>
              </w:rPr>
              <w:t xml:space="preserve">Improving the quality of the educational process through the integrated </w:t>
            </w:r>
            <w:proofErr w:type="spellStart"/>
            <w:r w:rsidRPr="007C3147">
              <w:rPr>
                <w:rFonts w:ascii="Times New Roman" w:eastAsia="Times New Roman" w:hAnsi="Times New Roman"/>
                <w:color w:val="000000"/>
                <w:sz w:val="24"/>
                <w:szCs w:val="24"/>
                <w:lang w:val="en-US"/>
              </w:rPr>
              <w:t>informatization</w:t>
            </w:r>
            <w:proofErr w:type="spellEnd"/>
            <w:r w:rsidRPr="007C3147">
              <w:rPr>
                <w:rFonts w:ascii="Times New Roman" w:eastAsia="Times New Roman" w:hAnsi="Times New Roman"/>
                <w:color w:val="000000"/>
                <w:sz w:val="24"/>
                <w:szCs w:val="24"/>
                <w:lang w:val="en-US"/>
              </w:rPr>
              <w:t xml:space="preserve"> of management and edu</w:t>
            </w:r>
            <w:bookmarkStart w:id="0" w:name="_GoBack"/>
            <w:bookmarkEnd w:id="0"/>
            <w:r w:rsidRPr="007C3147">
              <w:rPr>
                <w:rFonts w:ascii="Times New Roman" w:eastAsia="Times New Roman" w:hAnsi="Times New Roman"/>
                <w:color w:val="000000"/>
                <w:sz w:val="24"/>
                <w:szCs w:val="24"/>
                <w:lang w:val="en-US"/>
              </w:rPr>
              <w:t xml:space="preserve">cational activities in the educational institution to strengthen the material and technical base of computer equipment for the gradual transition to a new level of education </w:t>
            </w:r>
          </w:p>
        </w:tc>
      </w:tr>
      <w:tr w:rsidR="007C3147" w:rsidRPr="000F66C8"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12.</w:t>
            </w:r>
          </w:p>
        </w:tc>
        <w:tc>
          <w:tcPr>
            <w:tcW w:w="3737" w:type="dxa"/>
          </w:tcPr>
          <w:p w:rsidR="007C3147" w:rsidRPr="007C3147" w:rsidRDefault="007C3147" w:rsidP="007C3147">
            <w:pPr>
              <w:rPr>
                <w:rFonts w:ascii="Times New Roman" w:eastAsia="Times New Roman" w:hAnsi="Times New Roman"/>
                <w:sz w:val="24"/>
                <w:szCs w:val="24"/>
              </w:rPr>
            </w:pPr>
            <w:r w:rsidRPr="007C3147">
              <w:rPr>
                <w:rFonts w:ascii="Times New Roman" w:eastAsia="Times New Roman" w:hAnsi="Times New Roman"/>
                <w:sz w:val="24"/>
                <w:szCs w:val="24"/>
                <w:lang w:val="en-US"/>
              </w:rPr>
              <w:t>Project objectives</w:t>
            </w:r>
            <w:r w:rsidRPr="007C3147">
              <w:rPr>
                <w:rFonts w:ascii="Times New Roman" w:eastAsia="Times New Roman" w:hAnsi="Times New Roman"/>
                <w:sz w:val="24"/>
                <w:szCs w:val="24"/>
              </w:rPr>
              <w:tab/>
            </w:r>
          </w:p>
        </w:tc>
        <w:tc>
          <w:tcPr>
            <w:tcW w:w="4750" w:type="dxa"/>
          </w:tcPr>
          <w:p w:rsidR="007C3147" w:rsidRPr="007C3147" w:rsidRDefault="007C3147" w:rsidP="007C3147">
            <w:pPr>
              <w:numPr>
                <w:ilvl w:val="0"/>
                <w:numId w:val="21"/>
              </w:numPr>
              <w:shd w:val="clear" w:color="auto" w:fill="FFFFFF"/>
              <w:ind w:left="0"/>
              <w:outlineLvl w:val="1"/>
              <w:rPr>
                <w:rFonts w:ascii="Times New Roman" w:eastAsia="Times New Roman" w:hAnsi="Times New Roman"/>
                <w:color w:val="333333"/>
                <w:sz w:val="24"/>
                <w:szCs w:val="24"/>
                <w:lang w:val="en-US"/>
              </w:rPr>
            </w:pPr>
            <w:r w:rsidRPr="007C3147">
              <w:rPr>
                <w:rFonts w:ascii="Times New Roman" w:eastAsia="Times New Roman" w:hAnsi="Times New Roman"/>
                <w:color w:val="000000"/>
                <w:sz w:val="24"/>
                <w:szCs w:val="24"/>
                <w:lang w:val="en-US"/>
              </w:rPr>
              <w:t>Based on information technology; move to a qualitatively new level in approaches to the use of computer technology; create a single information space for interaction between the family and the educational institution.</w:t>
            </w:r>
          </w:p>
        </w:tc>
      </w:tr>
      <w:tr w:rsidR="007C3147" w:rsidRPr="000F66C8"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13.</w:t>
            </w:r>
          </w:p>
        </w:tc>
        <w:tc>
          <w:tcPr>
            <w:tcW w:w="3737" w:type="dxa"/>
          </w:tcPr>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 xml:space="preserve">Detailed description of the project activities in accordance with the objectives </w:t>
            </w:r>
          </w:p>
        </w:tc>
        <w:tc>
          <w:tcPr>
            <w:tcW w:w="4750" w:type="dxa"/>
          </w:tcPr>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1. Purchase computers - 13 pieces, laptops - 12 pieces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2. Purchase of color multifunction devices – 16 pieces</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 3. Purchase of </w:t>
            </w:r>
            <w:proofErr w:type="spellStart"/>
            <w:r w:rsidRPr="007C3147">
              <w:rPr>
                <w:rFonts w:ascii="Times New Roman" w:eastAsiaTheme="minorEastAsia" w:hAnsi="Times New Roman"/>
                <w:color w:val="000000"/>
                <w:sz w:val="24"/>
                <w:szCs w:val="24"/>
                <w:lang w:val="en-US"/>
              </w:rPr>
              <w:t>multiboards</w:t>
            </w:r>
            <w:proofErr w:type="spellEnd"/>
            <w:r w:rsidRPr="007C3147">
              <w:rPr>
                <w:rFonts w:ascii="Times New Roman" w:eastAsiaTheme="minorEastAsia" w:hAnsi="Times New Roman"/>
                <w:color w:val="000000"/>
                <w:sz w:val="24"/>
                <w:szCs w:val="24"/>
                <w:lang w:val="en-US"/>
              </w:rPr>
              <w:t>– 14 pieces</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 4. Purchase of materials for the local network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5. Build a local network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6. Installing computers, </w:t>
            </w:r>
            <w:proofErr w:type="spellStart"/>
            <w:r w:rsidRPr="007C3147">
              <w:rPr>
                <w:rFonts w:ascii="Times New Roman" w:eastAsiaTheme="minorEastAsia" w:hAnsi="Times New Roman"/>
                <w:color w:val="000000"/>
                <w:sz w:val="24"/>
                <w:szCs w:val="24"/>
                <w:lang w:val="en-US"/>
              </w:rPr>
              <w:t>multiboards</w:t>
            </w:r>
            <w:proofErr w:type="spellEnd"/>
            <w:r w:rsidRPr="007C3147">
              <w:rPr>
                <w:rFonts w:ascii="Times New Roman" w:eastAsiaTheme="minorEastAsia" w:hAnsi="Times New Roman"/>
                <w:color w:val="000000"/>
                <w:sz w:val="24"/>
                <w:szCs w:val="24"/>
                <w:lang w:val="en-US"/>
              </w:rPr>
              <w:t xml:space="preserve"> connecting them to a local network</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 7. Installation of software on computers, laptops, </w:t>
            </w:r>
            <w:proofErr w:type="spellStart"/>
            <w:r w:rsidRPr="007C3147">
              <w:rPr>
                <w:rFonts w:ascii="Times New Roman" w:eastAsiaTheme="minorEastAsia" w:hAnsi="Times New Roman"/>
                <w:color w:val="000000"/>
                <w:sz w:val="24"/>
                <w:szCs w:val="24"/>
                <w:lang w:val="en-US"/>
              </w:rPr>
              <w:t>multiboards</w:t>
            </w:r>
            <w:proofErr w:type="spellEnd"/>
            <w:r w:rsidRPr="007C3147">
              <w:rPr>
                <w:rFonts w:ascii="Times New Roman" w:eastAsiaTheme="minorEastAsia" w:hAnsi="Times New Roman"/>
                <w:color w:val="000000"/>
                <w:sz w:val="24"/>
                <w:szCs w:val="24"/>
                <w:lang w:val="en-US"/>
              </w:rPr>
              <w:t xml:space="preserve"> </w:t>
            </w:r>
          </w:p>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heme="minorEastAsia" w:hAnsi="Times New Roman"/>
                <w:color w:val="000000"/>
                <w:sz w:val="24"/>
                <w:szCs w:val="24"/>
                <w:lang w:val="en-US"/>
              </w:rPr>
              <w:t>8. Purchase of powder for refilling cartridges Total</w:t>
            </w:r>
          </w:p>
        </w:tc>
      </w:tr>
      <w:tr w:rsidR="007C3147" w:rsidRPr="000F66C8" w:rsidTr="00013006">
        <w:tc>
          <w:tcPr>
            <w:tcW w:w="835"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14.</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background</w:t>
            </w:r>
          </w:p>
        </w:tc>
        <w:tc>
          <w:tcPr>
            <w:tcW w:w="4750" w:type="dxa"/>
          </w:tcPr>
          <w:p w:rsidR="007C3147" w:rsidRPr="007C3147" w:rsidRDefault="007C3147" w:rsidP="007C3147">
            <w:pPr>
              <w:jc w:val="both"/>
              <w:rPr>
                <w:rFonts w:ascii="Times New Roman" w:eastAsia="Times New Roman" w:hAnsi="Times New Roman"/>
                <w:sz w:val="24"/>
                <w:szCs w:val="24"/>
                <w:lang w:val="en-US"/>
              </w:rPr>
            </w:pPr>
            <w:proofErr w:type="spellStart"/>
            <w:r w:rsidRPr="007C3147">
              <w:rPr>
                <w:rFonts w:ascii="Times New Roman" w:eastAsiaTheme="minorEastAsia" w:hAnsi="Times New Roman"/>
                <w:color w:val="000000"/>
                <w:sz w:val="24"/>
                <w:szCs w:val="24"/>
                <w:lang w:val="en-US"/>
              </w:rPr>
              <w:t>Informatization</w:t>
            </w:r>
            <w:proofErr w:type="spellEnd"/>
            <w:r w:rsidRPr="007C3147">
              <w:rPr>
                <w:rFonts w:ascii="Times New Roman" w:eastAsiaTheme="minorEastAsia" w:hAnsi="Times New Roman"/>
                <w:color w:val="000000"/>
                <w:sz w:val="24"/>
                <w:szCs w:val="24"/>
                <w:lang w:val="en-US"/>
              </w:rPr>
              <w:t xml:space="preserve"> of society is one of the leading dominant trends of the XXI century. The rapid development of information technologies leads to the formation of an information society. That is why the education system today faces a new challenge-to </w:t>
            </w:r>
            <w:proofErr w:type="gramStart"/>
            <w:r w:rsidRPr="007C3147">
              <w:rPr>
                <w:rFonts w:ascii="Times New Roman" w:eastAsiaTheme="minorEastAsia" w:hAnsi="Times New Roman"/>
                <w:color w:val="000000"/>
                <w:sz w:val="24"/>
                <w:szCs w:val="24"/>
                <w:lang w:val="en-US"/>
              </w:rPr>
              <w:t>prepare</w:t>
            </w:r>
            <w:proofErr w:type="gramEnd"/>
            <w:r w:rsidRPr="007C3147">
              <w:rPr>
                <w:rFonts w:ascii="Times New Roman" w:eastAsiaTheme="minorEastAsia" w:hAnsi="Times New Roman"/>
                <w:color w:val="000000"/>
                <w:sz w:val="24"/>
                <w:szCs w:val="24"/>
                <w:lang w:val="en-US"/>
              </w:rPr>
              <w:t xml:space="preserve"> the younger generation for life in a highly developed information environment. A school graduate will have to live in a world in which the ability to use information technologies will determine his life success; to learn how to optimally use the potential of modern information technologies is possible only by consciously applying them in the process of cognition, within the framework of a specially organized educational process in an information and educational environment. Without new information technologies, it is already impossible to imagine a modern school. And so today, more than ever before, it is important to move to a qualitatively new level in approaches to the use of computer technology </w:t>
            </w:r>
            <w:r w:rsidRPr="007C3147">
              <w:rPr>
                <w:rFonts w:ascii="Times New Roman" w:eastAsiaTheme="minorEastAsia" w:hAnsi="Times New Roman"/>
                <w:color w:val="000000"/>
                <w:sz w:val="24"/>
                <w:szCs w:val="24"/>
                <w:lang w:val="en-US"/>
              </w:rPr>
              <w:lastRenderedPageBreak/>
              <w:t>and information technology in all areas of activity</w:t>
            </w:r>
          </w:p>
        </w:tc>
      </w:tr>
      <w:tr w:rsidR="007C3147" w:rsidRPr="000F66C8"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lastRenderedPageBreak/>
              <w:t>15.</w:t>
            </w:r>
          </w:p>
        </w:tc>
        <w:tc>
          <w:tcPr>
            <w:tcW w:w="3737"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Post-project activities</w:t>
            </w:r>
          </w:p>
        </w:tc>
        <w:tc>
          <w:tcPr>
            <w:tcW w:w="4750" w:type="dxa"/>
          </w:tcPr>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1) Improvement of the material and technical base of the computer equipment of the educational institution, which will actively work on the educational process;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2) Improving the quality of education through the use of modern methods;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3) Improving the efficiency of the use of information technologies in the educational process; </w:t>
            </w:r>
          </w:p>
          <w:p w:rsidR="007C3147" w:rsidRPr="007C3147" w:rsidRDefault="007C3147" w:rsidP="007C3147">
            <w:pPr>
              <w:jc w:val="both"/>
              <w:rPr>
                <w:rFonts w:ascii="Times New Roman" w:eastAsiaTheme="minorEastAsia" w:hAnsi="Times New Roman"/>
                <w:color w:val="000000"/>
                <w:sz w:val="24"/>
                <w:szCs w:val="24"/>
                <w:lang w:val="en-US"/>
              </w:rPr>
            </w:pPr>
            <w:r w:rsidRPr="007C3147">
              <w:rPr>
                <w:rFonts w:ascii="Times New Roman" w:eastAsiaTheme="minorEastAsia" w:hAnsi="Times New Roman"/>
                <w:color w:val="000000"/>
                <w:sz w:val="24"/>
                <w:szCs w:val="24"/>
                <w:lang w:val="en-US"/>
              </w:rPr>
              <w:t xml:space="preserve">4) Improving the information culture of students; </w:t>
            </w:r>
          </w:p>
          <w:p w:rsidR="007C3147" w:rsidRPr="007C3147" w:rsidRDefault="007C3147" w:rsidP="007C3147">
            <w:pPr>
              <w:jc w:val="both"/>
              <w:rPr>
                <w:rFonts w:ascii="Times New Roman" w:eastAsia="Times New Roman" w:hAnsi="Times New Roman"/>
                <w:noProof/>
                <w:sz w:val="24"/>
                <w:szCs w:val="24"/>
                <w:lang w:val="en-US"/>
              </w:rPr>
            </w:pPr>
            <w:r w:rsidRPr="007C3147">
              <w:rPr>
                <w:rFonts w:ascii="Times New Roman" w:eastAsiaTheme="minorEastAsia" w:hAnsi="Times New Roman"/>
                <w:color w:val="000000"/>
                <w:sz w:val="24"/>
                <w:szCs w:val="24"/>
                <w:lang w:val="en-US"/>
              </w:rPr>
              <w:t>5) The provision of paid services.</w:t>
            </w:r>
          </w:p>
        </w:tc>
      </w:tr>
      <w:tr w:rsidR="007C3147" w:rsidRPr="007C3147" w:rsidTr="00013006">
        <w:tc>
          <w:tcPr>
            <w:tcW w:w="835" w:type="dxa"/>
          </w:tcPr>
          <w:p w:rsidR="007C3147" w:rsidRPr="007C3147" w:rsidRDefault="007C3147" w:rsidP="007C3147">
            <w:pPr>
              <w:rPr>
                <w:rFonts w:ascii="Times New Roman" w:eastAsia="Times New Roman" w:hAnsi="Times New Roman"/>
                <w:noProof/>
                <w:sz w:val="24"/>
                <w:szCs w:val="24"/>
              </w:rPr>
            </w:pPr>
            <w:r w:rsidRPr="007C3147">
              <w:rPr>
                <w:rFonts w:ascii="Times New Roman" w:eastAsia="Times New Roman" w:hAnsi="Times New Roman"/>
                <w:noProof/>
                <w:sz w:val="24"/>
                <w:szCs w:val="24"/>
              </w:rPr>
              <w:t>16.</w:t>
            </w:r>
          </w:p>
        </w:tc>
        <w:tc>
          <w:tcPr>
            <w:tcW w:w="3737" w:type="dxa"/>
          </w:tcPr>
          <w:p w:rsidR="007C3147" w:rsidRPr="007C3147" w:rsidRDefault="007C3147" w:rsidP="007C3147">
            <w:pPr>
              <w:rPr>
                <w:rFonts w:ascii="Times New Roman" w:eastAsia="Times New Roman" w:hAnsi="Times New Roman"/>
                <w:noProof/>
                <w:sz w:val="24"/>
                <w:szCs w:val="24"/>
                <w:lang w:val="en-US"/>
              </w:rPr>
            </w:pPr>
            <w:r w:rsidRPr="007C3147">
              <w:rPr>
                <w:rFonts w:ascii="Times New Roman" w:eastAsia="Times New Roman" w:hAnsi="Times New Roman"/>
                <w:noProof/>
                <w:sz w:val="24"/>
                <w:szCs w:val="24"/>
                <w:lang w:val="en-US"/>
              </w:rPr>
              <w:t>Project budget</w:t>
            </w:r>
          </w:p>
        </w:tc>
        <w:tc>
          <w:tcPr>
            <w:tcW w:w="4750" w:type="dxa"/>
          </w:tcPr>
          <w:p w:rsidR="007C3147" w:rsidRPr="007C3147" w:rsidRDefault="007C3147" w:rsidP="007C3147">
            <w:pPr>
              <w:rPr>
                <w:rFonts w:ascii="Times New Roman" w:eastAsia="Times New Roman" w:hAnsi="Times New Roman"/>
                <w:noProof/>
                <w:sz w:val="24"/>
                <w:szCs w:val="24"/>
              </w:rPr>
            </w:pPr>
            <w:r>
              <w:rPr>
                <w:rFonts w:ascii="Times New Roman" w:eastAsiaTheme="minorEastAsia" w:hAnsi="Times New Roman"/>
                <w:color w:val="000000"/>
                <w:sz w:val="24"/>
                <w:szCs w:val="24"/>
              </w:rPr>
              <w:t>42</w:t>
            </w:r>
            <w:r>
              <w:rPr>
                <w:rFonts w:ascii="Times New Roman" w:eastAsiaTheme="minorEastAsia" w:hAnsi="Times New Roman"/>
                <w:color w:val="000000"/>
                <w:sz w:val="24"/>
                <w:szCs w:val="24"/>
                <w:lang w:val="en-US"/>
              </w:rPr>
              <w:t xml:space="preserve"> 600</w:t>
            </w:r>
            <w:r w:rsidRPr="007C3147">
              <w:rPr>
                <w:rFonts w:ascii="Times New Roman" w:eastAsiaTheme="minorEastAsia" w:hAnsi="Times New Roman"/>
                <w:color w:val="000000"/>
                <w:sz w:val="24"/>
                <w:szCs w:val="24"/>
              </w:rPr>
              <w:t xml:space="preserve"> (</w:t>
            </w:r>
            <w:proofErr w:type="spellStart"/>
            <w:r w:rsidRPr="007C3147">
              <w:rPr>
                <w:rFonts w:ascii="Times New Roman" w:eastAsiaTheme="minorEastAsia" w:hAnsi="Times New Roman"/>
                <w:color w:val="000000"/>
                <w:sz w:val="24"/>
                <w:szCs w:val="24"/>
              </w:rPr>
              <w:t>in</w:t>
            </w:r>
            <w:proofErr w:type="spellEnd"/>
            <w:r w:rsidRPr="007C3147">
              <w:rPr>
                <w:rFonts w:ascii="Times New Roman" w:eastAsiaTheme="minorEastAsia" w:hAnsi="Times New Roman"/>
                <w:color w:val="000000"/>
                <w:sz w:val="24"/>
                <w:szCs w:val="24"/>
              </w:rPr>
              <w:t xml:space="preserve"> US </w:t>
            </w:r>
            <w:proofErr w:type="spellStart"/>
            <w:r w:rsidRPr="007C3147">
              <w:rPr>
                <w:rFonts w:ascii="Times New Roman" w:eastAsiaTheme="minorEastAsia" w:hAnsi="Times New Roman"/>
                <w:color w:val="000000"/>
                <w:sz w:val="24"/>
                <w:szCs w:val="24"/>
              </w:rPr>
              <w:t>dollars</w:t>
            </w:r>
            <w:proofErr w:type="spellEnd"/>
            <w:r w:rsidRPr="007C3147">
              <w:rPr>
                <w:rFonts w:ascii="Times New Roman" w:eastAsiaTheme="minorEastAsia" w:hAnsi="Times New Roman"/>
                <w:color w:val="000000"/>
                <w:sz w:val="24"/>
                <w:szCs w:val="24"/>
              </w:rPr>
              <w:t>)</w:t>
            </w:r>
          </w:p>
        </w:tc>
      </w:tr>
    </w:tbl>
    <w:p w:rsidR="007B2AEF" w:rsidRPr="007B2AEF" w:rsidRDefault="007B2AEF" w:rsidP="007B2AEF">
      <w:pPr>
        <w:tabs>
          <w:tab w:val="left" w:pos="1888"/>
        </w:tabs>
        <w:rPr>
          <w:rFonts w:ascii="Times New Roman" w:hAnsi="Times New Roman"/>
          <w:sz w:val="24"/>
          <w:szCs w:val="24"/>
          <w:lang w:val="en-US"/>
        </w:rPr>
      </w:pPr>
      <w:r>
        <w:rPr>
          <w:rFonts w:ascii="Times New Roman" w:hAnsi="Times New Roman"/>
          <w:sz w:val="24"/>
          <w:szCs w:val="24"/>
          <w:lang w:val="en-US"/>
        </w:rPr>
        <w:tab/>
      </w:r>
    </w:p>
    <w:p w:rsidR="00E27767" w:rsidRPr="007B2AEF" w:rsidRDefault="00E27767" w:rsidP="007B2AEF">
      <w:pPr>
        <w:tabs>
          <w:tab w:val="left" w:pos="1888"/>
        </w:tabs>
        <w:rPr>
          <w:rFonts w:ascii="Times New Roman" w:hAnsi="Times New Roman"/>
          <w:sz w:val="24"/>
          <w:szCs w:val="24"/>
          <w:lang w:val="en-US"/>
        </w:rPr>
      </w:pPr>
    </w:p>
    <w:sectPr w:rsidR="00E27767" w:rsidRPr="007B2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4B" w:rsidRDefault="009E334B" w:rsidP="00F31BB3">
      <w:pPr>
        <w:spacing w:after="0" w:line="240" w:lineRule="auto"/>
      </w:pPr>
      <w:r>
        <w:separator/>
      </w:r>
    </w:p>
  </w:endnote>
  <w:endnote w:type="continuationSeparator" w:id="0">
    <w:p w:rsidR="009E334B" w:rsidRDefault="009E334B" w:rsidP="00F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4B" w:rsidRDefault="009E334B" w:rsidP="00F31BB3">
      <w:pPr>
        <w:spacing w:after="0" w:line="240" w:lineRule="auto"/>
      </w:pPr>
      <w:r>
        <w:separator/>
      </w:r>
    </w:p>
  </w:footnote>
  <w:footnote w:type="continuationSeparator" w:id="0">
    <w:p w:rsidR="009E334B" w:rsidRDefault="009E334B" w:rsidP="00F3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FF0A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A2F31"/>
    <w:multiLevelType w:val="hybridMultilevel"/>
    <w:tmpl w:val="9542B136"/>
    <w:lvl w:ilvl="0" w:tplc="F2207A8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BF70C3E"/>
    <w:multiLevelType w:val="hybridMultilevel"/>
    <w:tmpl w:val="B20E58C8"/>
    <w:lvl w:ilvl="0" w:tplc="735269D6">
      <w:start w:val="1"/>
      <w:numFmt w:val="decimal"/>
      <w:lvlText w:val="%1."/>
      <w:lvlJc w:val="left"/>
      <w:pPr>
        <w:ind w:left="705" w:hanging="6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68B5"/>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5687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tplc="37426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E5421D"/>
    <w:multiLevelType w:val="hybridMultilevel"/>
    <w:tmpl w:val="D0946C1A"/>
    <w:lvl w:ilvl="0" w:tplc="803627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A539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53C8A"/>
    <w:multiLevelType w:val="hybridMultilevel"/>
    <w:tmpl w:val="8B36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11FE7"/>
    <w:multiLevelType w:val="hybridMultilevel"/>
    <w:tmpl w:val="48AAFE94"/>
    <w:lvl w:ilvl="0" w:tplc="3FD407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B2C3E"/>
    <w:multiLevelType w:val="hybridMultilevel"/>
    <w:tmpl w:val="57B0809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7384A"/>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C77DD"/>
    <w:multiLevelType w:val="multilevel"/>
    <w:tmpl w:val="3D0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384375"/>
    <w:multiLevelType w:val="hybridMultilevel"/>
    <w:tmpl w:val="542A5870"/>
    <w:lvl w:ilvl="0" w:tplc="64BE5D6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75F5B24"/>
    <w:multiLevelType w:val="hybridMultilevel"/>
    <w:tmpl w:val="5190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6"/>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8"/>
  </w:num>
  <w:num w:numId="18">
    <w:abstractNumId w:val="17"/>
  </w:num>
  <w:num w:numId="19">
    <w:abstractNumId w:val="19"/>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7"/>
    <w:rsid w:val="0000272E"/>
    <w:rsid w:val="000175F5"/>
    <w:rsid w:val="00024821"/>
    <w:rsid w:val="000A5AD3"/>
    <w:rsid w:val="000B7A96"/>
    <w:rsid w:val="000F66C8"/>
    <w:rsid w:val="00147964"/>
    <w:rsid w:val="001A1E1F"/>
    <w:rsid w:val="002300F6"/>
    <w:rsid w:val="00247F62"/>
    <w:rsid w:val="00260DA2"/>
    <w:rsid w:val="00276644"/>
    <w:rsid w:val="00293987"/>
    <w:rsid w:val="00320BAB"/>
    <w:rsid w:val="0035416D"/>
    <w:rsid w:val="00393E38"/>
    <w:rsid w:val="003D1C16"/>
    <w:rsid w:val="003F3A08"/>
    <w:rsid w:val="0041446B"/>
    <w:rsid w:val="00464F5D"/>
    <w:rsid w:val="0056018E"/>
    <w:rsid w:val="00567E2E"/>
    <w:rsid w:val="00597319"/>
    <w:rsid w:val="005C2F23"/>
    <w:rsid w:val="00607CD5"/>
    <w:rsid w:val="006533F9"/>
    <w:rsid w:val="006C6420"/>
    <w:rsid w:val="006E1074"/>
    <w:rsid w:val="00700717"/>
    <w:rsid w:val="00707A8A"/>
    <w:rsid w:val="0078210C"/>
    <w:rsid w:val="007B2AEF"/>
    <w:rsid w:val="007C3147"/>
    <w:rsid w:val="007E5F3B"/>
    <w:rsid w:val="007F19F1"/>
    <w:rsid w:val="007F22E4"/>
    <w:rsid w:val="0081778B"/>
    <w:rsid w:val="00833EC8"/>
    <w:rsid w:val="00850101"/>
    <w:rsid w:val="008B7EC3"/>
    <w:rsid w:val="009148C3"/>
    <w:rsid w:val="00925330"/>
    <w:rsid w:val="009315D3"/>
    <w:rsid w:val="009475A0"/>
    <w:rsid w:val="009526BF"/>
    <w:rsid w:val="00954542"/>
    <w:rsid w:val="009C14CE"/>
    <w:rsid w:val="009E334B"/>
    <w:rsid w:val="00A26193"/>
    <w:rsid w:val="00A270F7"/>
    <w:rsid w:val="00A73C7A"/>
    <w:rsid w:val="00A87071"/>
    <w:rsid w:val="00AC05B8"/>
    <w:rsid w:val="00AE3B31"/>
    <w:rsid w:val="00B3603F"/>
    <w:rsid w:val="00BE790A"/>
    <w:rsid w:val="00C50D66"/>
    <w:rsid w:val="00C9063D"/>
    <w:rsid w:val="00CD101B"/>
    <w:rsid w:val="00D62895"/>
    <w:rsid w:val="00D668D5"/>
    <w:rsid w:val="00E07398"/>
    <w:rsid w:val="00E27767"/>
    <w:rsid w:val="00E318B7"/>
    <w:rsid w:val="00ED7D67"/>
    <w:rsid w:val="00F05FC4"/>
    <w:rsid w:val="00F31BB3"/>
    <w:rsid w:val="00FC50CD"/>
    <w:rsid w:val="00F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27</cp:revision>
  <cp:lastPrinted>2021-02-10T08:19:00Z</cp:lastPrinted>
  <dcterms:created xsi:type="dcterms:W3CDTF">2019-04-18T13:38:00Z</dcterms:created>
  <dcterms:modified xsi:type="dcterms:W3CDTF">2022-05-19T09:31:00Z</dcterms:modified>
</cp:coreProperties>
</file>