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ГОРЕЦКИЙ РАЙОННЫЙ</w:t>
      </w: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ИСПОЛНИТЕЛЬНЫЙ КОМИТЕТ</w:t>
      </w:r>
    </w:p>
    <w:p w:rsidR="0007219E" w:rsidRPr="00317560" w:rsidRDefault="0007219E" w:rsidP="00637AB6">
      <w:pPr>
        <w:spacing w:after="0" w:line="240" w:lineRule="auto"/>
        <w:jc w:val="center"/>
        <w:rPr>
          <w:rFonts w:ascii="Times New Roman" w:hAnsi="Times New Roman"/>
          <w:b/>
          <w:sz w:val="28"/>
          <w:szCs w:val="28"/>
        </w:rPr>
      </w:pPr>
    </w:p>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ОТДЕЛ</w:t>
      </w:r>
      <w:r w:rsidR="0007219E" w:rsidRPr="00317560">
        <w:rPr>
          <w:rFonts w:ascii="Times New Roman" w:hAnsi="Times New Roman"/>
          <w:b/>
          <w:sz w:val="28"/>
          <w:szCs w:val="28"/>
        </w:rPr>
        <w:t xml:space="preserve"> ИДЕОЛОГИЧЕСКОЙ РАБОТЫ</w:t>
      </w:r>
      <w:r w:rsidRPr="00317560">
        <w:rPr>
          <w:rFonts w:ascii="Times New Roman" w:hAnsi="Times New Roman"/>
          <w:b/>
          <w:sz w:val="28"/>
          <w:szCs w:val="28"/>
        </w:rPr>
        <w:t>,</w:t>
      </w:r>
    </w:p>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 xml:space="preserve">КУЛЬТУРЫ </w:t>
      </w:r>
      <w:r w:rsidR="0007219E" w:rsidRPr="00317560">
        <w:rPr>
          <w:rFonts w:ascii="Times New Roman" w:hAnsi="Times New Roman"/>
          <w:b/>
          <w:sz w:val="28"/>
          <w:szCs w:val="28"/>
        </w:rPr>
        <w:t>И ПО ДЕЛАМ МОЛОДЕЖИ</w:t>
      </w: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66DB" w:rsidRPr="00317560" w:rsidRDefault="000766DB" w:rsidP="000766DB">
      <w:pPr>
        <w:spacing w:after="0" w:line="240" w:lineRule="auto"/>
        <w:jc w:val="center"/>
        <w:rPr>
          <w:rFonts w:ascii="Times New Roman" w:hAnsi="Times New Roman"/>
          <w:b/>
          <w:sz w:val="40"/>
          <w:szCs w:val="40"/>
        </w:rPr>
      </w:pPr>
      <w:r w:rsidRPr="00317560">
        <w:rPr>
          <w:rFonts w:ascii="Times New Roman" w:hAnsi="Times New Roman"/>
          <w:b/>
          <w:sz w:val="40"/>
          <w:szCs w:val="40"/>
        </w:rPr>
        <w:t>КЛЮЧЕВЫЕ ДОСТИЖЕНИЯ РЕСПУБЛИКИ БЕЛАРУСЬ НА СОВРЕМЕННОМ ЭТАПЕ: ЦИФРЫ И ФАКТЫ</w:t>
      </w:r>
    </w:p>
    <w:p w:rsidR="003E3CFD" w:rsidRPr="00317560" w:rsidRDefault="003E3CFD" w:rsidP="00DC45BE">
      <w:pPr>
        <w:spacing w:after="0" w:line="240" w:lineRule="auto"/>
        <w:jc w:val="center"/>
        <w:rPr>
          <w:rFonts w:ascii="Times New Roman" w:hAnsi="Times New Roman"/>
          <w:b/>
          <w:sz w:val="40"/>
          <w:szCs w:val="40"/>
        </w:rPr>
      </w:pPr>
    </w:p>
    <w:p w:rsidR="0007219E" w:rsidRPr="00317560" w:rsidRDefault="0007219E" w:rsidP="00637AB6">
      <w:pPr>
        <w:spacing w:after="0" w:line="240" w:lineRule="auto"/>
        <w:jc w:val="center"/>
        <w:rPr>
          <w:rFonts w:ascii="Times New Roman" w:hAnsi="Times New Roman"/>
          <w:b/>
          <w:sz w:val="40"/>
          <w:szCs w:val="40"/>
        </w:rPr>
      </w:pPr>
    </w:p>
    <w:p w:rsidR="0007219E" w:rsidRPr="00317560" w:rsidRDefault="0007219E" w:rsidP="00637AB6">
      <w:pPr>
        <w:spacing w:after="0" w:line="240" w:lineRule="auto"/>
        <w:jc w:val="center"/>
        <w:rPr>
          <w:rFonts w:ascii="Times New Roman" w:hAnsi="Times New Roman"/>
          <w:b/>
          <w:sz w:val="28"/>
          <w:szCs w:val="28"/>
        </w:rPr>
      </w:pP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материал  для информационно-пропагандистских групп</w:t>
      </w: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0766DB" w:rsidRPr="00317560" w:rsidRDefault="000766DB"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 xml:space="preserve">г. </w:t>
      </w:r>
      <w:r w:rsidR="00692D5B" w:rsidRPr="00317560">
        <w:rPr>
          <w:rFonts w:ascii="Times New Roman" w:hAnsi="Times New Roman"/>
          <w:b/>
          <w:sz w:val="28"/>
          <w:szCs w:val="28"/>
        </w:rPr>
        <w:t>Горки</w:t>
      </w:r>
    </w:p>
    <w:p w:rsidR="00A75E42" w:rsidRPr="00317560" w:rsidRDefault="00DC45BE" w:rsidP="00A75E42">
      <w:pPr>
        <w:spacing w:after="0" w:line="240" w:lineRule="auto"/>
        <w:jc w:val="center"/>
        <w:rPr>
          <w:rFonts w:ascii="Times New Roman" w:hAnsi="Times New Roman"/>
          <w:b/>
          <w:sz w:val="28"/>
          <w:szCs w:val="28"/>
        </w:rPr>
      </w:pPr>
      <w:r w:rsidRPr="00317560">
        <w:rPr>
          <w:rFonts w:ascii="Times New Roman" w:hAnsi="Times New Roman"/>
          <w:b/>
          <w:sz w:val="28"/>
          <w:szCs w:val="28"/>
        </w:rPr>
        <w:t>ию</w:t>
      </w:r>
      <w:r w:rsidR="000766DB" w:rsidRPr="00317560">
        <w:rPr>
          <w:rFonts w:ascii="Times New Roman" w:hAnsi="Times New Roman"/>
          <w:b/>
          <w:sz w:val="28"/>
          <w:szCs w:val="28"/>
        </w:rPr>
        <w:t>л</w:t>
      </w:r>
      <w:r w:rsidRPr="00317560">
        <w:rPr>
          <w:rFonts w:ascii="Times New Roman" w:hAnsi="Times New Roman"/>
          <w:b/>
          <w:sz w:val="28"/>
          <w:szCs w:val="28"/>
        </w:rPr>
        <w:t>ь</w:t>
      </w:r>
      <w:r w:rsidR="0007219E" w:rsidRPr="00317560">
        <w:rPr>
          <w:rFonts w:ascii="Times New Roman" w:hAnsi="Times New Roman"/>
          <w:b/>
          <w:sz w:val="28"/>
          <w:szCs w:val="28"/>
        </w:rPr>
        <w:t xml:space="preserve"> 2022 г.</w:t>
      </w:r>
    </w:p>
    <w:p w:rsidR="003C4156" w:rsidRPr="00317560" w:rsidRDefault="003C4156" w:rsidP="003C4156">
      <w:pPr>
        <w:spacing w:after="0" w:line="240" w:lineRule="auto"/>
        <w:ind w:firstLine="709"/>
        <w:jc w:val="right"/>
        <w:rPr>
          <w:rFonts w:ascii="Times New Roman" w:hAnsi="Times New Roman"/>
          <w:i/>
          <w:sz w:val="28"/>
          <w:szCs w:val="28"/>
        </w:rPr>
      </w:pPr>
    </w:p>
    <w:tbl>
      <w:tblPr>
        <w:tblW w:w="9697" w:type="dxa"/>
        <w:tblCellMar>
          <w:left w:w="0" w:type="dxa"/>
          <w:right w:w="0" w:type="dxa"/>
        </w:tblCellMar>
        <w:tblLook w:val="04A0"/>
      </w:tblPr>
      <w:tblGrid>
        <w:gridCol w:w="8989"/>
        <w:gridCol w:w="708"/>
      </w:tblGrid>
      <w:tr w:rsidR="00E450A3" w:rsidRPr="00317560" w:rsidTr="00580A19">
        <w:trPr>
          <w:trHeight w:val="576"/>
        </w:trPr>
        <w:tc>
          <w:tcPr>
            <w:tcW w:w="8989" w:type="dxa"/>
            <w:tcMar>
              <w:top w:w="58" w:type="dxa"/>
              <w:left w:w="58" w:type="dxa"/>
              <w:bottom w:w="58" w:type="dxa"/>
              <w:right w:w="58" w:type="dxa"/>
            </w:tcMar>
            <w:hideMark/>
          </w:tcPr>
          <w:p w:rsidR="00E450A3" w:rsidRPr="00317560" w:rsidRDefault="00E450A3" w:rsidP="00580A19">
            <w:pPr>
              <w:widowControl w:val="0"/>
              <w:spacing w:line="240" w:lineRule="exact"/>
              <w:ind w:left="23" w:right="23" w:hanging="23"/>
              <w:rPr>
                <w:rFonts w:ascii="Times New Roman" w:hAnsi="Times New Roman"/>
                <w:caps/>
                <w:color w:val="000000"/>
                <w:spacing w:val="-12"/>
                <w:kern w:val="28"/>
              </w:rPr>
            </w:pPr>
            <w:r w:rsidRPr="00317560">
              <w:rPr>
                <w:rFonts w:ascii="Times New Roman" w:hAnsi="Times New Roman"/>
                <w:b/>
              </w:rPr>
              <w:t>КЛЮЧЕВЫЕ ДОСТИЖЕНИЯ РЕСПУБЛИКИ БЕЛАРУСЬ НА СОВРЕМЕННОМ ЭТАПЕ: ЦИФРЫ И ФАКТЫ</w:t>
            </w:r>
          </w:p>
        </w:tc>
        <w:tc>
          <w:tcPr>
            <w:tcW w:w="708" w:type="dxa"/>
            <w:tcMar>
              <w:top w:w="58" w:type="dxa"/>
              <w:left w:w="58" w:type="dxa"/>
              <w:bottom w:w="58" w:type="dxa"/>
              <w:right w:w="58" w:type="dxa"/>
            </w:tcMar>
            <w:hideMark/>
          </w:tcPr>
          <w:p w:rsidR="00E450A3" w:rsidRPr="00317560" w:rsidRDefault="00E450A3" w:rsidP="00580A19">
            <w:pPr>
              <w:widowControl w:val="0"/>
              <w:spacing w:line="240" w:lineRule="exact"/>
              <w:jc w:val="right"/>
              <w:rPr>
                <w:rFonts w:ascii="Times New Roman" w:hAnsi="Times New Roman"/>
                <w:color w:val="000000"/>
                <w:kern w:val="28"/>
              </w:rPr>
            </w:pPr>
            <w:r w:rsidRPr="00317560">
              <w:rPr>
                <w:rFonts w:ascii="Times New Roman" w:hAnsi="Times New Roman"/>
                <w:b/>
                <w:bCs/>
              </w:rPr>
              <w:t>2</w:t>
            </w:r>
          </w:p>
        </w:tc>
      </w:tr>
      <w:tr w:rsidR="00E450A3" w:rsidRPr="00317560" w:rsidTr="00580A19">
        <w:trPr>
          <w:trHeight w:val="488"/>
        </w:trPr>
        <w:tc>
          <w:tcPr>
            <w:tcW w:w="8989" w:type="dxa"/>
            <w:tcMar>
              <w:top w:w="58" w:type="dxa"/>
              <w:left w:w="58" w:type="dxa"/>
              <w:bottom w:w="58" w:type="dxa"/>
              <w:right w:w="58" w:type="dxa"/>
            </w:tcMar>
            <w:hideMark/>
          </w:tcPr>
          <w:p w:rsidR="00E450A3" w:rsidRPr="00317560" w:rsidRDefault="00E450A3" w:rsidP="00E450A3">
            <w:pPr>
              <w:widowControl w:val="0"/>
              <w:spacing w:line="240" w:lineRule="exact"/>
              <w:ind w:left="23" w:right="23" w:hanging="23"/>
              <w:rPr>
                <w:rFonts w:ascii="Times New Roman" w:hAnsi="Times New Roman"/>
                <w:b/>
              </w:rPr>
            </w:pPr>
            <w:r w:rsidRPr="00317560">
              <w:rPr>
                <w:rFonts w:ascii="Times New Roman" w:hAnsi="Times New Roman"/>
                <w:b/>
              </w:rPr>
              <w:t xml:space="preserve">ОПЕРАТИВНАЯ ОБСТАНОВКА В ОБЛАСТИ. ЭЛЕКТРОБЕЗОПАСНОСТЬ. БЕЗОПАСНОСТЬ НА ВОДОЕМАХ. ЛЭП. ЖАРА. </w:t>
            </w:r>
            <w:proofErr w:type="gramStart"/>
            <w:r w:rsidRPr="00317560">
              <w:rPr>
                <w:rFonts w:ascii="Times New Roman" w:hAnsi="Times New Roman"/>
                <w:b/>
              </w:rPr>
              <w:t>ПОТЕРЯВШИЕСЯ</w:t>
            </w:r>
            <w:proofErr w:type="gramEnd"/>
            <w:r w:rsidRPr="00317560">
              <w:rPr>
                <w:rFonts w:ascii="Times New Roman" w:hAnsi="Times New Roman"/>
                <w:b/>
              </w:rPr>
              <w:t xml:space="preserve"> В ЛЕСУ. ПРЕДУПРЕЖДЕНИЕ ПОЖАРОВ В ЭКОСИСТЕМАХ. ОПЕРАЦИЯ «УРОЖАЙ»</w:t>
            </w:r>
          </w:p>
        </w:tc>
        <w:tc>
          <w:tcPr>
            <w:tcW w:w="708" w:type="dxa"/>
            <w:tcMar>
              <w:top w:w="58" w:type="dxa"/>
              <w:left w:w="58" w:type="dxa"/>
              <w:bottom w:w="58" w:type="dxa"/>
              <w:right w:w="58" w:type="dxa"/>
            </w:tcMar>
            <w:hideMark/>
          </w:tcPr>
          <w:p w:rsidR="00E450A3" w:rsidRPr="00317560" w:rsidRDefault="00E450A3" w:rsidP="00317560">
            <w:pPr>
              <w:widowControl w:val="0"/>
              <w:spacing w:line="240" w:lineRule="exact"/>
              <w:ind w:left="23" w:right="23" w:hanging="23"/>
              <w:jc w:val="right"/>
              <w:rPr>
                <w:rFonts w:ascii="Times New Roman" w:hAnsi="Times New Roman"/>
                <w:color w:val="000000"/>
                <w:kern w:val="28"/>
              </w:rPr>
            </w:pPr>
            <w:r w:rsidRPr="00317560">
              <w:rPr>
                <w:rFonts w:ascii="Times New Roman" w:hAnsi="Times New Roman"/>
                <w:b/>
                <w:bCs/>
                <w:caps/>
                <w:spacing w:val="-12"/>
              </w:rPr>
              <w:t>1</w:t>
            </w:r>
            <w:r w:rsidR="00317560">
              <w:rPr>
                <w:rFonts w:ascii="Times New Roman" w:hAnsi="Times New Roman"/>
                <w:b/>
                <w:bCs/>
                <w:caps/>
                <w:spacing w:val="-12"/>
              </w:rPr>
              <w:t>8</w:t>
            </w:r>
          </w:p>
        </w:tc>
      </w:tr>
      <w:tr w:rsidR="00E450A3" w:rsidRPr="00317560" w:rsidTr="00580A19">
        <w:trPr>
          <w:trHeight w:val="488"/>
        </w:trPr>
        <w:tc>
          <w:tcPr>
            <w:tcW w:w="8989" w:type="dxa"/>
            <w:tcMar>
              <w:top w:w="58" w:type="dxa"/>
              <w:left w:w="58" w:type="dxa"/>
              <w:bottom w:w="58" w:type="dxa"/>
              <w:right w:w="58" w:type="dxa"/>
            </w:tcMar>
            <w:hideMark/>
          </w:tcPr>
          <w:p w:rsidR="00E450A3" w:rsidRPr="00317560" w:rsidRDefault="00A028CE" w:rsidP="00580A19">
            <w:pPr>
              <w:widowControl w:val="0"/>
              <w:spacing w:line="240" w:lineRule="exact"/>
              <w:ind w:left="23" w:right="23" w:hanging="23"/>
              <w:rPr>
                <w:rFonts w:ascii="Times New Roman" w:hAnsi="Times New Roman"/>
                <w:b/>
              </w:rPr>
            </w:pPr>
            <w:r w:rsidRPr="00317560">
              <w:rPr>
                <w:rFonts w:ascii="Times New Roman" w:hAnsi="Times New Roman"/>
                <w:b/>
              </w:rPr>
              <w:t>БЕЗОПАСНОСТЬ НА ВОДЕ – БЕЗОПАСНОЕ ЛЕТО!</w:t>
            </w:r>
          </w:p>
        </w:tc>
        <w:tc>
          <w:tcPr>
            <w:tcW w:w="708" w:type="dxa"/>
            <w:tcMar>
              <w:top w:w="58" w:type="dxa"/>
              <w:left w:w="58" w:type="dxa"/>
              <w:bottom w:w="58" w:type="dxa"/>
              <w:right w:w="58" w:type="dxa"/>
            </w:tcMar>
            <w:hideMark/>
          </w:tcPr>
          <w:p w:rsidR="00E450A3" w:rsidRPr="00317560" w:rsidRDefault="00317560" w:rsidP="00580A19">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25</w:t>
            </w:r>
          </w:p>
        </w:tc>
      </w:tr>
      <w:tr w:rsidR="00A028CE" w:rsidRPr="00317560" w:rsidTr="00580A19">
        <w:trPr>
          <w:trHeight w:val="488"/>
        </w:trPr>
        <w:tc>
          <w:tcPr>
            <w:tcW w:w="8989" w:type="dxa"/>
            <w:tcMar>
              <w:top w:w="58" w:type="dxa"/>
              <w:left w:w="58" w:type="dxa"/>
              <w:bottom w:w="58" w:type="dxa"/>
              <w:right w:w="58" w:type="dxa"/>
            </w:tcMar>
            <w:hideMark/>
          </w:tcPr>
          <w:p w:rsidR="00A028CE" w:rsidRPr="00317560" w:rsidRDefault="00A028CE" w:rsidP="00A028CE">
            <w:pPr>
              <w:widowControl w:val="0"/>
              <w:spacing w:line="240" w:lineRule="exact"/>
              <w:ind w:left="23" w:right="23" w:hanging="23"/>
              <w:rPr>
                <w:rFonts w:ascii="Times New Roman" w:hAnsi="Times New Roman"/>
                <w:b/>
              </w:rPr>
            </w:pPr>
            <w:r w:rsidRPr="00317560">
              <w:rPr>
                <w:rFonts w:ascii="Times New Roman" w:hAnsi="Times New Roman"/>
                <w:b/>
              </w:rPr>
              <w:t>БЕЗОПАСНОСТЬ ПРИ ЭКСПЛУАТАЦИИ МАЛОМЕРНЫХ СУДОВ</w:t>
            </w:r>
          </w:p>
          <w:p w:rsidR="00A028CE" w:rsidRPr="00317560" w:rsidRDefault="00A028CE" w:rsidP="00580A19">
            <w:pPr>
              <w:widowControl w:val="0"/>
              <w:spacing w:line="240" w:lineRule="exact"/>
              <w:ind w:left="23" w:right="23" w:hanging="23"/>
              <w:rPr>
                <w:rFonts w:ascii="Times New Roman" w:hAnsi="Times New Roman"/>
                <w:b/>
              </w:rPr>
            </w:pPr>
          </w:p>
        </w:tc>
        <w:tc>
          <w:tcPr>
            <w:tcW w:w="708" w:type="dxa"/>
            <w:tcMar>
              <w:top w:w="58" w:type="dxa"/>
              <w:left w:w="58" w:type="dxa"/>
              <w:bottom w:w="58" w:type="dxa"/>
              <w:right w:w="58" w:type="dxa"/>
            </w:tcMar>
            <w:hideMark/>
          </w:tcPr>
          <w:p w:rsidR="00A028CE" w:rsidRPr="00317560" w:rsidRDefault="00317560" w:rsidP="00580A19">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27</w:t>
            </w:r>
          </w:p>
        </w:tc>
      </w:tr>
    </w:tbl>
    <w:p w:rsidR="00E450A3" w:rsidRPr="00317560" w:rsidRDefault="00E450A3" w:rsidP="000766DB">
      <w:pPr>
        <w:autoSpaceDE w:val="0"/>
        <w:autoSpaceDN w:val="0"/>
        <w:adjustRightInd w:val="0"/>
        <w:spacing w:after="0" w:line="240" w:lineRule="auto"/>
        <w:jc w:val="center"/>
        <w:rPr>
          <w:rFonts w:ascii="Times New Roman" w:hAnsi="Times New Roman"/>
          <w:b/>
          <w:sz w:val="28"/>
          <w:szCs w:val="28"/>
        </w:rPr>
      </w:pPr>
    </w:p>
    <w:p w:rsidR="00E450A3" w:rsidRPr="00317560" w:rsidRDefault="00E450A3" w:rsidP="000766DB">
      <w:pPr>
        <w:autoSpaceDE w:val="0"/>
        <w:autoSpaceDN w:val="0"/>
        <w:adjustRightInd w:val="0"/>
        <w:spacing w:after="0" w:line="240" w:lineRule="auto"/>
        <w:jc w:val="center"/>
        <w:rPr>
          <w:rFonts w:ascii="Times New Roman" w:hAnsi="Times New Roman"/>
          <w:b/>
          <w:sz w:val="28"/>
          <w:szCs w:val="28"/>
        </w:rPr>
      </w:pPr>
    </w:p>
    <w:p w:rsidR="000766DB" w:rsidRPr="00317560" w:rsidRDefault="000766DB" w:rsidP="000766DB">
      <w:pPr>
        <w:autoSpaceDE w:val="0"/>
        <w:autoSpaceDN w:val="0"/>
        <w:adjustRightInd w:val="0"/>
        <w:spacing w:after="0" w:line="240" w:lineRule="auto"/>
        <w:jc w:val="center"/>
        <w:rPr>
          <w:rFonts w:ascii="Times New Roman" w:hAnsi="Times New Roman"/>
          <w:b/>
          <w:sz w:val="28"/>
          <w:szCs w:val="28"/>
        </w:rPr>
      </w:pPr>
      <w:r w:rsidRPr="00317560">
        <w:rPr>
          <w:rFonts w:ascii="Times New Roman" w:hAnsi="Times New Roman"/>
          <w:b/>
          <w:sz w:val="28"/>
          <w:szCs w:val="28"/>
        </w:rPr>
        <w:t>КЛЮЧЕВЫЕ ДОСТИЖЕНИЯ РЕСПУБЛИКИ БЕЛАРУСЬ НА СОВРЕМЕННОМ ЭТАПЕ: ЦИФРЫ И ФАКТЫ</w:t>
      </w:r>
    </w:p>
    <w:p w:rsidR="00065F6B" w:rsidRPr="00317560" w:rsidRDefault="00065F6B" w:rsidP="00065F6B">
      <w:pPr>
        <w:autoSpaceDE w:val="0"/>
        <w:autoSpaceDN w:val="0"/>
        <w:adjustRightInd w:val="0"/>
        <w:spacing w:after="0" w:line="240" w:lineRule="auto"/>
        <w:jc w:val="center"/>
        <w:rPr>
          <w:rFonts w:ascii="Times New Roman" w:hAnsi="Times New Roman"/>
          <w:b/>
          <w:sz w:val="28"/>
          <w:szCs w:val="28"/>
        </w:rPr>
      </w:pPr>
    </w:p>
    <w:p w:rsidR="00E76DD9" w:rsidRPr="00317560" w:rsidRDefault="00E76DD9" w:rsidP="00E76DD9">
      <w:pPr>
        <w:spacing w:after="0" w:line="240" w:lineRule="auto"/>
        <w:ind w:firstLine="709"/>
        <w:jc w:val="both"/>
        <w:rPr>
          <w:rFonts w:ascii="Times New Roman" w:hAnsi="Times New Roman"/>
          <w:spacing w:val="-2"/>
          <w:sz w:val="28"/>
          <w:szCs w:val="28"/>
        </w:rPr>
      </w:pP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Совсем недавно народ Беларуси широко отметил свой главный государственный праздник – День Независимости Республики Беларусь.</w:t>
      </w:r>
    </w:p>
    <w:p w:rsidR="00E76DD9" w:rsidRPr="00317560" w:rsidRDefault="00E76DD9" w:rsidP="00E76DD9">
      <w:pPr>
        <w:spacing w:after="0" w:line="240" w:lineRule="auto"/>
        <w:ind w:firstLine="709"/>
        <w:jc w:val="both"/>
        <w:rPr>
          <w:rFonts w:ascii="Times New Roman" w:hAnsi="Times New Roman"/>
          <w:b/>
          <w:spacing w:val="-2"/>
          <w:sz w:val="28"/>
          <w:szCs w:val="28"/>
        </w:rPr>
      </w:pPr>
      <w:r w:rsidRPr="00317560">
        <w:rPr>
          <w:rFonts w:ascii="Times New Roman" w:hAnsi="Times New Roman"/>
          <w:spacing w:val="-2"/>
          <w:sz w:val="28"/>
          <w:szCs w:val="28"/>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317560">
        <w:rPr>
          <w:rFonts w:ascii="Times New Roman" w:hAnsi="Times New Roman"/>
          <w:b/>
          <w:i/>
          <w:spacing w:val="-2"/>
          <w:sz w:val="28"/>
          <w:szCs w:val="28"/>
        </w:rPr>
        <w:t>«самое главное, что мы сделали вместе – мы впервые в истории построили суверенное и независимое государство»</w:t>
      </w:r>
      <w:r w:rsidRPr="00317560">
        <w:rPr>
          <w:rFonts w:ascii="Times New Roman" w:hAnsi="Times New Roman"/>
          <w:spacing w:val="-2"/>
          <w:sz w:val="28"/>
          <w:szCs w:val="28"/>
        </w:rPr>
        <w:t>.</w:t>
      </w:r>
      <w:r w:rsidRPr="00317560">
        <w:rPr>
          <w:rFonts w:ascii="Times New Roman" w:hAnsi="Times New Roman"/>
          <w:b/>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Нам действительно есть чем гордиться! Вот лишь некоторые цифры:</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Беларусь находится в категории стран с </w:t>
      </w:r>
      <w:r w:rsidRPr="00317560">
        <w:rPr>
          <w:rFonts w:ascii="Times New Roman" w:hAnsi="Times New Roman"/>
          <w:b/>
          <w:spacing w:val="-2"/>
          <w:sz w:val="28"/>
          <w:szCs w:val="28"/>
        </w:rPr>
        <w:t>очень высоким</w:t>
      </w:r>
      <w:r w:rsidRPr="00317560">
        <w:rPr>
          <w:rFonts w:ascii="Times New Roman" w:hAnsi="Times New Roman"/>
          <w:spacing w:val="-2"/>
          <w:sz w:val="28"/>
          <w:szCs w:val="28"/>
        </w:rPr>
        <w:t xml:space="preserve"> уровнем человеческого развития (53-е место в Индексе человеческого развития за 2020 г.);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мировом </w:t>
      </w:r>
      <w:r w:rsidRPr="00317560">
        <w:rPr>
          <w:rFonts w:ascii="Times New Roman" w:hAnsi="Times New Roman"/>
          <w:b/>
          <w:spacing w:val="-2"/>
          <w:sz w:val="28"/>
          <w:szCs w:val="28"/>
        </w:rPr>
        <w:t>рейтинге счастья</w:t>
      </w:r>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World</w:t>
      </w:r>
      <w:proofErr w:type="spellEnd"/>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Happiness</w:t>
      </w:r>
      <w:proofErr w:type="spellEnd"/>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Report</w:t>
      </w:r>
      <w:proofErr w:type="spellEnd"/>
      <w:r w:rsidRPr="00317560">
        <w:rPr>
          <w:rFonts w:ascii="Times New Roman" w:hAnsi="Times New Roman"/>
          <w:spacing w:val="-2"/>
          <w:sz w:val="28"/>
          <w:szCs w:val="28"/>
        </w:rPr>
        <w:t xml:space="preserve"> Беларусь в 2022 г. </w:t>
      </w:r>
      <w:proofErr w:type="gramStart"/>
      <w:r w:rsidRPr="00317560">
        <w:rPr>
          <w:rFonts w:ascii="Times New Roman" w:hAnsi="Times New Roman"/>
          <w:b/>
          <w:spacing w:val="-2"/>
          <w:sz w:val="28"/>
          <w:szCs w:val="28"/>
        </w:rPr>
        <w:t>улучшила</w:t>
      </w:r>
      <w:r w:rsidRPr="00317560">
        <w:rPr>
          <w:rFonts w:ascii="Times New Roman" w:hAnsi="Times New Roman"/>
          <w:spacing w:val="-2"/>
          <w:sz w:val="28"/>
          <w:szCs w:val="28"/>
        </w:rPr>
        <w:t xml:space="preserve"> свои </w:t>
      </w:r>
      <w:r w:rsidRPr="00317560">
        <w:rPr>
          <w:rFonts w:ascii="Times New Roman" w:hAnsi="Times New Roman"/>
          <w:b/>
          <w:spacing w:val="-2"/>
          <w:sz w:val="28"/>
          <w:szCs w:val="28"/>
        </w:rPr>
        <w:t>позиции на 10 пунктов</w:t>
      </w:r>
      <w:r w:rsidRPr="00317560">
        <w:rPr>
          <w:rFonts w:ascii="Times New Roman" w:hAnsi="Times New Roman"/>
          <w:spacing w:val="-2"/>
          <w:sz w:val="28"/>
          <w:szCs w:val="28"/>
        </w:rPr>
        <w:t xml:space="preserve"> и поднялась</w:t>
      </w:r>
      <w:proofErr w:type="gramEnd"/>
      <w:r w:rsidRPr="00317560">
        <w:rPr>
          <w:rFonts w:ascii="Times New Roman" w:hAnsi="Times New Roman"/>
          <w:spacing w:val="-2"/>
          <w:sz w:val="28"/>
          <w:szCs w:val="28"/>
        </w:rPr>
        <w:t xml:space="preserve"> на 65-е место (в 2021 и 2020 гг. республика находилась на 75-й строчке рейтинга);</w:t>
      </w:r>
    </w:p>
    <w:p w:rsidR="00E76DD9" w:rsidRPr="00317560" w:rsidRDefault="00E76DD9" w:rsidP="00E76DD9">
      <w:pPr>
        <w:spacing w:after="0" w:line="240" w:lineRule="auto"/>
        <w:ind w:firstLine="709"/>
        <w:jc w:val="both"/>
        <w:rPr>
          <w:rFonts w:ascii="Times New Roman" w:hAnsi="Times New Roman"/>
          <w:bCs/>
          <w:spacing w:val="-2"/>
          <w:sz w:val="28"/>
          <w:szCs w:val="28"/>
        </w:rPr>
      </w:pPr>
      <w:r w:rsidRPr="00317560">
        <w:rPr>
          <w:rFonts w:ascii="Times New Roman" w:hAnsi="Times New Roman"/>
          <w:b/>
          <w:bCs/>
          <w:spacing w:val="-2"/>
          <w:sz w:val="28"/>
          <w:szCs w:val="28"/>
        </w:rPr>
        <w:t>ВВП на душу</w:t>
      </w:r>
      <w:r w:rsidRPr="00317560">
        <w:rPr>
          <w:rFonts w:ascii="Times New Roman" w:hAnsi="Times New Roman"/>
          <w:bCs/>
          <w:spacing w:val="-2"/>
          <w:sz w:val="28"/>
          <w:szCs w:val="28"/>
        </w:rPr>
        <w:t xml:space="preserve"> населения по паритету покупательной способности </w:t>
      </w:r>
      <w:r w:rsidRPr="00317560">
        <w:rPr>
          <w:rFonts w:ascii="Times New Roman" w:hAnsi="Times New Roman"/>
          <w:b/>
          <w:bCs/>
          <w:spacing w:val="-2"/>
          <w:sz w:val="28"/>
          <w:szCs w:val="28"/>
        </w:rPr>
        <w:t>вырос</w:t>
      </w:r>
      <w:r w:rsidRPr="00317560">
        <w:rPr>
          <w:rFonts w:ascii="Times New Roman" w:hAnsi="Times New Roman"/>
          <w:bCs/>
          <w:spacing w:val="-2"/>
          <w:sz w:val="28"/>
          <w:szCs w:val="28"/>
        </w:rPr>
        <w:t xml:space="preserve"> с 2015 г. </w:t>
      </w:r>
      <w:r w:rsidRPr="00317560">
        <w:rPr>
          <w:rFonts w:ascii="Times New Roman" w:hAnsi="Times New Roman"/>
          <w:b/>
          <w:bCs/>
          <w:spacing w:val="-2"/>
          <w:sz w:val="28"/>
          <w:szCs w:val="28"/>
        </w:rPr>
        <w:t>на 20,5%</w:t>
      </w:r>
      <w:r w:rsidRPr="00317560">
        <w:rPr>
          <w:rFonts w:ascii="Times New Roman" w:hAnsi="Times New Roman"/>
          <w:bCs/>
          <w:spacing w:val="-2"/>
          <w:sz w:val="28"/>
          <w:szCs w:val="28"/>
        </w:rPr>
        <w:t xml:space="preserve"> и достиг 21,8 тыс. долл. США в 2021 г.</w:t>
      </w:r>
    </w:p>
    <w:p w:rsidR="00E76DD9" w:rsidRPr="00317560" w:rsidRDefault="00E76DD9" w:rsidP="00E76DD9">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rPr>
        <w:t>Национальная экономика – надежный базис качества жизни белорусских граждан</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Промышленный комплекс – основа развития национальной экономики.</w:t>
      </w:r>
      <w:r w:rsidRPr="00317560">
        <w:rPr>
          <w:rFonts w:ascii="Times New Roman" w:hAnsi="Times New Roman"/>
          <w:b/>
          <w:spacing w:val="-2"/>
          <w:sz w:val="28"/>
          <w:szCs w:val="28"/>
        </w:rPr>
        <w:t xml:space="preserve"> </w:t>
      </w:r>
      <w:r w:rsidRPr="00317560">
        <w:rPr>
          <w:rFonts w:ascii="Times New Roman" w:hAnsi="Times New Roman"/>
          <w:spacing w:val="-2"/>
          <w:sz w:val="28"/>
          <w:szCs w:val="28"/>
        </w:rPr>
        <w:t xml:space="preserve">Промышленный комплекс формирует: почти </w:t>
      </w:r>
      <w:r w:rsidRPr="00317560">
        <w:rPr>
          <w:rFonts w:ascii="Times New Roman" w:hAnsi="Times New Roman"/>
          <w:b/>
          <w:spacing w:val="-2"/>
          <w:sz w:val="28"/>
          <w:szCs w:val="28"/>
        </w:rPr>
        <w:t>треть</w:t>
      </w:r>
      <w:r w:rsidRPr="00317560">
        <w:rPr>
          <w:rFonts w:ascii="Times New Roman" w:hAnsi="Times New Roman"/>
          <w:spacing w:val="-2"/>
          <w:sz w:val="28"/>
          <w:szCs w:val="28"/>
        </w:rPr>
        <w:t xml:space="preserve"> создаваемого </w:t>
      </w:r>
      <w:r w:rsidRPr="00317560">
        <w:rPr>
          <w:rFonts w:ascii="Times New Roman" w:hAnsi="Times New Roman"/>
          <w:b/>
          <w:spacing w:val="-2"/>
          <w:sz w:val="28"/>
          <w:szCs w:val="28"/>
        </w:rPr>
        <w:t>ВВП</w:t>
      </w:r>
      <w:r w:rsidRPr="00317560">
        <w:rPr>
          <w:rFonts w:ascii="Times New Roman" w:hAnsi="Times New Roman"/>
          <w:spacing w:val="-2"/>
          <w:sz w:val="28"/>
          <w:szCs w:val="28"/>
        </w:rPr>
        <w:t xml:space="preserve"> (27,1% в 2021 г.), </w:t>
      </w:r>
      <w:r w:rsidRPr="00317560">
        <w:rPr>
          <w:rFonts w:ascii="Times New Roman" w:hAnsi="Times New Roman"/>
          <w:b/>
          <w:spacing w:val="-2"/>
          <w:sz w:val="28"/>
          <w:szCs w:val="28"/>
        </w:rPr>
        <w:t>три четверти экспорта</w:t>
      </w:r>
      <w:r w:rsidRPr="00317560">
        <w:rPr>
          <w:rFonts w:ascii="Times New Roman" w:hAnsi="Times New Roman"/>
          <w:spacing w:val="-2"/>
          <w:sz w:val="28"/>
          <w:szCs w:val="28"/>
        </w:rPr>
        <w:t xml:space="preserve"> (75–80%), значительную сумму валютных поступлений; обеспечивает рабочими местами </w:t>
      </w:r>
      <w:r w:rsidRPr="00317560">
        <w:rPr>
          <w:rFonts w:ascii="Times New Roman" w:hAnsi="Times New Roman"/>
          <w:b/>
          <w:spacing w:val="-2"/>
          <w:sz w:val="28"/>
          <w:szCs w:val="28"/>
        </w:rPr>
        <w:t>четверть</w:t>
      </w:r>
      <w:r w:rsidRPr="00317560">
        <w:rPr>
          <w:rFonts w:ascii="Times New Roman" w:hAnsi="Times New Roman"/>
          <w:spacing w:val="-2"/>
          <w:sz w:val="28"/>
          <w:szCs w:val="28"/>
        </w:rPr>
        <w:t xml:space="preserve"> экономически активного </w:t>
      </w:r>
      <w:r w:rsidRPr="00317560">
        <w:rPr>
          <w:rFonts w:ascii="Times New Roman" w:hAnsi="Times New Roman"/>
          <w:b/>
          <w:spacing w:val="-2"/>
          <w:sz w:val="28"/>
          <w:szCs w:val="28"/>
        </w:rPr>
        <w:t>населения</w:t>
      </w:r>
      <w:r w:rsidRPr="00317560">
        <w:rPr>
          <w:rFonts w:ascii="Times New Roman" w:hAnsi="Times New Roman"/>
          <w:spacing w:val="-2"/>
          <w:sz w:val="28"/>
          <w:szCs w:val="28"/>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Промышленность – одна из наиболее динамично развивающихся отраслей белорусской экономики. По итогам </w:t>
      </w:r>
      <w:r w:rsidRPr="00317560">
        <w:rPr>
          <w:rFonts w:ascii="Times New Roman" w:hAnsi="Times New Roman"/>
          <w:b/>
          <w:spacing w:val="-2"/>
          <w:sz w:val="28"/>
          <w:szCs w:val="28"/>
        </w:rPr>
        <w:t>2021 г.</w:t>
      </w:r>
      <w:r w:rsidRPr="00317560">
        <w:rPr>
          <w:rFonts w:ascii="Times New Roman" w:hAnsi="Times New Roman"/>
          <w:spacing w:val="-2"/>
          <w:sz w:val="28"/>
          <w:szCs w:val="28"/>
        </w:rPr>
        <w:t xml:space="preserve"> промышленность </w:t>
      </w:r>
      <w:r w:rsidRPr="00317560">
        <w:rPr>
          <w:rFonts w:ascii="Times New Roman" w:hAnsi="Times New Roman"/>
          <w:b/>
          <w:spacing w:val="-2"/>
          <w:sz w:val="28"/>
          <w:szCs w:val="28"/>
        </w:rPr>
        <w:t>приросла на 6,5%</w:t>
      </w:r>
      <w:r w:rsidRPr="00317560">
        <w:rPr>
          <w:rFonts w:ascii="Times New Roman" w:hAnsi="Times New Roman"/>
          <w:spacing w:val="-2"/>
          <w:sz w:val="28"/>
          <w:szCs w:val="28"/>
        </w:rPr>
        <w:t xml:space="preserve"> – это один из лучших результатов среди стран Евразийского экономического союза (ЕАЭС).</w:t>
      </w:r>
    </w:p>
    <w:p w:rsidR="00E76DD9" w:rsidRPr="00317560" w:rsidRDefault="00E76DD9" w:rsidP="00E34BC2">
      <w:pPr>
        <w:spacing w:after="0" w:line="240" w:lineRule="exact"/>
        <w:ind w:firstLine="709"/>
        <w:jc w:val="both"/>
        <w:rPr>
          <w:rFonts w:ascii="Times New Roman" w:hAnsi="Times New Roman"/>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317560">
        <w:rPr>
          <w:rFonts w:ascii="Times New Roman" w:hAnsi="Times New Roman"/>
          <w:i/>
          <w:spacing w:val="-2"/>
          <w:sz w:val="24"/>
          <w:szCs w:val="24"/>
        </w:rPr>
        <w:t>на</w:t>
      </w:r>
      <w:proofErr w:type="gramEnd"/>
      <w:r w:rsidRPr="00317560">
        <w:rPr>
          <w:rFonts w:ascii="Times New Roman" w:hAnsi="Times New Roman"/>
          <w:i/>
          <w:spacing w:val="-2"/>
          <w:sz w:val="24"/>
          <w:szCs w:val="24"/>
        </w:rPr>
        <w:t xml:space="preserve"> 6,5%, в России – на 5,3%, в Казахстане – на 3,8%, в Армении – на 3,3%.</w:t>
      </w:r>
    </w:p>
    <w:p w:rsidR="00E76DD9" w:rsidRPr="00317560" w:rsidRDefault="00E76DD9" w:rsidP="00E76DD9">
      <w:pPr>
        <w:spacing w:after="0" w:line="240" w:lineRule="auto"/>
        <w:ind w:firstLine="709"/>
        <w:jc w:val="both"/>
        <w:rPr>
          <w:rFonts w:ascii="Times New Roman" w:hAnsi="Times New Roman"/>
          <w:bCs/>
          <w:iCs/>
          <w:spacing w:val="-2"/>
          <w:sz w:val="28"/>
          <w:szCs w:val="28"/>
        </w:rPr>
      </w:pPr>
      <w:r w:rsidRPr="00317560">
        <w:rPr>
          <w:rFonts w:ascii="Times New Roman" w:hAnsi="Times New Roman"/>
          <w:bCs/>
          <w:iCs/>
          <w:spacing w:val="-2"/>
          <w:sz w:val="28"/>
          <w:szCs w:val="28"/>
        </w:rPr>
        <w:t xml:space="preserve">В мировом рейтинге по </w:t>
      </w:r>
      <w:r w:rsidRPr="00317560">
        <w:rPr>
          <w:rFonts w:ascii="Times New Roman" w:hAnsi="Times New Roman"/>
          <w:b/>
          <w:bCs/>
          <w:iCs/>
          <w:spacing w:val="-2"/>
          <w:sz w:val="28"/>
          <w:szCs w:val="28"/>
        </w:rPr>
        <w:t>индексу конкурентоспособности</w:t>
      </w:r>
      <w:r w:rsidRPr="00317560">
        <w:rPr>
          <w:rFonts w:ascii="Times New Roman" w:hAnsi="Times New Roman"/>
          <w:bCs/>
          <w:iCs/>
          <w:spacing w:val="-2"/>
          <w:sz w:val="28"/>
          <w:szCs w:val="28"/>
        </w:rPr>
        <w:t xml:space="preserve"> промышленности Беларусь расположилась на </w:t>
      </w:r>
      <w:r w:rsidRPr="00317560">
        <w:rPr>
          <w:rFonts w:ascii="Times New Roman" w:hAnsi="Times New Roman"/>
          <w:b/>
          <w:bCs/>
          <w:iCs/>
          <w:spacing w:val="-2"/>
          <w:sz w:val="28"/>
          <w:szCs w:val="28"/>
        </w:rPr>
        <w:t>47-й позиции</w:t>
      </w:r>
      <w:r w:rsidRPr="00317560">
        <w:rPr>
          <w:rFonts w:ascii="Times New Roman" w:hAnsi="Times New Roman"/>
          <w:bCs/>
          <w:iCs/>
          <w:spacing w:val="-2"/>
          <w:sz w:val="28"/>
          <w:szCs w:val="28"/>
        </w:rPr>
        <w:t xml:space="preserve"> (из 152 стран).  </w:t>
      </w:r>
    </w:p>
    <w:p w:rsidR="00E76DD9" w:rsidRPr="00317560" w:rsidRDefault="00E76DD9" w:rsidP="00E76DD9">
      <w:pPr>
        <w:spacing w:after="0" w:line="240" w:lineRule="auto"/>
        <w:ind w:firstLine="709"/>
        <w:jc w:val="both"/>
        <w:rPr>
          <w:rFonts w:ascii="Times New Roman" w:hAnsi="Times New Roman"/>
          <w:b/>
          <w:spacing w:val="-2"/>
          <w:sz w:val="28"/>
          <w:szCs w:val="28"/>
        </w:rPr>
      </w:pPr>
      <w:r w:rsidRPr="00317560">
        <w:rPr>
          <w:rFonts w:ascii="Times New Roman" w:hAnsi="Times New Roman"/>
          <w:bCs/>
          <w:iCs/>
          <w:spacing w:val="-2"/>
          <w:sz w:val="28"/>
          <w:szCs w:val="28"/>
        </w:rPr>
        <w:t>Мы занимаем достойную нишу по многим товарным позициям и рынкам:</w:t>
      </w:r>
      <w:r w:rsidRPr="00317560">
        <w:rPr>
          <w:rFonts w:ascii="Times New Roman" w:hAnsi="Times New Roman"/>
          <w:spacing w:val="-2"/>
          <w:sz w:val="28"/>
          <w:szCs w:val="28"/>
        </w:rPr>
        <w:t xml:space="preserve"> Беларусь входит в число </w:t>
      </w:r>
      <w:r w:rsidRPr="00317560">
        <w:rPr>
          <w:rFonts w:ascii="Times New Roman" w:hAnsi="Times New Roman"/>
          <w:b/>
          <w:spacing w:val="-2"/>
          <w:sz w:val="28"/>
          <w:szCs w:val="28"/>
        </w:rPr>
        <w:t>лидеров по производству</w:t>
      </w:r>
      <w:r w:rsidRPr="00317560">
        <w:rPr>
          <w:rFonts w:ascii="Times New Roman" w:hAnsi="Times New Roman"/>
          <w:spacing w:val="-2"/>
          <w:sz w:val="28"/>
          <w:szCs w:val="28"/>
        </w:rPr>
        <w:t xml:space="preserve"> карьерных самосвалов торговой марки </w:t>
      </w:r>
      <w:r w:rsidRPr="00317560">
        <w:rPr>
          <w:rFonts w:ascii="Times New Roman" w:hAnsi="Times New Roman"/>
          <w:b/>
          <w:spacing w:val="-2"/>
          <w:sz w:val="28"/>
          <w:szCs w:val="28"/>
        </w:rPr>
        <w:t>«БЕЛАЗ»</w:t>
      </w:r>
      <w:r w:rsidRPr="00317560">
        <w:rPr>
          <w:rFonts w:ascii="Times New Roman" w:hAnsi="Times New Roman"/>
          <w:spacing w:val="-2"/>
          <w:sz w:val="28"/>
          <w:szCs w:val="28"/>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317560">
        <w:rPr>
          <w:rFonts w:ascii="Times New Roman" w:hAnsi="Times New Roman"/>
          <w:b/>
          <w:spacing w:val="-2"/>
          <w:sz w:val="28"/>
          <w:szCs w:val="28"/>
        </w:rPr>
        <w:t>калийных удобрений</w:t>
      </w:r>
      <w:r w:rsidRPr="00317560">
        <w:rPr>
          <w:rFonts w:ascii="Times New Roman" w:hAnsi="Times New Roman"/>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Промышленность республики широко известна в мире выпуском своих собственных тяжелых машин, комбайнов, тракторов, автобусов.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каждом заводе Беларуси есть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топовые</w:t>
      </w:r>
      <w:proofErr w:type="spellEnd"/>
      <w:r w:rsidRPr="00317560">
        <w:rPr>
          <w:rFonts w:ascii="Times New Roman" w:hAnsi="Times New Roman"/>
          <w:b/>
          <w:spacing w:val="-2"/>
          <w:sz w:val="28"/>
          <w:szCs w:val="28"/>
        </w:rPr>
        <w:t>» машины</w:t>
      </w:r>
      <w:r w:rsidRPr="00317560">
        <w:rPr>
          <w:rFonts w:ascii="Times New Roman" w:hAnsi="Times New Roman"/>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w:t>
      </w:r>
      <w:r w:rsidRPr="00317560">
        <w:rPr>
          <w:rFonts w:ascii="Times New Roman" w:hAnsi="Times New Roman"/>
          <w:b/>
          <w:spacing w:val="-2"/>
          <w:sz w:val="28"/>
          <w:szCs w:val="28"/>
        </w:rPr>
        <w:t>Минском тракторном заводе</w:t>
      </w:r>
      <w:r w:rsidRPr="00317560">
        <w:rPr>
          <w:rFonts w:ascii="Times New Roman" w:hAnsi="Times New Roman"/>
          <w:spacing w:val="-2"/>
          <w:sz w:val="28"/>
          <w:szCs w:val="28"/>
        </w:rPr>
        <w:t xml:space="preserve"> самая востребованная машина была создана еще нашими дедами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трактор «Беларус-82.1» разных модификаций. Сегодня он является одним из самых популярных и продаваемых </w:t>
      </w:r>
      <w:r w:rsidRPr="00317560">
        <w:rPr>
          <w:rFonts w:ascii="Times New Roman" w:hAnsi="Times New Roman"/>
          <w:i/>
          <w:spacing w:val="-2"/>
          <w:sz w:val="28"/>
          <w:szCs w:val="28"/>
        </w:rPr>
        <w:t xml:space="preserve">(по качеству и цене шутя </w:t>
      </w:r>
      <w:proofErr w:type="gramStart"/>
      <w:r w:rsidRPr="00317560">
        <w:rPr>
          <w:rFonts w:ascii="Times New Roman" w:hAnsi="Times New Roman"/>
          <w:i/>
          <w:spacing w:val="-2"/>
          <w:sz w:val="28"/>
          <w:szCs w:val="28"/>
        </w:rPr>
        <w:t>его</w:t>
      </w:r>
      <w:proofErr w:type="gramEnd"/>
      <w:r w:rsidRPr="00317560">
        <w:rPr>
          <w:rFonts w:ascii="Times New Roman" w:hAnsi="Times New Roman"/>
          <w:i/>
          <w:spacing w:val="-2"/>
          <w:sz w:val="28"/>
          <w:szCs w:val="28"/>
        </w:rPr>
        <w:t xml:space="preserve"> сравнивают с автоматом Калашникова)</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Среди новинок, представленных на «Белагро-2022»</w:t>
      </w:r>
      <w:r w:rsidR="00AE5FA6" w:rsidRPr="00317560">
        <w:rPr>
          <w:rFonts w:ascii="Times New Roman" w:hAnsi="Times New Roman"/>
          <w:spacing w:val="-2"/>
          <w:sz w:val="28"/>
          <w:szCs w:val="28"/>
        </w:rPr>
        <w:t>,</w:t>
      </w:r>
      <w:r w:rsidRPr="00317560">
        <w:rPr>
          <w:rFonts w:ascii="Times New Roman" w:hAnsi="Times New Roman"/>
          <w:spacing w:val="-2"/>
          <w:sz w:val="28"/>
          <w:szCs w:val="28"/>
        </w:rPr>
        <w:t xml:space="preserve">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ОАО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Гомсельмаш</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самая передовая машина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это комбайн КЗС-1218 «Полесье GS12». Его знают во всем мире, он востребован и в линейке продаваемой техники занимает </w:t>
      </w:r>
      <w:r w:rsidR="00D43583" w:rsidRPr="00317560">
        <w:rPr>
          <w:rFonts w:ascii="Times New Roman" w:hAnsi="Times New Roman"/>
          <w:spacing w:val="-2"/>
          <w:sz w:val="28"/>
          <w:szCs w:val="28"/>
        </w:rPr>
        <w:t>особое</w:t>
      </w:r>
      <w:r w:rsidRPr="00317560">
        <w:rPr>
          <w:rFonts w:ascii="Times New Roman" w:hAnsi="Times New Roman"/>
          <w:spacing w:val="-2"/>
          <w:sz w:val="28"/>
          <w:szCs w:val="28"/>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Передовыми моделями </w:t>
      </w:r>
      <w:r w:rsidRPr="00317560">
        <w:rPr>
          <w:rFonts w:ascii="Times New Roman" w:hAnsi="Times New Roman"/>
          <w:b/>
          <w:spacing w:val="-2"/>
          <w:sz w:val="28"/>
          <w:szCs w:val="28"/>
        </w:rPr>
        <w:t>Минского автомобильного завода</w:t>
      </w:r>
      <w:r w:rsidRPr="00317560">
        <w:rPr>
          <w:rFonts w:ascii="Times New Roman" w:hAnsi="Times New Roman"/>
          <w:spacing w:val="-2"/>
          <w:sz w:val="28"/>
          <w:szCs w:val="28"/>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Самым узнаваемым и продаваемым на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БЕЛАЗе</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является карьерный самосвал грузоподъемностью 130 т., которому принадлежит </w:t>
      </w:r>
      <w:r w:rsidRPr="00317560">
        <w:rPr>
          <w:rFonts w:ascii="Times New Roman" w:hAnsi="Times New Roman"/>
          <w:b/>
          <w:spacing w:val="-2"/>
          <w:sz w:val="28"/>
          <w:szCs w:val="28"/>
        </w:rPr>
        <w:t>45% мирового рынка</w:t>
      </w:r>
      <w:r w:rsidRPr="00317560">
        <w:rPr>
          <w:rFonts w:ascii="Times New Roman" w:hAnsi="Times New Roman"/>
          <w:spacing w:val="-2"/>
          <w:sz w:val="28"/>
          <w:szCs w:val="28"/>
        </w:rPr>
        <w:t xml:space="preserve"> </w:t>
      </w:r>
      <w:r w:rsidR="00C16396" w:rsidRPr="00317560">
        <w:rPr>
          <w:rFonts w:ascii="Times New Roman" w:hAnsi="Times New Roman"/>
          <w:spacing w:val="-2"/>
          <w:sz w:val="28"/>
          <w:szCs w:val="28"/>
        </w:rPr>
        <w:t>а</w:t>
      </w:r>
      <w:r w:rsidRPr="00317560">
        <w:rPr>
          <w:rFonts w:ascii="Times New Roman" w:hAnsi="Times New Roman"/>
          <w:spacing w:val="-2"/>
          <w:sz w:val="28"/>
          <w:szCs w:val="28"/>
        </w:rPr>
        <w:t>в</w:t>
      </w:r>
      <w:r w:rsidR="00C16396" w:rsidRPr="00317560">
        <w:rPr>
          <w:rFonts w:ascii="Times New Roman" w:hAnsi="Times New Roman"/>
          <w:spacing w:val="-2"/>
          <w:sz w:val="28"/>
          <w:szCs w:val="28"/>
        </w:rPr>
        <w:t>томобилей</w:t>
      </w:r>
      <w:r w:rsidRPr="00317560">
        <w:rPr>
          <w:rFonts w:ascii="Times New Roman" w:hAnsi="Times New Roman"/>
          <w:spacing w:val="-2"/>
          <w:sz w:val="28"/>
          <w:szCs w:val="28"/>
        </w:rPr>
        <w:t xml:space="preserve"> данной грузоподъемности.</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«БЕЛАЗ» постоянно работает над </w:t>
      </w:r>
      <w:r w:rsidRPr="00317560">
        <w:rPr>
          <w:rFonts w:ascii="Times New Roman" w:hAnsi="Times New Roman"/>
          <w:b/>
          <w:i/>
          <w:spacing w:val="-2"/>
          <w:sz w:val="24"/>
          <w:szCs w:val="24"/>
        </w:rPr>
        <w:t>повышением конкурентоспособности карьерной техники</w:t>
      </w:r>
      <w:r w:rsidRPr="00317560">
        <w:rPr>
          <w:rFonts w:ascii="Times New Roman" w:hAnsi="Times New Roman"/>
          <w:i/>
          <w:spacing w:val="-2"/>
          <w:sz w:val="24"/>
          <w:szCs w:val="24"/>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317560">
        <w:rPr>
          <w:rFonts w:ascii="Times New Roman" w:hAnsi="Times New Roman"/>
          <w:b/>
          <w:i/>
          <w:spacing w:val="-2"/>
          <w:sz w:val="24"/>
          <w:szCs w:val="24"/>
        </w:rPr>
        <w:t xml:space="preserve"> с современными двигателями от альтернативных производителей</w:t>
      </w:r>
      <w:r w:rsidRPr="00317560">
        <w:rPr>
          <w:rFonts w:ascii="Times New Roman" w:hAnsi="Times New Roman"/>
          <w:i/>
          <w:spacing w:val="-2"/>
          <w:sz w:val="24"/>
          <w:szCs w:val="24"/>
        </w:rPr>
        <w:t xml:space="preserve">. </w:t>
      </w:r>
      <w:r w:rsidRPr="00317560">
        <w:rPr>
          <w:rFonts w:ascii="Times New Roman" w:hAnsi="Times New Roman"/>
          <w:i/>
          <w:spacing w:val="-2"/>
          <w:sz w:val="24"/>
          <w:szCs w:val="24"/>
        </w:rPr>
        <w:lastRenderedPageBreak/>
        <w:t>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Компания добилась значительных успехов в </w:t>
      </w:r>
      <w:r w:rsidRPr="00317560">
        <w:rPr>
          <w:rFonts w:ascii="Times New Roman" w:hAnsi="Times New Roman"/>
          <w:b/>
          <w:i/>
          <w:spacing w:val="-2"/>
          <w:sz w:val="24"/>
          <w:szCs w:val="24"/>
        </w:rPr>
        <w:t>роботизации карьерной техники</w:t>
      </w:r>
      <w:r w:rsidRPr="00317560">
        <w:rPr>
          <w:rFonts w:ascii="Times New Roman" w:hAnsi="Times New Roman"/>
          <w:i/>
          <w:spacing w:val="-2"/>
          <w:sz w:val="24"/>
          <w:szCs w:val="24"/>
        </w:rPr>
        <w:t xml:space="preserve">. Специалисты научно-технического центра «БЕЛАЗ» приступили к разработке концепта полностью автономного </w:t>
      </w:r>
      <w:r w:rsidRPr="00317560">
        <w:rPr>
          <w:rFonts w:ascii="Times New Roman" w:hAnsi="Times New Roman"/>
          <w:b/>
          <w:i/>
          <w:spacing w:val="-2"/>
          <w:sz w:val="24"/>
          <w:szCs w:val="24"/>
        </w:rPr>
        <w:t>карьерного робота-челнока</w:t>
      </w:r>
      <w:r w:rsidRPr="00317560">
        <w:rPr>
          <w:rFonts w:ascii="Times New Roman" w:hAnsi="Times New Roman"/>
          <w:i/>
          <w:spacing w:val="-2"/>
          <w:sz w:val="24"/>
          <w:szCs w:val="24"/>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Главными преимуществами продукции белорусской промышленности явля</w:t>
      </w:r>
      <w:r w:rsidR="00C16396" w:rsidRPr="00317560">
        <w:rPr>
          <w:rFonts w:ascii="Times New Roman" w:hAnsi="Times New Roman"/>
          <w:b/>
          <w:spacing w:val="-2"/>
          <w:sz w:val="28"/>
          <w:szCs w:val="28"/>
        </w:rPr>
        <w:t>ю</w:t>
      </w:r>
      <w:r w:rsidRPr="00317560">
        <w:rPr>
          <w:rFonts w:ascii="Times New Roman" w:hAnsi="Times New Roman"/>
          <w:b/>
          <w:spacing w:val="-2"/>
          <w:sz w:val="28"/>
          <w:szCs w:val="28"/>
        </w:rPr>
        <w:t>тся качество, доступная цена и сопровождение во время эксплуатации</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В Беларуси активно развивается новая отрасль машиностроения – электротранспорт</w:t>
      </w:r>
      <w:r w:rsidRPr="00317560">
        <w:rPr>
          <w:rFonts w:ascii="Times New Roman" w:hAnsi="Times New Roman"/>
          <w:spacing w:val="-2"/>
          <w:sz w:val="28"/>
          <w:szCs w:val="28"/>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317560">
        <w:rPr>
          <w:rFonts w:ascii="Times New Roman" w:hAnsi="Times New Roman"/>
          <w:i/>
          <w:spacing w:val="-2"/>
          <w:sz w:val="28"/>
          <w:szCs w:val="28"/>
        </w:rPr>
        <w:t>(на аккумуляторных батареях)</w:t>
      </w:r>
      <w:r w:rsidRPr="00317560">
        <w:rPr>
          <w:rFonts w:ascii="Times New Roman" w:hAnsi="Times New Roman"/>
          <w:spacing w:val="-2"/>
          <w:sz w:val="28"/>
          <w:szCs w:val="28"/>
        </w:rPr>
        <w:t xml:space="preserve"> и 220 т </w:t>
      </w:r>
      <w:r w:rsidRPr="00317560">
        <w:rPr>
          <w:rFonts w:ascii="Times New Roman" w:hAnsi="Times New Roman"/>
          <w:i/>
          <w:spacing w:val="-2"/>
          <w:sz w:val="28"/>
          <w:szCs w:val="28"/>
        </w:rPr>
        <w:t>(</w:t>
      </w:r>
      <w:proofErr w:type="spellStart"/>
      <w:r w:rsidRPr="00317560">
        <w:rPr>
          <w:rFonts w:ascii="Times New Roman" w:hAnsi="Times New Roman"/>
          <w:i/>
          <w:spacing w:val="-2"/>
          <w:sz w:val="28"/>
          <w:szCs w:val="28"/>
        </w:rPr>
        <w:t>дизель-троллейвозного</w:t>
      </w:r>
      <w:proofErr w:type="spellEnd"/>
      <w:r w:rsidRPr="00317560">
        <w:rPr>
          <w:rFonts w:ascii="Times New Roman" w:hAnsi="Times New Roman"/>
          <w:i/>
          <w:spacing w:val="-2"/>
          <w:sz w:val="28"/>
          <w:szCs w:val="28"/>
        </w:rPr>
        <w:t xml:space="preserve"> типа)</w:t>
      </w:r>
      <w:r w:rsidRPr="00317560">
        <w:rPr>
          <w:rFonts w:ascii="Times New Roman" w:hAnsi="Times New Roman"/>
          <w:spacing w:val="-2"/>
          <w:sz w:val="28"/>
          <w:szCs w:val="28"/>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317560" w:rsidRDefault="00E76DD9" w:rsidP="00E76DD9">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Важным шагом стало </w:t>
      </w:r>
      <w:r w:rsidRPr="00317560">
        <w:rPr>
          <w:rFonts w:ascii="Times New Roman" w:hAnsi="Times New Roman"/>
          <w:b/>
          <w:spacing w:val="-2"/>
          <w:sz w:val="28"/>
          <w:szCs w:val="28"/>
        </w:rPr>
        <w:t xml:space="preserve">создание </w:t>
      </w:r>
      <w:proofErr w:type="spellStart"/>
      <w:r w:rsidRPr="00317560">
        <w:rPr>
          <w:rFonts w:ascii="Times New Roman" w:hAnsi="Times New Roman"/>
          <w:b/>
          <w:spacing w:val="-2"/>
          <w:sz w:val="28"/>
          <w:szCs w:val="28"/>
        </w:rPr>
        <w:t>инновационно-промышленного</w:t>
      </w:r>
      <w:proofErr w:type="spellEnd"/>
      <w:r w:rsidRPr="00317560">
        <w:rPr>
          <w:rFonts w:ascii="Times New Roman" w:hAnsi="Times New Roman"/>
          <w:b/>
          <w:spacing w:val="-2"/>
          <w:sz w:val="28"/>
          <w:szCs w:val="28"/>
        </w:rPr>
        <w:t xml:space="preserve"> кластера «Электротранспорт»</w:t>
      </w:r>
      <w:r w:rsidRPr="00317560">
        <w:rPr>
          <w:rFonts w:ascii="Times New Roman" w:hAnsi="Times New Roman"/>
          <w:spacing w:val="-2"/>
          <w:sz w:val="28"/>
          <w:szCs w:val="28"/>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«МАЗ» ведет активную работу по созданию грузового и пассажирского транспорта с электрическим приводом.</w:t>
      </w:r>
      <w:r w:rsidR="00E34BC2" w:rsidRPr="00317560">
        <w:rPr>
          <w:rFonts w:ascii="Times New Roman" w:hAnsi="Times New Roman"/>
          <w:i/>
          <w:spacing w:val="-2"/>
          <w:sz w:val="24"/>
          <w:szCs w:val="24"/>
        </w:rPr>
        <w:t xml:space="preserve"> </w:t>
      </w:r>
      <w:r w:rsidRPr="00317560">
        <w:rPr>
          <w:rFonts w:ascii="Times New Roman" w:hAnsi="Times New Roman"/>
          <w:i/>
          <w:spacing w:val="-2"/>
          <w:sz w:val="24"/>
          <w:szCs w:val="24"/>
        </w:rPr>
        <w:t xml:space="preserve">В феврале 2022 г. на заводе презентовали </w:t>
      </w:r>
      <w:r w:rsidRPr="00317560">
        <w:rPr>
          <w:rFonts w:ascii="Times New Roman" w:hAnsi="Times New Roman"/>
          <w:b/>
          <w:i/>
          <w:spacing w:val="-2"/>
          <w:sz w:val="24"/>
          <w:szCs w:val="24"/>
        </w:rPr>
        <w:t>электрический грузовик</w:t>
      </w:r>
      <w:r w:rsidRPr="00317560">
        <w:rPr>
          <w:rFonts w:ascii="Times New Roman" w:hAnsi="Times New Roman"/>
          <w:i/>
          <w:spacing w:val="-2"/>
          <w:sz w:val="24"/>
          <w:szCs w:val="24"/>
        </w:rPr>
        <w:t xml:space="preserve"> МАЗ-4381ЕЕ, разработанный совместно с Объединенным институтом машиностроения НАН. Машина предназначена для перевозки грузов до</w:t>
      </w:r>
      <w:r w:rsidR="00E34BC2" w:rsidRPr="00317560">
        <w:rPr>
          <w:rFonts w:ascii="Times New Roman" w:hAnsi="Times New Roman"/>
          <w:i/>
          <w:spacing w:val="-2"/>
          <w:sz w:val="24"/>
          <w:szCs w:val="24"/>
        </w:rPr>
        <w:t xml:space="preserve"> </w:t>
      </w:r>
      <w:r w:rsidRPr="00317560">
        <w:rPr>
          <w:rFonts w:ascii="Times New Roman" w:hAnsi="Times New Roman"/>
          <w:i/>
          <w:spacing w:val="-2"/>
          <w:sz w:val="24"/>
          <w:szCs w:val="24"/>
        </w:rPr>
        <w:t xml:space="preserve">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proofErr w:type="spellStart"/>
      <w:r w:rsidRPr="00317560">
        <w:rPr>
          <w:rFonts w:ascii="Times New Roman" w:hAnsi="Times New Roman"/>
          <w:i/>
          <w:spacing w:val="-2"/>
          <w:sz w:val="24"/>
          <w:szCs w:val="24"/>
        </w:rPr>
        <w:t>импортонезависимость</w:t>
      </w:r>
      <w:proofErr w:type="spellEnd"/>
      <w:r w:rsidRPr="00317560">
        <w:rPr>
          <w:rFonts w:ascii="Times New Roman" w:hAnsi="Times New Roman"/>
          <w:i/>
          <w:spacing w:val="-2"/>
          <w:sz w:val="24"/>
          <w:szCs w:val="24"/>
        </w:rPr>
        <w:t xml:space="preserve"> использованной в нем компонентной базы и интеллектуальной составляющей.</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Промышленность </w:t>
      </w:r>
      <w:r w:rsidRPr="00317560">
        <w:rPr>
          <w:rFonts w:ascii="Times New Roman" w:hAnsi="Times New Roman"/>
          <w:b/>
          <w:spacing w:val="-2"/>
          <w:sz w:val="28"/>
          <w:szCs w:val="28"/>
        </w:rPr>
        <w:t>Горецкого района</w:t>
      </w:r>
      <w:r w:rsidRPr="00317560">
        <w:rPr>
          <w:rFonts w:ascii="Times New Roman" w:hAnsi="Times New Roman"/>
          <w:spacing w:val="-2"/>
          <w:sz w:val="28"/>
          <w:szCs w:val="28"/>
        </w:rPr>
        <w:t xml:space="preserve"> представ</w:t>
      </w:r>
      <w:r w:rsidRPr="00317560">
        <w:rPr>
          <w:rFonts w:ascii="Times New Roman" w:hAnsi="Times New Roman"/>
          <w:spacing w:val="-2"/>
          <w:sz w:val="28"/>
          <w:szCs w:val="28"/>
        </w:rPr>
        <w:softHyphen/>
        <w:t>лена 7 предприятиями разных форм собственности и подчиненности: ОАО «Молочные горки», ОАО «Горкилен», РУПП «Исправительная колония № 9»,  Горецкий филиал ОАО «Булочно-кондитерская компания «</w:t>
      </w:r>
      <w:proofErr w:type="spellStart"/>
      <w:r w:rsidRPr="00317560">
        <w:rPr>
          <w:rFonts w:ascii="Times New Roman" w:hAnsi="Times New Roman"/>
          <w:spacing w:val="-2"/>
          <w:sz w:val="28"/>
          <w:szCs w:val="28"/>
        </w:rPr>
        <w:t>Домочай</w:t>
      </w:r>
      <w:proofErr w:type="spellEnd"/>
      <w:r w:rsidRPr="00317560">
        <w:rPr>
          <w:rFonts w:ascii="Times New Roman" w:hAnsi="Times New Roman"/>
          <w:spacing w:val="-2"/>
          <w:sz w:val="28"/>
          <w:szCs w:val="28"/>
        </w:rPr>
        <w:t>»,   УКПП «Коммунальник», ООО «</w:t>
      </w:r>
      <w:proofErr w:type="spellStart"/>
      <w:r w:rsidRPr="00317560">
        <w:rPr>
          <w:rFonts w:ascii="Times New Roman" w:hAnsi="Times New Roman"/>
          <w:spacing w:val="-2"/>
          <w:sz w:val="28"/>
          <w:szCs w:val="28"/>
        </w:rPr>
        <w:t>Ремком</w:t>
      </w:r>
      <w:proofErr w:type="spellEnd"/>
      <w:r w:rsidRPr="00317560">
        <w:rPr>
          <w:rFonts w:ascii="Times New Roman" w:hAnsi="Times New Roman"/>
          <w:spacing w:val="-2"/>
          <w:sz w:val="28"/>
          <w:szCs w:val="28"/>
        </w:rPr>
        <w:t>», ОАО «Према». Основные виды производимой продукции - это производство хлеба и хлебобулочных изделий, производство молочной продукции, льноволокна, производство и распределение тепловой энергии,  обработка металла, произ</w:t>
      </w:r>
      <w:r w:rsidRPr="00317560">
        <w:rPr>
          <w:rFonts w:ascii="Times New Roman" w:hAnsi="Times New Roman"/>
          <w:spacing w:val="-2"/>
          <w:sz w:val="28"/>
          <w:szCs w:val="28"/>
        </w:rPr>
        <w:softHyphen/>
        <w:t>водство машин для сельского и лесного хозяйства.</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По итогам 2021 г. производство промышленной продукции Горецкого района увеличено на 8,2%.</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Все предприятия района обеспечили рост объемов производства промышленной продукции: ОАО «Молочные горки» - 102,9%, ОАО «Горкилен» -115,2%, РУП «ИК 9 – 115,9%, УКПП «Коммунальник» - 120,7%, ООО «</w:t>
      </w:r>
      <w:proofErr w:type="spellStart"/>
      <w:r w:rsidRPr="00317560">
        <w:rPr>
          <w:rFonts w:ascii="Times New Roman" w:hAnsi="Times New Roman"/>
          <w:spacing w:val="-2"/>
          <w:sz w:val="28"/>
          <w:szCs w:val="28"/>
        </w:rPr>
        <w:t>Ремком</w:t>
      </w:r>
      <w:proofErr w:type="spellEnd"/>
      <w:r w:rsidRPr="00317560">
        <w:rPr>
          <w:rFonts w:ascii="Times New Roman" w:hAnsi="Times New Roman"/>
          <w:spacing w:val="-2"/>
          <w:sz w:val="28"/>
          <w:szCs w:val="28"/>
        </w:rPr>
        <w:t xml:space="preserve">» - 153,9%, Горецкий филиал ОАО «Булочно-кондитерская компания </w:t>
      </w:r>
      <w:proofErr w:type="spellStart"/>
      <w:r w:rsidRPr="00317560">
        <w:rPr>
          <w:rFonts w:ascii="Times New Roman" w:hAnsi="Times New Roman"/>
          <w:spacing w:val="-2"/>
          <w:sz w:val="28"/>
          <w:szCs w:val="28"/>
        </w:rPr>
        <w:t>Домочай</w:t>
      </w:r>
      <w:proofErr w:type="spellEnd"/>
      <w:r w:rsidRPr="00317560">
        <w:rPr>
          <w:rFonts w:ascii="Times New Roman" w:hAnsi="Times New Roman"/>
          <w:spacing w:val="-2"/>
          <w:sz w:val="28"/>
          <w:szCs w:val="28"/>
        </w:rPr>
        <w:t>»  - 100,1%.</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 По состоянию на 1 января 2022 г. запасы готовой продукции на складах промышленных предприятий района составили в фактических отпускных ценах 2866 тыс. рублей. Соотношение запасов готовой продукции и среднемесячного объема производства составило 17,5 процента.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Нельзя не отметить успехи </w:t>
      </w:r>
      <w:r w:rsidRPr="00317560">
        <w:rPr>
          <w:rFonts w:ascii="Times New Roman" w:hAnsi="Times New Roman"/>
          <w:b/>
          <w:spacing w:val="-2"/>
          <w:sz w:val="28"/>
          <w:szCs w:val="28"/>
        </w:rPr>
        <w:t>военной промышленности</w:t>
      </w:r>
      <w:r w:rsidRPr="00317560">
        <w:rPr>
          <w:rFonts w:ascii="Times New Roman" w:hAnsi="Times New Roman"/>
          <w:spacing w:val="-2"/>
          <w:sz w:val="28"/>
          <w:szCs w:val="28"/>
        </w:rPr>
        <w:t>, которые особенно важны в нынешних непростых условиях.</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Среди успешных разработок последнего пятилетия – комплексная аппаратная связи подразделений тактического уровня управления «</w:t>
      </w:r>
      <w:proofErr w:type="spellStart"/>
      <w:r w:rsidRPr="00317560">
        <w:rPr>
          <w:rFonts w:ascii="Times New Roman" w:hAnsi="Times New Roman"/>
          <w:spacing w:val="-2"/>
          <w:sz w:val="28"/>
          <w:szCs w:val="28"/>
        </w:rPr>
        <w:t>Кайман-КАС</w:t>
      </w:r>
      <w:proofErr w:type="spellEnd"/>
      <w:r w:rsidRPr="00317560">
        <w:rPr>
          <w:rFonts w:ascii="Times New Roman" w:hAnsi="Times New Roman"/>
          <w:spacing w:val="-2"/>
          <w:sz w:val="28"/>
          <w:szCs w:val="28"/>
        </w:rPr>
        <w:t>», оборудованный средствами связи и рабочим местом должностного лица; легкобронированный автомобиль «</w:t>
      </w:r>
      <w:proofErr w:type="spellStart"/>
      <w:r w:rsidRPr="00317560">
        <w:rPr>
          <w:rFonts w:ascii="Times New Roman" w:hAnsi="Times New Roman"/>
          <w:spacing w:val="-2"/>
          <w:sz w:val="28"/>
          <w:szCs w:val="28"/>
        </w:rPr>
        <w:t>Волат</w:t>
      </w:r>
      <w:proofErr w:type="spellEnd"/>
      <w:r w:rsidRPr="00317560">
        <w:rPr>
          <w:rFonts w:ascii="Times New Roman" w:hAnsi="Times New Roman"/>
          <w:spacing w:val="-2"/>
          <w:sz w:val="28"/>
          <w:szCs w:val="28"/>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w:t>
      </w:r>
      <w:proofErr w:type="spellStart"/>
      <w:r w:rsidRPr="00317560">
        <w:rPr>
          <w:rFonts w:ascii="Times New Roman" w:hAnsi="Times New Roman"/>
          <w:spacing w:val="-2"/>
          <w:sz w:val="28"/>
          <w:szCs w:val="28"/>
        </w:rPr>
        <w:t>тягачи-сверхтяжеловозы</w:t>
      </w:r>
      <w:proofErr w:type="spellEnd"/>
      <w:r w:rsidRPr="00317560">
        <w:rPr>
          <w:rFonts w:ascii="Times New Roman" w:hAnsi="Times New Roman"/>
          <w:spacing w:val="-2"/>
          <w:sz w:val="28"/>
          <w:szCs w:val="28"/>
        </w:rPr>
        <w:t xml:space="preserve"> с прицепами для перевозки крупногабаритной техники.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Продолжаются работы по созданию отечественной управляемой ракеты для реактивной системы залпового огня «Полонез».</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Созданные «КБ Радар» средства радиолокации</w:t>
      </w:r>
      <w:r w:rsidRPr="00317560">
        <w:rPr>
          <w:rFonts w:ascii="Times New Roman" w:hAnsi="Times New Roman"/>
          <w:i/>
          <w:spacing w:val="-2"/>
          <w:sz w:val="28"/>
          <w:szCs w:val="28"/>
        </w:rPr>
        <w:t xml:space="preserve"> </w:t>
      </w:r>
      <w:r w:rsidRPr="00317560">
        <w:rPr>
          <w:rFonts w:ascii="Times New Roman" w:hAnsi="Times New Roman"/>
          <w:b/>
          <w:i/>
          <w:spacing w:val="-2"/>
          <w:sz w:val="28"/>
          <w:szCs w:val="28"/>
        </w:rPr>
        <w:t>(</w:t>
      </w:r>
      <w:proofErr w:type="gramStart"/>
      <w:r w:rsidRPr="00317560">
        <w:rPr>
          <w:rFonts w:ascii="Times New Roman" w:hAnsi="Times New Roman"/>
          <w:b/>
          <w:i/>
          <w:spacing w:val="-2"/>
          <w:sz w:val="28"/>
          <w:szCs w:val="28"/>
        </w:rPr>
        <w:t>радиолокационная</w:t>
      </w:r>
      <w:proofErr w:type="gramEnd"/>
      <w:r w:rsidRPr="00317560">
        <w:rPr>
          <w:rFonts w:ascii="Times New Roman" w:hAnsi="Times New Roman"/>
          <w:b/>
          <w:i/>
          <w:spacing w:val="-2"/>
          <w:sz w:val="28"/>
          <w:szCs w:val="28"/>
        </w:rPr>
        <w:t xml:space="preserve"> станция (РЛС) «Восток-Д», маловысотный радиолокационный комплекс (РЛК) «</w:t>
      </w:r>
      <w:proofErr w:type="spellStart"/>
      <w:r w:rsidRPr="00317560">
        <w:rPr>
          <w:rFonts w:ascii="Times New Roman" w:hAnsi="Times New Roman"/>
          <w:b/>
          <w:i/>
          <w:spacing w:val="-2"/>
          <w:sz w:val="28"/>
          <w:szCs w:val="28"/>
        </w:rPr>
        <w:t>Роса-РБ</w:t>
      </w:r>
      <w:proofErr w:type="spellEnd"/>
      <w:r w:rsidRPr="00317560">
        <w:rPr>
          <w:rFonts w:ascii="Times New Roman" w:hAnsi="Times New Roman"/>
          <w:b/>
          <w:i/>
          <w:spacing w:val="-2"/>
          <w:sz w:val="28"/>
          <w:szCs w:val="28"/>
        </w:rPr>
        <w:t>»)</w:t>
      </w:r>
      <w:r w:rsidRPr="00317560">
        <w:rPr>
          <w:rFonts w:ascii="Times New Roman" w:hAnsi="Times New Roman"/>
          <w:i/>
          <w:spacing w:val="-2"/>
          <w:sz w:val="28"/>
          <w:szCs w:val="28"/>
        </w:rPr>
        <w:t xml:space="preserve"> </w:t>
      </w:r>
      <w:r w:rsidRPr="00317560">
        <w:rPr>
          <w:rFonts w:ascii="Times New Roman" w:hAnsi="Times New Roman"/>
          <w:spacing w:val="-2"/>
          <w:sz w:val="28"/>
          <w:szCs w:val="28"/>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w:t>
      </w:r>
      <w:proofErr w:type="spellStart"/>
      <w:r w:rsidRPr="00317560">
        <w:rPr>
          <w:rFonts w:ascii="Times New Roman" w:hAnsi="Times New Roman"/>
          <w:spacing w:val="-2"/>
          <w:sz w:val="28"/>
          <w:szCs w:val="28"/>
        </w:rPr>
        <w:t>Роса-РБ-М</w:t>
      </w:r>
      <w:proofErr w:type="spellEnd"/>
      <w:r w:rsidRPr="00317560">
        <w:rPr>
          <w:rFonts w:ascii="Times New Roman" w:hAnsi="Times New Roman"/>
          <w:spacing w:val="-2"/>
          <w:sz w:val="28"/>
          <w:szCs w:val="28"/>
        </w:rPr>
        <w:t>», который по своим характеристикам стоит в одном ряду с лучшими и наиболее технологичными мировыми образцами.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Мировую известность приобрели разработанные «КБ Радар</w:t>
      </w:r>
      <w:r w:rsidRPr="00317560">
        <w:rPr>
          <w:rFonts w:ascii="Times New Roman" w:hAnsi="Times New Roman"/>
          <w:b/>
          <w:spacing w:val="-2"/>
          <w:sz w:val="28"/>
          <w:szCs w:val="28"/>
        </w:rPr>
        <w:t xml:space="preserve">» </w:t>
      </w:r>
      <w:r w:rsidRPr="00317560">
        <w:rPr>
          <w:rFonts w:ascii="Times New Roman" w:hAnsi="Times New Roman"/>
          <w:b/>
          <w:bCs/>
          <w:i/>
          <w:iCs/>
          <w:spacing w:val="-2"/>
          <w:sz w:val="28"/>
          <w:szCs w:val="28"/>
        </w:rPr>
        <w:t>средства радиоэлектронной борьбы</w:t>
      </w:r>
      <w:r w:rsidRPr="00317560">
        <w:rPr>
          <w:rFonts w:ascii="Times New Roman" w:hAnsi="Times New Roman"/>
          <w:bCs/>
          <w:iCs/>
          <w:spacing w:val="-2"/>
          <w:sz w:val="28"/>
          <w:szCs w:val="28"/>
        </w:rPr>
        <w:t xml:space="preserve"> (РЭБ)</w:t>
      </w:r>
      <w:r w:rsidRPr="00317560">
        <w:rPr>
          <w:rFonts w:ascii="Times New Roman" w:hAnsi="Times New Roman"/>
          <w:i/>
          <w:iCs/>
          <w:spacing w:val="-2"/>
          <w:sz w:val="28"/>
          <w:szCs w:val="28"/>
        </w:rPr>
        <w:t>.</w:t>
      </w:r>
      <w:r w:rsidRPr="00317560">
        <w:rPr>
          <w:rFonts w:ascii="Times New Roman" w:hAnsi="Times New Roman"/>
          <w:spacing w:val="-2"/>
          <w:sz w:val="28"/>
          <w:szCs w:val="28"/>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Топливно-энергетический комплекс</w:t>
      </w:r>
      <w:r w:rsidRPr="00317560">
        <w:rPr>
          <w:rFonts w:ascii="Times New Roman" w:hAnsi="Times New Roman"/>
          <w:spacing w:val="-2"/>
          <w:sz w:val="28"/>
          <w:szCs w:val="28"/>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модернизацию предприятий </w:t>
      </w:r>
      <w:r w:rsidRPr="00317560">
        <w:rPr>
          <w:rFonts w:ascii="Times New Roman" w:hAnsi="Times New Roman"/>
          <w:b/>
          <w:spacing w:val="-2"/>
          <w:sz w:val="28"/>
          <w:szCs w:val="28"/>
        </w:rPr>
        <w:t>нефтехимической отрасли</w:t>
      </w:r>
      <w:r w:rsidRPr="00317560">
        <w:rPr>
          <w:rFonts w:ascii="Times New Roman" w:hAnsi="Times New Roman"/>
          <w:spacing w:val="-2"/>
          <w:sz w:val="28"/>
          <w:szCs w:val="28"/>
        </w:rPr>
        <w:t xml:space="preserve"> за пять лет (с 2017 </w:t>
      </w:r>
      <w:r w:rsidR="00C00FD4" w:rsidRPr="00317560">
        <w:rPr>
          <w:rFonts w:ascii="Times New Roman" w:hAnsi="Times New Roman"/>
          <w:spacing w:val="-2"/>
          <w:sz w:val="28"/>
          <w:szCs w:val="28"/>
        </w:rPr>
        <w:t xml:space="preserve">г. </w:t>
      </w:r>
      <w:r w:rsidRPr="00317560">
        <w:rPr>
          <w:rFonts w:ascii="Times New Roman" w:hAnsi="Times New Roman"/>
          <w:spacing w:val="-2"/>
          <w:sz w:val="28"/>
          <w:szCs w:val="28"/>
        </w:rPr>
        <w:t xml:space="preserve">по апрель 2022-го г.) инвестировано более 4-х </w:t>
      </w:r>
      <w:proofErr w:type="spellStart"/>
      <w:proofErr w:type="gramStart"/>
      <w:r w:rsidRPr="00317560">
        <w:rPr>
          <w:rFonts w:ascii="Times New Roman" w:hAnsi="Times New Roman"/>
          <w:spacing w:val="-2"/>
          <w:sz w:val="28"/>
          <w:szCs w:val="28"/>
        </w:rPr>
        <w:t>млрд</w:t>
      </w:r>
      <w:proofErr w:type="spellEnd"/>
      <w:proofErr w:type="gramEnd"/>
      <w:r w:rsidRPr="00317560">
        <w:rPr>
          <w:rFonts w:ascii="Times New Roman" w:hAnsi="Times New Roman"/>
          <w:spacing w:val="-2"/>
          <w:sz w:val="28"/>
          <w:szCs w:val="28"/>
        </w:rPr>
        <w:t xml:space="preserve"> долл. США. За эти пять лет завершено строительство более 1,5 тыс. объектов.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Среди наиболее значимых проектов можно выделить ввод в эксплуатацию установки первичной переработки нефти АТ-8 на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Нафтане</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что позволило заменить изношенное оборудование, обеспечить техническую возможность переработки нефти до </w:t>
      </w:r>
      <w:r w:rsidRPr="00317560">
        <w:rPr>
          <w:rFonts w:ascii="Times New Roman" w:hAnsi="Times New Roman"/>
          <w:b/>
          <w:spacing w:val="-2"/>
          <w:sz w:val="28"/>
          <w:szCs w:val="28"/>
        </w:rPr>
        <w:t>12 млн</w:t>
      </w:r>
      <w:proofErr w:type="gramStart"/>
      <w:r w:rsidRPr="00317560">
        <w:rPr>
          <w:rFonts w:ascii="Times New Roman" w:hAnsi="Times New Roman"/>
          <w:b/>
          <w:spacing w:val="-2"/>
          <w:sz w:val="28"/>
          <w:szCs w:val="28"/>
        </w:rPr>
        <w:t>.т</w:t>
      </w:r>
      <w:proofErr w:type="gramEnd"/>
      <w:r w:rsidRPr="00317560">
        <w:rPr>
          <w:rFonts w:ascii="Times New Roman" w:hAnsi="Times New Roman"/>
          <w:b/>
          <w:spacing w:val="-2"/>
          <w:sz w:val="28"/>
          <w:szCs w:val="28"/>
        </w:rPr>
        <w:t xml:space="preserve"> в год</w:t>
      </w:r>
      <w:r w:rsidRPr="00317560">
        <w:rPr>
          <w:rFonts w:ascii="Times New Roman" w:hAnsi="Times New Roman"/>
          <w:spacing w:val="-2"/>
          <w:sz w:val="28"/>
          <w:szCs w:val="28"/>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317560">
        <w:rPr>
          <w:rFonts w:ascii="Times New Roman" w:hAnsi="Times New Roman"/>
          <w:i/>
          <w:spacing w:val="-2"/>
          <w:sz w:val="28"/>
          <w:szCs w:val="28"/>
        </w:rPr>
        <w:t>(высший экологический класс топлива, в котором содержание серы в 35 раз ниже, чем в топливе класса К3)</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Строительство цеха по производству азотной кислоты с реконструкцией действующего производства </w:t>
      </w:r>
      <w:proofErr w:type="spellStart"/>
      <w:r w:rsidRPr="00317560">
        <w:rPr>
          <w:rFonts w:ascii="Times New Roman" w:hAnsi="Times New Roman"/>
          <w:spacing w:val="-2"/>
          <w:sz w:val="28"/>
          <w:szCs w:val="28"/>
        </w:rPr>
        <w:t>карбамидо-аммиачной</w:t>
      </w:r>
      <w:proofErr w:type="spellEnd"/>
      <w:r w:rsidRPr="00317560">
        <w:rPr>
          <w:rFonts w:ascii="Times New Roman" w:hAnsi="Times New Roman"/>
          <w:spacing w:val="-2"/>
          <w:sz w:val="28"/>
          <w:szCs w:val="28"/>
        </w:rPr>
        <w:t xml:space="preserve"> смеси</w:t>
      </w:r>
      <w:r w:rsidRPr="00317560">
        <w:rPr>
          <w:rFonts w:ascii="Times New Roman" w:hAnsi="Times New Roman"/>
          <w:b/>
          <w:spacing w:val="-2"/>
          <w:sz w:val="28"/>
          <w:szCs w:val="28"/>
        </w:rPr>
        <w:t xml:space="preserve"> </w:t>
      </w:r>
      <w:r w:rsidRPr="00317560">
        <w:rPr>
          <w:rFonts w:ascii="Times New Roman" w:hAnsi="Times New Roman"/>
          <w:spacing w:val="-2"/>
          <w:sz w:val="28"/>
          <w:szCs w:val="28"/>
        </w:rPr>
        <w:t>в ОАО</w:t>
      </w:r>
      <w:r w:rsidRPr="00317560">
        <w:rPr>
          <w:rFonts w:ascii="Times New Roman" w:hAnsi="Times New Roman"/>
          <w:b/>
          <w:spacing w:val="-2"/>
          <w:sz w:val="28"/>
          <w:szCs w:val="28"/>
        </w:rPr>
        <w:t xml:space="preserve"> «Гродно Азот» </w:t>
      </w:r>
      <w:r w:rsidRPr="00317560">
        <w:rPr>
          <w:rFonts w:ascii="Times New Roman" w:hAnsi="Times New Roman"/>
          <w:spacing w:val="-2"/>
          <w:sz w:val="28"/>
          <w:szCs w:val="28"/>
        </w:rPr>
        <w:t>позволило в полном объеме обеспечить потребности сельхозпроизводителей республики.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Доступом к электроэнергии</w:t>
      </w:r>
      <w:r w:rsidRPr="00317560">
        <w:rPr>
          <w:rFonts w:ascii="Times New Roman" w:hAnsi="Times New Roman"/>
          <w:spacing w:val="-2"/>
          <w:sz w:val="28"/>
          <w:szCs w:val="28"/>
        </w:rPr>
        <w:t xml:space="preserve"> </w:t>
      </w:r>
      <w:r w:rsidRPr="00317560">
        <w:rPr>
          <w:rFonts w:ascii="Times New Roman" w:hAnsi="Times New Roman"/>
          <w:b/>
          <w:spacing w:val="-2"/>
          <w:sz w:val="28"/>
          <w:szCs w:val="28"/>
        </w:rPr>
        <w:t>обеспечено 100% населения</w:t>
      </w:r>
      <w:r w:rsidRPr="00317560">
        <w:rPr>
          <w:rFonts w:ascii="Times New Roman" w:hAnsi="Times New Roman"/>
          <w:spacing w:val="-2"/>
          <w:sz w:val="28"/>
          <w:szCs w:val="28"/>
        </w:rPr>
        <w:t xml:space="preserve">, ее потребление полностью обеспечивается за счет производства на собственных электростанциях. </w:t>
      </w:r>
    </w:p>
    <w:p w:rsidR="00E76DD9" w:rsidRPr="00317560" w:rsidRDefault="00E76DD9" w:rsidP="00E76DD9">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При этом Беларусь занимает </w:t>
      </w:r>
      <w:r w:rsidRPr="00317560">
        <w:rPr>
          <w:rFonts w:ascii="Times New Roman" w:hAnsi="Times New Roman"/>
          <w:b/>
          <w:spacing w:val="-2"/>
          <w:sz w:val="28"/>
          <w:szCs w:val="28"/>
        </w:rPr>
        <w:t>4-е место</w:t>
      </w:r>
      <w:r w:rsidRPr="00317560">
        <w:rPr>
          <w:rFonts w:ascii="Times New Roman" w:hAnsi="Times New Roman"/>
          <w:spacing w:val="-2"/>
          <w:sz w:val="28"/>
          <w:szCs w:val="28"/>
        </w:rPr>
        <w:t xml:space="preserve"> в рейтинге </w:t>
      </w:r>
      <w:r w:rsidRPr="00317560">
        <w:rPr>
          <w:rFonts w:ascii="Times New Roman" w:hAnsi="Times New Roman"/>
          <w:b/>
          <w:spacing w:val="-2"/>
          <w:sz w:val="28"/>
          <w:szCs w:val="28"/>
        </w:rPr>
        <w:t>стран Европы</w:t>
      </w:r>
      <w:r w:rsidRPr="00317560">
        <w:rPr>
          <w:rFonts w:ascii="Times New Roman" w:hAnsi="Times New Roman"/>
          <w:spacing w:val="-2"/>
          <w:sz w:val="28"/>
          <w:szCs w:val="28"/>
        </w:rPr>
        <w:t xml:space="preserve"> с самой </w:t>
      </w:r>
      <w:r w:rsidRPr="00317560">
        <w:rPr>
          <w:rFonts w:ascii="Times New Roman" w:hAnsi="Times New Roman"/>
          <w:b/>
          <w:spacing w:val="-2"/>
          <w:sz w:val="28"/>
          <w:szCs w:val="28"/>
        </w:rPr>
        <w:t>дешевой электроэнергией</w:t>
      </w:r>
      <w:r w:rsidRPr="00317560">
        <w:rPr>
          <w:rFonts w:ascii="Times New Roman" w:hAnsi="Times New Roman"/>
          <w:spacing w:val="-2"/>
          <w:sz w:val="28"/>
          <w:szCs w:val="28"/>
        </w:rPr>
        <w:t xml:space="preserve"> для населения </w:t>
      </w:r>
      <w:r w:rsidRPr="00317560">
        <w:rPr>
          <w:rFonts w:ascii="Times New Roman" w:hAnsi="Times New Roman"/>
          <w:i/>
          <w:spacing w:val="-2"/>
          <w:sz w:val="28"/>
          <w:szCs w:val="28"/>
        </w:rPr>
        <w:t>(лидирует в рейтинге Казахстан, Россия заняла 2-е место, а самое дорогое электричество – в Германии)</w:t>
      </w:r>
      <w:r w:rsidRPr="00317560">
        <w:rPr>
          <w:rFonts w:ascii="Times New Roman" w:hAnsi="Times New Roman"/>
          <w:spacing w:val="-2"/>
          <w:sz w:val="28"/>
          <w:szCs w:val="28"/>
        </w:rPr>
        <w:t xml:space="preserve">, а в рейтинге Всемирного банка «Ведение бизнеса 2020» по показателю </w:t>
      </w:r>
      <w:r w:rsidRPr="00317560">
        <w:rPr>
          <w:rFonts w:ascii="Times New Roman" w:hAnsi="Times New Roman"/>
          <w:b/>
          <w:spacing w:val="-2"/>
          <w:sz w:val="28"/>
          <w:szCs w:val="28"/>
        </w:rPr>
        <w:t>«Подключение к системе электроснабжения»</w:t>
      </w:r>
      <w:r w:rsidRPr="00317560">
        <w:rPr>
          <w:rFonts w:ascii="Times New Roman" w:hAnsi="Times New Roman"/>
          <w:spacing w:val="-2"/>
          <w:sz w:val="28"/>
          <w:szCs w:val="28"/>
        </w:rPr>
        <w:t xml:space="preserve"> Беларусь занимает 20-е место из почти 190 стран мира </w:t>
      </w:r>
      <w:r w:rsidRPr="00317560">
        <w:rPr>
          <w:rFonts w:ascii="Times New Roman" w:hAnsi="Times New Roman"/>
          <w:i/>
          <w:spacing w:val="-2"/>
          <w:sz w:val="28"/>
          <w:szCs w:val="28"/>
        </w:rPr>
        <w:t>(Латвия – 61-е, Эстония – 53-е.</w:t>
      </w:r>
      <w:proofErr w:type="gramEnd"/>
      <w:r w:rsidRPr="00317560">
        <w:rPr>
          <w:rFonts w:ascii="Times New Roman" w:hAnsi="Times New Roman"/>
          <w:i/>
          <w:spacing w:val="-2"/>
          <w:sz w:val="28"/>
          <w:szCs w:val="28"/>
        </w:rPr>
        <w:t xml:space="preserve"> </w:t>
      </w:r>
      <w:proofErr w:type="gramStart"/>
      <w:r w:rsidRPr="00317560">
        <w:rPr>
          <w:rFonts w:ascii="Times New Roman" w:hAnsi="Times New Roman"/>
          <w:i/>
          <w:spacing w:val="-2"/>
          <w:sz w:val="28"/>
          <w:szCs w:val="28"/>
        </w:rPr>
        <w:t>Среди стран СНГ наша республика уступает только Российской Федерации).</w:t>
      </w:r>
      <w:proofErr w:type="gramEnd"/>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Знаковым событием для Беларуси стало введение в промышленную эксплуатацию 10 июня 2021 г. первого энергоблока </w:t>
      </w:r>
      <w:proofErr w:type="spellStart"/>
      <w:r w:rsidRPr="00317560">
        <w:rPr>
          <w:rFonts w:ascii="Times New Roman" w:hAnsi="Times New Roman"/>
          <w:b/>
          <w:spacing w:val="-2"/>
          <w:sz w:val="28"/>
          <w:szCs w:val="28"/>
        </w:rPr>
        <w:t>БелАЭС</w:t>
      </w:r>
      <w:proofErr w:type="spellEnd"/>
      <w:r w:rsidRPr="00317560">
        <w:rPr>
          <w:rFonts w:ascii="Times New Roman" w:hAnsi="Times New Roman"/>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в объединенную энергосистему (3 ноября 2020 г.) выработано 9,3 млрд. кВтч электроэнергии, </w:t>
      </w:r>
      <w:r w:rsidRPr="00317560">
        <w:rPr>
          <w:rFonts w:ascii="Times New Roman" w:hAnsi="Times New Roman"/>
          <w:bCs/>
          <w:iCs/>
          <w:spacing w:val="-2"/>
          <w:sz w:val="28"/>
          <w:szCs w:val="28"/>
        </w:rPr>
        <w:t>что позволило заместить 2,4 млрд</w:t>
      </w:r>
      <w:r w:rsidR="00C00FD4" w:rsidRPr="00317560">
        <w:rPr>
          <w:rFonts w:ascii="Times New Roman" w:hAnsi="Times New Roman"/>
          <w:bCs/>
          <w:iCs/>
          <w:spacing w:val="-2"/>
          <w:sz w:val="28"/>
          <w:szCs w:val="28"/>
        </w:rPr>
        <w:t>.</w:t>
      </w:r>
      <w:r w:rsidRPr="00317560">
        <w:rPr>
          <w:rFonts w:ascii="Times New Roman" w:hAnsi="Times New Roman"/>
          <w:bCs/>
          <w:iCs/>
          <w:spacing w:val="-2"/>
          <w:sz w:val="28"/>
          <w:szCs w:val="28"/>
        </w:rPr>
        <w:t xml:space="preserve"> куб</w:t>
      </w:r>
      <w:proofErr w:type="gramStart"/>
      <w:r w:rsidRPr="00317560">
        <w:rPr>
          <w:rFonts w:ascii="Times New Roman" w:hAnsi="Times New Roman"/>
          <w:bCs/>
          <w:iCs/>
          <w:spacing w:val="-2"/>
          <w:sz w:val="28"/>
          <w:szCs w:val="28"/>
        </w:rPr>
        <w:t>.м</w:t>
      </w:r>
      <w:proofErr w:type="gramEnd"/>
      <w:r w:rsidRPr="00317560">
        <w:rPr>
          <w:rFonts w:ascii="Times New Roman" w:hAnsi="Times New Roman"/>
          <w:bCs/>
          <w:iCs/>
          <w:spacing w:val="-2"/>
          <w:sz w:val="28"/>
          <w:szCs w:val="28"/>
        </w:rPr>
        <w:t xml:space="preserve"> природного газа. Экономический эффект – около 1 млрд.</w:t>
      </w:r>
      <w:r w:rsidR="00C00FD4" w:rsidRPr="00317560">
        <w:rPr>
          <w:rFonts w:ascii="Times New Roman" w:hAnsi="Times New Roman"/>
          <w:bCs/>
          <w:iCs/>
          <w:spacing w:val="-2"/>
          <w:sz w:val="28"/>
          <w:szCs w:val="28"/>
        </w:rPr>
        <w:t xml:space="preserve"> рублей.</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Сейчас первый энергоблок находится на планово-предупредительном ремонте</w:t>
      </w:r>
      <w:r w:rsidR="00E34BC2" w:rsidRPr="00317560">
        <w:rPr>
          <w:rFonts w:ascii="Times New Roman" w:hAnsi="Times New Roman"/>
          <w:i/>
          <w:spacing w:val="-2"/>
          <w:sz w:val="24"/>
          <w:szCs w:val="24"/>
        </w:rPr>
        <w:t xml:space="preserve"> </w:t>
      </w:r>
      <w:r w:rsidRPr="00317560">
        <w:rPr>
          <w:rFonts w:ascii="Times New Roman" w:hAnsi="Times New Roman"/>
          <w:bCs/>
          <w:i/>
          <w:iCs/>
          <w:spacing w:val="-2"/>
          <w:sz w:val="24"/>
          <w:szCs w:val="24"/>
        </w:rPr>
        <w:t>–</w:t>
      </w:r>
      <w:r w:rsidRPr="00317560">
        <w:rPr>
          <w:rFonts w:ascii="Times New Roman" w:hAnsi="Times New Roman"/>
          <w:i/>
          <w:spacing w:val="-2"/>
          <w:sz w:val="24"/>
          <w:szCs w:val="24"/>
        </w:rPr>
        <w:t xml:space="preserve"> эти работы проводятся на атомных станциях ежегодно.</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составит более 18 млрд</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кВт</w:t>
      </w:r>
      <w:proofErr w:type="gramStart"/>
      <w:r w:rsidRPr="00317560">
        <w:rPr>
          <w:rFonts w:ascii="Times New Roman" w:hAnsi="Times New Roman"/>
          <w:spacing w:val="-2"/>
          <w:sz w:val="28"/>
          <w:szCs w:val="28"/>
        </w:rPr>
        <w:t>.ч</w:t>
      </w:r>
      <w:proofErr w:type="spellEnd"/>
      <w:proofErr w:type="gramEnd"/>
      <w:r w:rsidRPr="00317560">
        <w:rPr>
          <w:rFonts w:ascii="Times New Roman" w:hAnsi="Times New Roman"/>
          <w:spacing w:val="-2"/>
          <w:sz w:val="28"/>
          <w:szCs w:val="28"/>
        </w:rPr>
        <w:t xml:space="preserve">. Это закрывает </w:t>
      </w:r>
      <w:r w:rsidRPr="00317560">
        <w:rPr>
          <w:rFonts w:ascii="Times New Roman" w:hAnsi="Times New Roman"/>
          <w:b/>
          <w:spacing w:val="-2"/>
          <w:sz w:val="28"/>
          <w:szCs w:val="28"/>
        </w:rPr>
        <w:t>около 40%</w:t>
      </w:r>
      <w:r w:rsidRPr="00317560">
        <w:rPr>
          <w:rFonts w:ascii="Times New Roman" w:hAnsi="Times New Roman"/>
          <w:spacing w:val="-2"/>
          <w:sz w:val="28"/>
          <w:szCs w:val="28"/>
        </w:rPr>
        <w:t xml:space="preserve"> внутренних потребностей страны.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позволит заменить </w:t>
      </w:r>
      <w:r w:rsidRPr="00317560">
        <w:rPr>
          <w:rFonts w:ascii="Times New Roman" w:hAnsi="Times New Roman"/>
          <w:b/>
          <w:spacing w:val="-2"/>
          <w:sz w:val="28"/>
          <w:szCs w:val="28"/>
        </w:rPr>
        <w:t>25%</w:t>
      </w:r>
      <w:r w:rsidRPr="00317560">
        <w:rPr>
          <w:rFonts w:ascii="Times New Roman" w:hAnsi="Times New Roman"/>
          <w:spacing w:val="-2"/>
          <w:sz w:val="28"/>
          <w:szCs w:val="28"/>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т в год. Это серьезный вклад страны в общее дело по смягчению последствий изменения климата.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Строительство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стало большим стимулом для развития </w:t>
      </w:r>
      <w:r w:rsidRPr="00317560">
        <w:rPr>
          <w:rFonts w:ascii="Times New Roman" w:hAnsi="Times New Roman"/>
          <w:b/>
          <w:i/>
          <w:spacing w:val="-2"/>
          <w:sz w:val="28"/>
          <w:szCs w:val="28"/>
        </w:rPr>
        <w:t>электротранспорта</w:t>
      </w:r>
      <w:r w:rsidRPr="00317560">
        <w:rPr>
          <w:rFonts w:ascii="Times New Roman" w:hAnsi="Times New Roman"/>
          <w:spacing w:val="-2"/>
          <w:sz w:val="28"/>
          <w:szCs w:val="28"/>
        </w:rPr>
        <w:t xml:space="preserve">. Также с успешным вводом атомной электростанции осуществляется планомерное увеличение строительства </w:t>
      </w:r>
      <w:proofErr w:type="gramStart"/>
      <w:r w:rsidRPr="00317560">
        <w:rPr>
          <w:rFonts w:ascii="Times New Roman" w:hAnsi="Times New Roman"/>
          <w:b/>
          <w:spacing w:val="-2"/>
          <w:sz w:val="28"/>
          <w:szCs w:val="28"/>
        </w:rPr>
        <w:t>многоквартирных</w:t>
      </w:r>
      <w:proofErr w:type="gramEnd"/>
      <w:r w:rsidRPr="00317560">
        <w:rPr>
          <w:rFonts w:ascii="Times New Roman" w:hAnsi="Times New Roman"/>
          <w:b/>
          <w:spacing w:val="-2"/>
          <w:sz w:val="28"/>
          <w:szCs w:val="28"/>
        </w:rPr>
        <w:t xml:space="preserve"> </w:t>
      </w:r>
      <w:proofErr w:type="spellStart"/>
      <w:r w:rsidRPr="00317560">
        <w:rPr>
          <w:rFonts w:ascii="Times New Roman" w:hAnsi="Times New Roman"/>
          <w:b/>
          <w:spacing w:val="-2"/>
          <w:sz w:val="28"/>
          <w:szCs w:val="28"/>
        </w:rPr>
        <w:t>электродомов</w:t>
      </w:r>
      <w:proofErr w:type="spellEnd"/>
      <w:r w:rsidRPr="00317560">
        <w:rPr>
          <w:rFonts w:ascii="Times New Roman" w:hAnsi="Times New Roman"/>
          <w:spacing w:val="-2"/>
          <w:sz w:val="28"/>
          <w:szCs w:val="28"/>
        </w:rPr>
        <w:t xml:space="preserve">. Они начали </w:t>
      </w:r>
      <w:proofErr w:type="gramStart"/>
      <w:r w:rsidRPr="00317560">
        <w:rPr>
          <w:rFonts w:ascii="Times New Roman" w:hAnsi="Times New Roman"/>
          <w:spacing w:val="-2"/>
          <w:sz w:val="28"/>
          <w:szCs w:val="28"/>
        </w:rPr>
        <w:t>возводится</w:t>
      </w:r>
      <w:proofErr w:type="gramEnd"/>
      <w:r w:rsidRPr="00317560">
        <w:rPr>
          <w:rFonts w:ascii="Times New Roman" w:hAnsi="Times New Roman"/>
          <w:spacing w:val="-2"/>
          <w:sz w:val="28"/>
          <w:szCs w:val="28"/>
        </w:rPr>
        <w:t xml:space="preserve"> с 2018 г. и за четыре года (2018–2021 гг.) был</w:t>
      </w:r>
      <w:r w:rsidR="00E450A3" w:rsidRPr="00317560">
        <w:rPr>
          <w:rFonts w:ascii="Times New Roman" w:hAnsi="Times New Roman"/>
          <w:spacing w:val="-2"/>
          <w:sz w:val="28"/>
          <w:szCs w:val="28"/>
        </w:rPr>
        <w:t xml:space="preserve">о введено в эксплуатацию 361,14 </w:t>
      </w:r>
      <w:r w:rsidRPr="00317560">
        <w:rPr>
          <w:rFonts w:ascii="Times New Roman" w:hAnsi="Times New Roman"/>
          <w:spacing w:val="-2"/>
          <w:sz w:val="28"/>
          <w:szCs w:val="28"/>
        </w:rPr>
        <w:t>тыс. кв. метров т</w:t>
      </w:r>
      <w:r w:rsidR="0014240D" w:rsidRPr="00317560">
        <w:rPr>
          <w:rFonts w:ascii="Times New Roman" w:hAnsi="Times New Roman"/>
          <w:spacing w:val="-2"/>
          <w:sz w:val="28"/>
          <w:szCs w:val="28"/>
        </w:rPr>
        <w:t xml:space="preserve">аких </w:t>
      </w:r>
      <w:r w:rsidRPr="00317560">
        <w:rPr>
          <w:rFonts w:ascii="Times New Roman" w:hAnsi="Times New Roman"/>
          <w:spacing w:val="-2"/>
          <w:sz w:val="28"/>
          <w:szCs w:val="28"/>
        </w:rPr>
        <w:t>домов.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Республика Беларусь также не только сохранила и преумножила свои уникальные природные ресурсы </w:t>
      </w:r>
      <w:proofErr w:type="gramStart"/>
      <w:r w:rsidRPr="00317560">
        <w:rPr>
          <w:rFonts w:ascii="Times New Roman" w:hAnsi="Times New Roman"/>
          <w:i/>
          <w:spacing w:val="-2"/>
          <w:sz w:val="28"/>
          <w:szCs w:val="28"/>
        </w:rPr>
        <w:t xml:space="preserve">( </w:t>
      </w:r>
      <w:proofErr w:type="gramEnd"/>
      <w:r w:rsidRPr="00317560">
        <w:rPr>
          <w:rFonts w:ascii="Times New Roman" w:hAnsi="Times New Roman"/>
          <w:i/>
          <w:spacing w:val="-2"/>
          <w:sz w:val="28"/>
          <w:szCs w:val="28"/>
        </w:rPr>
        <w:t>площадь лесов за последние 5 лет выросла почти на 150 тысяч га – это как 4 города Минска вместе взятых!)</w:t>
      </w:r>
      <w:r w:rsidRPr="00317560">
        <w:rPr>
          <w:rFonts w:ascii="Times New Roman" w:hAnsi="Times New Roman"/>
          <w:spacing w:val="-2"/>
          <w:sz w:val="28"/>
          <w:szCs w:val="28"/>
        </w:rPr>
        <w:t xml:space="preserve">, но и сделала серьезные шаги в развитии с их помощью </w:t>
      </w:r>
      <w:r w:rsidRPr="00317560">
        <w:rPr>
          <w:rFonts w:ascii="Times New Roman" w:hAnsi="Times New Roman"/>
          <w:b/>
          <w:i/>
          <w:spacing w:val="-2"/>
          <w:sz w:val="28"/>
          <w:szCs w:val="28"/>
        </w:rPr>
        <w:t>возобновляемых источников энергии</w:t>
      </w:r>
      <w:r w:rsidRPr="00317560">
        <w:rPr>
          <w:rFonts w:ascii="Times New Roman" w:hAnsi="Times New Roman"/>
          <w:spacing w:val="-2"/>
          <w:sz w:val="28"/>
          <w:szCs w:val="28"/>
        </w:rPr>
        <w:t xml:space="preserve">. Их установленная мощность за последние 6 лет выросла в 5 раз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со 120 до 600 МВт, выработка электроэнергии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с 270 млн. до 1260 млн. </w:t>
      </w:r>
      <w:proofErr w:type="spellStart"/>
      <w:proofErr w:type="gramStart"/>
      <w:r w:rsidRPr="00317560">
        <w:rPr>
          <w:rFonts w:ascii="Times New Roman" w:hAnsi="Times New Roman"/>
          <w:spacing w:val="-2"/>
          <w:sz w:val="28"/>
          <w:szCs w:val="28"/>
        </w:rPr>
        <w:t>кВт</w:t>
      </w:r>
      <w:r w:rsidR="0014240D" w:rsidRPr="00317560">
        <w:rPr>
          <w:rFonts w:ascii="Times New Roman" w:hAnsi="Times New Roman"/>
          <w:spacing w:val="-2"/>
          <w:sz w:val="28"/>
          <w:szCs w:val="28"/>
        </w:rPr>
        <w:t>-</w:t>
      </w:r>
      <w:r w:rsidRPr="00317560">
        <w:rPr>
          <w:rFonts w:ascii="Times New Roman" w:hAnsi="Times New Roman"/>
          <w:spacing w:val="-2"/>
          <w:sz w:val="28"/>
          <w:szCs w:val="28"/>
        </w:rPr>
        <w:t>ч</w:t>
      </w:r>
      <w:proofErr w:type="spellEnd"/>
      <w:proofErr w:type="gramEnd"/>
      <w:r w:rsidRPr="00317560">
        <w:rPr>
          <w:rFonts w:ascii="Times New Roman" w:hAnsi="Times New Roman"/>
          <w:spacing w:val="-2"/>
          <w:sz w:val="28"/>
          <w:szCs w:val="28"/>
        </w:rPr>
        <w:t xml:space="preserve">. </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Наиболее крупными объектами являются </w:t>
      </w:r>
      <w:proofErr w:type="spellStart"/>
      <w:r w:rsidRPr="00317560">
        <w:rPr>
          <w:rFonts w:ascii="Times New Roman" w:hAnsi="Times New Roman"/>
          <w:i/>
          <w:spacing w:val="-2"/>
          <w:sz w:val="24"/>
          <w:szCs w:val="24"/>
        </w:rPr>
        <w:t>Чериковская</w:t>
      </w:r>
      <w:proofErr w:type="spellEnd"/>
      <w:r w:rsidRPr="00317560">
        <w:rPr>
          <w:rFonts w:ascii="Times New Roman" w:hAnsi="Times New Roman"/>
          <w:i/>
          <w:spacing w:val="-2"/>
          <w:sz w:val="24"/>
          <w:szCs w:val="24"/>
        </w:rPr>
        <w:t xml:space="preserve"> и </w:t>
      </w:r>
      <w:proofErr w:type="spellStart"/>
      <w:r w:rsidRPr="00317560">
        <w:rPr>
          <w:rFonts w:ascii="Times New Roman" w:hAnsi="Times New Roman"/>
          <w:i/>
          <w:spacing w:val="-2"/>
          <w:sz w:val="24"/>
          <w:szCs w:val="24"/>
        </w:rPr>
        <w:t>Речицкая</w:t>
      </w:r>
      <w:proofErr w:type="spellEnd"/>
      <w:r w:rsidRPr="00317560">
        <w:rPr>
          <w:rFonts w:ascii="Times New Roman" w:hAnsi="Times New Roman"/>
          <w:i/>
          <w:spacing w:val="-2"/>
          <w:sz w:val="24"/>
          <w:szCs w:val="24"/>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w:t>
      </w:r>
      <w:proofErr w:type="gramStart"/>
      <w:r w:rsidRPr="00317560">
        <w:rPr>
          <w:rFonts w:ascii="Times New Roman" w:hAnsi="Times New Roman"/>
          <w:i/>
          <w:spacing w:val="-2"/>
          <w:sz w:val="24"/>
          <w:szCs w:val="24"/>
        </w:rPr>
        <w:t>ветроэлектрическая</w:t>
      </w:r>
      <w:proofErr w:type="gramEnd"/>
      <w:r w:rsidRPr="00317560">
        <w:rPr>
          <w:rFonts w:ascii="Times New Roman" w:hAnsi="Times New Roman"/>
          <w:i/>
          <w:spacing w:val="-2"/>
          <w:sz w:val="24"/>
          <w:szCs w:val="24"/>
        </w:rPr>
        <w:t xml:space="preserve"> станция установленной мощностью 9 МВт в районе н.п. </w:t>
      </w:r>
      <w:proofErr w:type="spellStart"/>
      <w:r w:rsidRPr="00317560">
        <w:rPr>
          <w:rFonts w:ascii="Times New Roman" w:hAnsi="Times New Roman"/>
          <w:i/>
          <w:spacing w:val="-2"/>
          <w:sz w:val="24"/>
          <w:szCs w:val="24"/>
        </w:rPr>
        <w:t>Грабники</w:t>
      </w:r>
      <w:proofErr w:type="spellEnd"/>
      <w:r w:rsidRPr="00317560">
        <w:rPr>
          <w:rFonts w:ascii="Times New Roman" w:hAnsi="Times New Roman"/>
          <w:i/>
          <w:spacing w:val="-2"/>
          <w:sz w:val="24"/>
          <w:szCs w:val="24"/>
        </w:rPr>
        <w:t xml:space="preserve"> </w:t>
      </w:r>
      <w:proofErr w:type="spellStart"/>
      <w:r w:rsidRPr="00317560">
        <w:rPr>
          <w:rFonts w:ascii="Times New Roman" w:hAnsi="Times New Roman"/>
          <w:i/>
          <w:spacing w:val="-2"/>
          <w:sz w:val="24"/>
          <w:szCs w:val="24"/>
        </w:rPr>
        <w:t>Новогрудского</w:t>
      </w:r>
      <w:proofErr w:type="spellEnd"/>
      <w:r w:rsidRPr="00317560">
        <w:rPr>
          <w:rFonts w:ascii="Times New Roman" w:hAnsi="Times New Roman"/>
          <w:i/>
          <w:spacing w:val="-2"/>
          <w:sz w:val="24"/>
          <w:szCs w:val="24"/>
        </w:rPr>
        <w:t xml:space="preserve"> района.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Одна из важнейших задач для </w:t>
      </w:r>
      <w:proofErr w:type="spellStart"/>
      <w:r w:rsidRPr="00317560">
        <w:rPr>
          <w:rFonts w:ascii="Times New Roman" w:hAnsi="Times New Roman"/>
          <w:spacing w:val="-2"/>
          <w:sz w:val="28"/>
          <w:szCs w:val="28"/>
        </w:rPr>
        <w:t>энергокомплекса</w:t>
      </w:r>
      <w:proofErr w:type="spellEnd"/>
      <w:r w:rsidRPr="00317560">
        <w:rPr>
          <w:rFonts w:ascii="Times New Roman" w:hAnsi="Times New Roman"/>
          <w:spacing w:val="-2"/>
          <w:sz w:val="28"/>
          <w:szCs w:val="28"/>
        </w:rPr>
        <w:t xml:space="preserve">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вовлечение в энергобаланс страны </w:t>
      </w:r>
      <w:r w:rsidRPr="00317560">
        <w:rPr>
          <w:rFonts w:ascii="Times New Roman" w:hAnsi="Times New Roman"/>
          <w:b/>
          <w:i/>
          <w:spacing w:val="-2"/>
          <w:sz w:val="28"/>
          <w:szCs w:val="28"/>
        </w:rPr>
        <w:t>местных видов топлива, в том числе торфа</w:t>
      </w:r>
      <w:r w:rsidRPr="00317560">
        <w:rPr>
          <w:rFonts w:ascii="Times New Roman" w:hAnsi="Times New Roman"/>
          <w:spacing w:val="-2"/>
          <w:sz w:val="28"/>
          <w:szCs w:val="28"/>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317560">
        <w:rPr>
          <w:rFonts w:ascii="Times New Roman" w:hAnsi="Times New Roman"/>
          <w:spacing w:val="-2"/>
          <w:sz w:val="28"/>
          <w:szCs w:val="28"/>
        </w:rPr>
        <w:t>торфопредприятий</w:t>
      </w:r>
      <w:proofErr w:type="spellEnd"/>
      <w:r w:rsidRPr="00317560">
        <w:rPr>
          <w:rFonts w:ascii="Times New Roman" w:hAnsi="Times New Roman"/>
          <w:spacing w:val="-2"/>
          <w:sz w:val="28"/>
          <w:szCs w:val="28"/>
        </w:rPr>
        <w:t>, увеличить потенциал отрасли до 1,3 млн.</w:t>
      </w:r>
      <w:r w:rsidR="0014240D" w:rsidRPr="00317560">
        <w:rPr>
          <w:rFonts w:ascii="Times New Roman" w:hAnsi="Times New Roman"/>
          <w:spacing w:val="-2"/>
          <w:sz w:val="28"/>
          <w:szCs w:val="28"/>
        </w:rPr>
        <w:t xml:space="preserve"> </w:t>
      </w:r>
      <w:r w:rsidRPr="00317560">
        <w:rPr>
          <w:rFonts w:ascii="Times New Roman" w:hAnsi="Times New Roman"/>
          <w:spacing w:val="-2"/>
          <w:sz w:val="28"/>
          <w:szCs w:val="28"/>
        </w:rPr>
        <w:t>т брикетов в год. Использование торфяного топлива дает возможность ежего</w:t>
      </w:r>
      <w:r w:rsidR="0014240D" w:rsidRPr="00317560">
        <w:rPr>
          <w:rFonts w:ascii="Times New Roman" w:hAnsi="Times New Roman"/>
          <w:spacing w:val="-2"/>
          <w:sz w:val="28"/>
          <w:szCs w:val="28"/>
        </w:rPr>
        <w:t xml:space="preserve">дно замещать порядка 450 млн. м </w:t>
      </w:r>
      <w:r w:rsidRPr="00317560">
        <w:rPr>
          <w:rFonts w:ascii="Times New Roman" w:hAnsi="Times New Roman"/>
          <w:spacing w:val="-2"/>
          <w:sz w:val="28"/>
          <w:szCs w:val="28"/>
        </w:rPr>
        <w:t>куб. природного газа.</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настоящее время УКПП «Коммунальник» в </w:t>
      </w:r>
      <w:r w:rsidRPr="00317560">
        <w:rPr>
          <w:rFonts w:ascii="Times New Roman" w:hAnsi="Times New Roman"/>
          <w:b/>
          <w:spacing w:val="-2"/>
          <w:sz w:val="28"/>
          <w:szCs w:val="28"/>
        </w:rPr>
        <w:t>Горецком районе</w:t>
      </w:r>
      <w:r w:rsidRPr="00317560">
        <w:rPr>
          <w:rFonts w:ascii="Times New Roman" w:hAnsi="Times New Roman"/>
          <w:spacing w:val="-2"/>
          <w:sz w:val="28"/>
          <w:szCs w:val="28"/>
        </w:rPr>
        <w:t xml:space="preserve"> реализуется инвестиционный проект «Строительство автоматизированной котельной на МВТ   в  д. Овсянка Горецкого района». Кроме того, на базе действующего предприятия ГЛХУ «Горецкий лесхоз» планируется производство </w:t>
      </w:r>
      <w:proofErr w:type="spellStart"/>
      <w:r w:rsidRPr="00317560">
        <w:rPr>
          <w:rFonts w:ascii="Times New Roman" w:hAnsi="Times New Roman"/>
          <w:spacing w:val="-2"/>
          <w:sz w:val="28"/>
          <w:szCs w:val="28"/>
        </w:rPr>
        <w:t>пеллетов</w:t>
      </w:r>
      <w:proofErr w:type="spellEnd"/>
      <w:r w:rsidRPr="00317560">
        <w:rPr>
          <w:rFonts w:ascii="Times New Roman" w:hAnsi="Times New Roman"/>
          <w:spacing w:val="-2"/>
          <w:sz w:val="28"/>
          <w:szCs w:val="28"/>
        </w:rPr>
        <w:t xml:space="preserve"> из отходов деревообработки.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Масштабная работа проделана в сфере </w:t>
      </w:r>
      <w:r w:rsidRPr="00317560">
        <w:rPr>
          <w:rFonts w:ascii="Times New Roman" w:hAnsi="Times New Roman"/>
          <w:b/>
          <w:i/>
          <w:spacing w:val="-2"/>
          <w:sz w:val="28"/>
          <w:szCs w:val="28"/>
        </w:rPr>
        <w:t>газификации населенных пунктов и развития газоснабжающей системы</w:t>
      </w:r>
      <w:r w:rsidRPr="00317560">
        <w:rPr>
          <w:rFonts w:ascii="Times New Roman" w:hAnsi="Times New Roman"/>
          <w:spacing w:val="-2"/>
          <w:sz w:val="28"/>
          <w:szCs w:val="28"/>
        </w:rPr>
        <w:t>. К настоящему времени в республике газифицированы природным газом все 115 городов,</w:t>
      </w:r>
      <w:r w:rsidR="0014240D" w:rsidRPr="00317560">
        <w:rPr>
          <w:rFonts w:ascii="Times New Roman" w:hAnsi="Times New Roman"/>
          <w:spacing w:val="-2"/>
          <w:sz w:val="28"/>
          <w:szCs w:val="28"/>
        </w:rPr>
        <w:t xml:space="preserve"> </w:t>
      </w:r>
      <w:r w:rsidRPr="00317560">
        <w:rPr>
          <w:rFonts w:ascii="Times New Roman" w:hAnsi="Times New Roman"/>
          <w:spacing w:val="-2"/>
          <w:sz w:val="28"/>
          <w:szCs w:val="28"/>
        </w:rPr>
        <w:t xml:space="preserve">118 районных центров, 85 городских, рабочих, курортных поселков, а также 3,5 тыс. сельских населенных пунктов и </w:t>
      </w:r>
      <w:proofErr w:type="spellStart"/>
      <w:r w:rsidRPr="00317560">
        <w:rPr>
          <w:rFonts w:ascii="Times New Roman" w:hAnsi="Times New Roman"/>
          <w:spacing w:val="-2"/>
          <w:sz w:val="28"/>
          <w:szCs w:val="28"/>
        </w:rPr>
        <w:t>агрогородков</w:t>
      </w:r>
      <w:proofErr w:type="spellEnd"/>
      <w:r w:rsidRPr="00317560">
        <w:rPr>
          <w:rFonts w:ascii="Times New Roman" w:hAnsi="Times New Roman"/>
          <w:spacing w:val="-2"/>
          <w:sz w:val="28"/>
          <w:szCs w:val="28"/>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6D35C5" w:rsidRPr="00317560" w:rsidRDefault="006D35C5" w:rsidP="006D35C5">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30"/>
          <w:szCs w:val="30"/>
        </w:rPr>
        <w:t xml:space="preserve">В </w:t>
      </w:r>
      <w:r w:rsidRPr="00317560">
        <w:rPr>
          <w:rFonts w:ascii="Times New Roman" w:hAnsi="Times New Roman"/>
          <w:b/>
          <w:spacing w:val="-2"/>
          <w:sz w:val="30"/>
          <w:szCs w:val="30"/>
        </w:rPr>
        <w:t>Горецком районе</w:t>
      </w:r>
      <w:r w:rsidRPr="00317560">
        <w:rPr>
          <w:rFonts w:ascii="Times New Roman" w:hAnsi="Times New Roman"/>
          <w:spacing w:val="-2"/>
          <w:sz w:val="30"/>
          <w:szCs w:val="30"/>
        </w:rPr>
        <w:t xml:space="preserve"> </w:t>
      </w:r>
      <w:r w:rsidRPr="00317560">
        <w:rPr>
          <w:rFonts w:ascii="Times New Roman" w:hAnsi="Times New Roman"/>
          <w:spacing w:val="-2"/>
          <w:sz w:val="28"/>
          <w:szCs w:val="28"/>
        </w:rPr>
        <w:t>проводятся работы Горецким районом газоснабжения филиала РУП «</w:t>
      </w:r>
      <w:proofErr w:type="spellStart"/>
      <w:r w:rsidRPr="00317560">
        <w:rPr>
          <w:rFonts w:ascii="Times New Roman" w:hAnsi="Times New Roman"/>
          <w:spacing w:val="-2"/>
          <w:sz w:val="28"/>
          <w:szCs w:val="28"/>
        </w:rPr>
        <w:t>Могилевоблгаз</w:t>
      </w:r>
      <w:proofErr w:type="spellEnd"/>
      <w:r w:rsidRPr="00317560">
        <w:rPr>
          <w:rFonts w:ascii="Times New Roman" w:hAnsi="Times New Roman"/>
          <w:spacing w:val="-2"/>
          <w:sz w:val="28"/>
          <w:szCs w:val="28"/>
        </w:rPr>
        <w:t xml:space="preserve">» по проектированию и отводу земли для строительства подводящих газопроводов к деревням Песочня, </w:t>
      </w:r>
      <w:proofErr w:type="spellStart"/>
      <w:r w:rsidRPr="00317560">
        <w:rPr>
          <w:rFonts w:ascii="Times New Roman" w:hAnsi="Times New Roman"/>
          <w:spacing w:val="-2"/>
          <w:sz w:val="28"/>
          <w:szCs w:val="28"/>
        </w:rPr>
        <w:t>Коптевка</w:t>
      </w:r>
      <w:proofErr w:type="spellEnd"/>
      <w:r w:rsidRPr="00317560">
        <w:rPr>
          <w:rFonts w:ascii="Times New Roman" w:hAnsi="Times New Roman"/>
          <w:spacing w:val="-2"/>
          <w:sz w:val="28"/>
          <w:szCs w:val="28"/>
        </w:rPr>
        <w:t xml:space="preserve"> и </w:t>
      </w:r>
      <w:proofErr w:type="spellStart"/>
      <w:r w:rsidRPr="00317560">
        <w:rPr>
          <w:rFonts w:ascii="Times New Roman" w:hAnsi="Times New Roman"/>
          <w:spacing w:val="-2"/>
          <w:sz w:val="28"/>
          <w:szCs w:val="28"/>
        </w:rPr>
        <w:t>Тосна</w:t>
      </w:r>
      <w:proofErr w:type="spellEnd"/>
      <w:r w:rsidRPr="00317560">
        <w:rPr>
          <w:rFonts w:ascii="Times New Roman" w:hAnsi="Times New Roman"/>
          <w:spacing w:val="-2"/>
          <w:sz w:val="28"/>
          <w:szCs w:val="28"/>
        </w:rPr>
        <w:t>. Параллельно ведутся работы по проектированию распределительных газопроводов к вышеназванным деревням.</w:t>
      </w:r>
    </w:p>
    <w:p w:rsidR="00E76DD9" w:rsidRPr="00317560" w:rsidRDefault="00E76DD9" w:rsidP="00E76DD9">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u w:val="single"/>
        </w:rPr>
        <w:t>Сельское хозяйство</w:t>
      </w:r>
      <w:r w:rsidRPr="00317560">
        <w:rPr>
          <w:rFonts w:ascii="Times New Roman" w:hAnsi="Times New Roman"/>
          <w:b/>
          <w:spacing w:val="-2"/>
          <w:sz w:val="28"/>
          <w:szCs w:val="28"/>
        </w:rPr>
        <w:t xml:space="preserve"> – </w:t>
      </w:r>
      <w:r w:rsidRPr="00317560">
        <w:rPr>
          <w:rFonts w:ascii="Times New Roman" w:hAnsi="Times New Roman"/>
          <w:spacing w:val="-2"/>
          <w:sz w:val="28"/>
          <w:szCs w:val="28"/>
        </w:rPr>
        <w:t>основа продовольственной безопасности страны.</w:t>
      </w:r>
      <w:r w:rsidRPr="00317560">
        <w:rPr>
          <w:rFonts w:ascii="Times New Roman" w:hAnsi="Times New Roman"/>
          <w:b/>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iCs/>
          <w:spacing w:val="-2"/>
          <w:sz w:val="28"/>
          <w:szCs w:val="28"/>
        </w:rPr>
      </w:pPr>
      <w:r w:rsidRPr="00317560">
        <w:rPr>
          <w:rFonts w:ascii="Times New Roman" w:hAnsi="Times New Roman"/>
          <w:iCs/>
          <w:spacing w:val="-2"/>
          <w:sz w:val="28"/>
          <w:szCs w:val="28"/>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317560">
        <w:rPr>
          <w:rFonts w:ascii="Times New Roman" w:hAnsi="Times New Roman"/>
          <w:b/>
          <w:iCs/>
          <w:spacing w:val="-2"/>
          <w:sz w:val="28"/>
          <w:szCs w:val="28"/>
        </w:rPr>
        <w:t xml:space="preserve">стала производить практически в два раза больше зерна, в 1,8 </w:t>
      </w:r>
      <w:r w:rsidR="0014240D" w:rsidRPr="00317560">
        <w:rPr>
          <w:rFonts w:ascii="Times New Roman" w:hAnsi="Times New Roman"/>
          <w:b/>
          <w:iCs/>
          <w:spacing w:val="-2"/>
          <w:sz w:val="28"/>
          <w:szCs w:val="28"/>
        </w:rPr>
        <w:t xml:space="preserve">раза </w:t>
      </w:r>
      <w:r w:rsidRPr="00317560">
        <w:rPr>
          <w:rFonts w:ascii="Times New Roman" w:hAnsi="Times New Roman"/>
          <w:b/>
          <w:iCs/>
          <w:spacing w:val="-2"/>
          <w:sz w:val="28"/>
          <w:szCs w:val="28"/>
        </w:rPr>
        <w:t xml:space="preserve">– молока, 1,5 </w:t>
      </w:r>
      <w:r w:rsidR="0014240D" w:rsidRPr="00317560">
        <w:rPr>
          <w:rFonts w:ascii="Times New Roman" w:hAnsi="Times New Roman"/>
          <w:b/>
          <w:iCs/>
          <w:spacing w:val="-2"/>
          <w:sz w:val="28"/>
          <w:szCs w:val="28"/>
        </w:rPr>
        <w:t xml:space="preserve">раза </w:t>
      </w:r>
      <w:r w:rsidRPr="00317560">
        <w:rPr>
          <w:rFonts w:ascii="Times New Roman" w:hAnsi="Times New Roman"/>
          <w:b/>
          <w:iCs/>
          <w:spacing w:val="-2"/>
          <w:sz w:val="28"/>
          <w:szCs w:val="28"/>
        </w:rPr>
        <w:t>– мяса</w:t>
      </w:r>
      <w:r w:rsidRPr="00317560">
        <w:rPr>
          <w:rFonts w:ascii="Times New Roman" w:hAnsi="Times New Roman"/>
          <w:iCs/>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iCs/>
          <w:spacing w:val="-2"/>
          <w:sz w:val="28"/>
          <w:szCs w:val="28"/>
        </w:rPr>
        <w:t xml:space="preserve">Это стало </w:t>
      </w:r>
      <w:proofErr w:type="gramStart"/>
      <w:r w:rsidRPr="00317560">
        <w:rPr>
          <w:rFonts w:ascii="Times New Roman" w:hAnsi="Times New Roman"/>
          <w:iCs/>
          <w:spacing w:val="-2"/>
          <w:sz w:val="28"/>
          <w:szCs w:val="28"/>
        </w:rPr>
        <w:t>возможным</w:t>
      </w:r>
      <w:proofErr w:type="gramEnd"/>
      <w:r w:rsidRPr="00317560">
        <w:rPr>
          <w:rFonts w:ascii="Times New Roman" w:hAnsi="Times New Roman"/>
          <w:iCs/>
          <w:spacing w:val="-2"/>
          <w:sz w:val="28"/>
          <w:szCs w:val="28"/>
        </w:rPr>
        <w:t xml:space="preserve"> в том числе и благодаря созданию </w:t>
      </w:r>
      <w:r w:rsidR="0014240D" w:rsidRPr="00317560">
        <w:rPr>
          <w:rFonts w:ascii="Times New Roman" w:hAnsi="Times New Roman"/>
          <w:iCs/>
          <w:spacing w:val="-2"/>
          <w:sz w:val="28"/>
          <w:szCs w:val="28"/>
        </w:rPr>
        <w:t>национального</w:t>
      </w:r>
      <w:r w:rsidRPr="00317560">
        <w:rPr>
          <w:rFonts w:ascii="Times New Roman" w:hAnsi="Times New Roman"/>
          <w:iCs/>
          <w:spacing w:val="-2"/>
          <w:sz w:val="28"/>
          <w:szCs w:val="28"/>
        </w:rPr>
        <w:t xml:space="preserve"> сельхозмашиностроения. В 1991 г. производилось лишь 17% необходимой для полей и ферм техники, а сегодня – </w:t>
      </w:r>
      <w:r w:rsidRPr="00317560">
        <w:rPr>
          <w:rFonts w:ascii="Times New Roman" w:hAnsi="Times New Roman"/>
          <w:b/>
          <w:iCs/>
          <w:spacing w:val="-2"/>
          <w:sz w:val="28"/>
          <w:szCs w:val="28"/>
        </w:rPr>
        <w:t xml:space="preserve">полностью </w:t>
      </w:r>
      <w:r w:rsidRPr="00317560">
        <w:rPr>
          <w:rFonts w:ascii="Times New Roman" w:hAnsi="Times New Roman"/>
          <w:iCs/>
          <w:spacing w:val="-2"/>
          <w:sz w:val="28"/>
          <w:szCs w:val="28"/>
        </w:rPr>
        <w:t>обеспечиваем себя сами. За последние восемь лет Беларусь продала различной сельскохозяйственной техники на 30 млрд</w:t>
      </w:r>
      <w:r w:rsidR="0014240D" w:rsidRPr="00317560">
        <w:rPr>
          <w:rFonts w:ascii="Times New Roman" w:hAnsi="Times New Roman"/>
          <w:iCs/>
          <w:spacing w:val="-2"/>
          <w:sz w:val="28"/>
          <w:szCs w:val="28"/>
        </w:rPr>
        <w:t>.</w:t>
      </w:r>
      <w:r w:rsidRPr="00317560">
        <w:rPr>
          <w:rFonts w:ascii="Times New Roman" w:hAnsi="Times New Roman"/>
          <w:iCs/>
          <w:spacing w:val="-2"/>
          <w:sz w:val="28"/>
          <w:szCs w:val="28"/>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глобальном </w:t>
      </w:r>
      <w:r w:rsidRPr="00317560">
        <w:rPr>
          <w:rFonts w:ascii="Times New Roman" w:hAnsi="Times New Roman"/>
          <w:b/>
          <w:spacing w:val="-2"/>
          <w:sz w:val="28"/>
          <w:szCs w:val="28"/>
        </w:rPr>
        <w:t>рейтинге продовольственной безопасности</w:t>
      </w:r>
      <w:r w:rsidRPr="00317560">
        <w:rPr>
          <w:rFonts w:ascii="Times New Roman" w:hAnsi="Times New Roman"/>
          <w:spacing w:val="-2"/>
          <w:sz w:val="28"/>
          <w:szCs w:val="28"/>
        </w:rPr>
        <w:t xml:space="preserve"> за 2021 г. наша страна </w:t>
      </w:r>
      <w:proofErr w:type="gramStart"/>
      <w:r w:rsidRPr="00317560">
        <w:rPr>
          <w:rFonts w:ascii="Times New Roman" w:hAnsi="Times New Roman"/>
          <w:spacing w:val="-2"/>
          <w:sz w:val="28"/>
          <w:szCs w:val="28"/>
        </w:rPr>
        <w:t>находится на 36-м месте из 113 государств мира и характеризуется</w:t>
      </w:r>
      <w:proofErr w:type="gramEnd"/>
      <w:r w:rsidRPr="00317560">
        <w:rPr>
          <w:rFonts w:ascii="Times New Roman" w:hAnsi="Times New Roman"/>
          <w:spacing w:val="-2"/>
          <w:sz w:val="28"/>
          <w:szCs w:val="28"/>
        </w:rPr>
        <w:t xml:space="preserve"> как </w:t>
      </w:r>
      <w:r w:rsidRPr="00317560">
        <w:rPr>
          <w:rFonts w:ascii="Times New Roman" w:hAnsi="Times New Roman"/>
          <w:b/>
          <w:spacing w:val="-2"/>
          <w:sz w:val="28"/>
          <w:szCs w:val="28"/>
        </w:rPr>
        <w:t>государство с благоприятными условиями</w:t>
      </w:r>
      <w:r w:rsidRPr="00317560">
        <w:rPr>
          <w:rFonts w:ascii="Times New Roman" w:hAnsi="Times New Roman"/>
          <w:spacing w:val="-2"/>
          <w:sz w:val="28"/>
          <w:szCs w:val="28"/>
        </w:rPr>
        <w:t xml:space="preserve"> обеспечения продовольствием.</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317560">
        <w:rPr>
          <w:rFonts w:ascii="Times New Roman" w:hAnsi="Times New Roman"/>
          <w:b/>
          <w:i/>
          <w:spacing w:val="-2"/>
          <w:sz w:val="24"/>
          <w:szCs w:val="24"/>
        </w:rPr>
        <w:t>производство сельскохозяйственной продукции</w:t>
      </w:r>
      <w:r w:rsidRPr="00317560">
        <w:rPr>
          <w:rFonts w:ascii="Times New Roman" w:hAnsi="Times New Roman"/>
          <w:i/>
          <w:spacing w:val="-2"/>
          <w:sz w:val="24"/>
          <w:szCs w:val="24"/>
        </w:rPr>
        <w:t xml:space="preserve"> в целом </w:t>
      </w:r>
      <w:r w:rsidRPr="00317560">
        <w:rPr>
          <w:rFonts w:ascii="Times New Roman" w:hAnsi="Times New Roman"/>
          <w:b/>
          <w:i/>
          <w:spacing w:val="-2"/>
          <w:sz w:val="24"/>
          <w:szCs w:val="24"/>
        </w:rPr>
        <w:t>по ЕАЭС увеличилось на 1,6%</w:t>
      </w:r>
      <w:r w:rsidRPr="00317560">
        <w:rPr>
          <w:rFonts w:ascii="Times New Roman" w:hAnsi="Times New Roman"/>
          <w:i/>
          <w:spacing w:val="-2"/>
          <w:sz w:val="24"/>
          <w:szCs w:val="24"/>
        </w:rPr>
        <w:t>.</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317560">
        <w:rPr>
          <w:rFonts w:ascii="Times New Roman" w:hAnsi="Times New Roman"/>
          <w:b/>
          <w:i/>
          <w:spacing w:val="-2"/>
          <w:sz w:val="24"/>
          <w:szCs w:val="24"/>
        </w:rPr>
        <w:t>Уровень самообеспеченности</w:t>
      </w:r>
      <w:r w:rsidRPr="00317560">
        <w:rPr>
          <w:rFonts w:ascii="Times New Roman" w:hAnsi="Times New Roman"/>
          <w:i/>
          <w:spacing w:val="-2"/>
          <w:sz w:val="24"/>
          <w:szCs w:val="24"/>
        </w:rPr>
        <w:t xml:space="preserve"> основными видами сельскохозяйственной продукции и продовольствия </w:t>
      </w:r>
      <w:r w:rsidRPr="00317560">
        <w:rPr>
          <w:rFonts w:ascii="Times New Roman" w:hAnsi="Times New Roman"/>
          <w:b/>
          <w:i/>
          <w:spacing w:val="-2"/>
          <w:sz w:val="24"/>
          <w:szCs w:val="24"/>
        </w:rPr>
        <w:t>достигает 93%.</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lastRenderedPageBreak/>
        <w:t xml:space="preserve">В разрезе стран наиболее высокие показатели самообеспеченности достигнуты в </w:t>
      </w:r>
      <w:r w:rsidRPr="00317560">
        <w:rPr>
          <w:rFonts w:ascii="Times New Roman" w:hAnsi="Times New Roman"/>
          <w:b/>
          <w:i/>
          <w:spacing w:val="-2"/>
          <w:sz w:val="24"/>
          <w:szCs w:val="24"/>
        </w:rPr>
        <w:t>Беларуси (94%)</w:t>
      </w:r>
      <w:r w:rsidRPr="00317560">
        <w:rPr>
          <w:rFonts w:ascii="Times New Roman" w:hAnsi="Times New Roman"/>
          <w:i/>
          <w:spacing w:val="-2"/>
          <w:sz w:val="24"/>
          <w:szCs w:val="24"/>
        </w:rPr>
        <w:t xml:space="preserve"> и России (90%). Далее следуют Казахстан (83%), Кыргызстан (81%), Армения (73%).</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В общем объеме взаимной торговли продуктами питания в ЕАЭС на долю Республики Беларусь приходится около </w:t>
      </w:r>
      <w:r w:rsidRPr="00317560">
        <w:rPr>
          <w:rFonts w:ascii="Times New Roman" w:hAnsi="Times New Roman"/>
          <w:b/>
          <w:i/>
          <w:spacing w:val="-2"/>
          <w:sz w:val="24"/>
          <w:szCs w:val="24"/>
        </w:rPr>
        <w:t>43%</w:t>
      </w:r>
      <w:r w:rsidRPr="00317560">
        <w:rPr>
          <w:rFonts w:ascii="Times New Roman" w:hAnsi="Times New Roman"/>
          <w:i/>
          <w:spacing w:val="-2"/>
          <w:sz w:val="24"/>
          <w:szCs w:val="24"/>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 xml:space="preserve">Беларусь прочно входит в число лидеров по экспорту продуктов питания </w:t>
      </w:r>
      <w:r w:rsidRPr="00317560">
        <w:rPr>
          <w:rFonts w:ascii="Times New Roman" w:hAnsi="Times New Roman"/>
          <w:spacing w:val="-2"/>
          <w:sz w:val="28"/>
          <w:szCs w:val="28"/>
        </w:rPr>
        <w:t>и занимает в мировом рейтинге экспортеров: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третью позицию по экспорту масла (после Новой Зеландии и ЕС);</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третье место по экспорту молока сгущенного (после ЕС и Малайзии);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третью позицию по экспорту молочной сыворотки сухой и продуктов на ее основе (после ЕС и США);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четвертую позицию по экспорту сыра (после ЕС, США, Новой Зеландии);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пятое место по экспорту сухого обезжиренного молока (после США, ЕС, Новой Зеландии, Австралии).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Важнейшим звеном экономико-социальной инфраструктуры страны является </w:t>
      </w:r>
      <w:r w:rsidRPr="00317560">
        <w:rPr>
          <w:rFonts w:ascii="Times New Roman" w:hAnsi="Times New Roman"/>
          <w:b/>
          <w:spacing w:val="-2"/>
          <w:sz w:val="28"/>
          <w:szCs w:val="28"/>
          <w:u w:val="single"/>
        </w:rPr>
        <w:t>транспортный комплекс</w:t>
      </w:r>
      <w:r w:rsidRPr="00317560">
        <w:rPr>
          <w:rFonts w:ascii="Times New Roman" w:hAnsi="Times New Roman"/>
          <w:spacing w:val="-2"/>
          <w:sz w:val="28"/>
          <w:szCs w:val="28"/>
        </w:rPr>
        <w:t xml:space="preserve">, который призван своевременно и качественно </w:t>
      </w:r>
      <w:proofErr w:type="gramStart"/>
      <w:r w:rsidRPr="00317560">
        <w:rPr>
          <w:rFonts w:ascii="Times New Roman" w:hAnsi="Times New Roman"/>
          <w:spacing w:val="-2"/>
          <w:sz w:val="28"/>
          <w:szCs w:val="28"/>
        </w:rPr>
        <w:t>обеспечивать</w:t>
      </w:r>
      <w:proofErr w:type="gramEnd"/>
      <w:r w:rsidRPr="00317560">
        <w:rPr>
          <w:rFonts w:ascii="Times New Roman" w:hAnsi="Times New Roman"/>
          <w:spacing w:val="-2"/>
          <w:sz w:val="28"/>
          <w:szCs w:val="28"/>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Наибольшее внимание привлекает динамичное развитие </w:t>
      </w:r>
      <w:r w:rsidRPr="00317560">
        <w:rPr>
          <w:rFonts w:ascii="Times New Roman" w:hAnsi="Times New Roman"/>
          <w:b/>
          <w:spacing w:val="-2"/>
          <w:sz w:val="28"/>
          <w:szCs w:val="28"/>
        </w:rPr>
        <w:t>минского метрополитена</w:t>
      </w:r>
      <w:r w:rsidRPr="00317560">
        <w:rPr>
          <w:rFonts w:ascii="Times New Roman" w:hAnsi="Times New Roman"/>
          <w:spacing w:val="-2"/>
          <w:sz w:val="28"/>
          <w:szCs w:val="28"/>
        </w:rPr>
        <w:t>. С момента открытия, состоявшегося летом 1984 г., столичная подземка перевезла около 8 млрд</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пассажиров (в 2021 г. – более 226 млн</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чел). В 2020 г. были открыты 4 станции новой, </w:t>
      </w:r>
      <w:proofErr w:type="spellStart"/>
      <w:r w:rsidRPr="00317560">
        <w:rPr>
          <w:rFonts w:ascii="Times New Roman" w:hAnsi="Times New Roman"/>
          <w:spacing w:val="-2"/>
          <w:sz w:val="28"/>
          <w:szCs w:val="28"/>
        </w:rPr>
        <w:t>Зеленолужской</w:t>
      </w:r>
      <w:proofErr w:type="spellEnd"/>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линии метро, которая в перспективе соединит южный и северный районы г</w:t>
      </w:r>
      <w:proofErr w:type="gramStart"/>
      <w:r w:rsidRPr="00317560">
        <w:rPr>
          <w:rFonts w:ascii="Times New Roman" w:hAnsi="Times New Roman"/>
          <w:spacing w:val="-2"/>
          <w:sz w:val="28"/>
          <w:szCs w:val="28"/>
        </w:rPr>
        <w:t>.М</w:t>
      </w:r>
      <w:proofErr w:type="gramEnd"/>
      <w:r w:rsidRPr="00317560">
        <w:rPr>
          <w:rFonts w:ascii="Times New Roman" w:hAnsi="Times New Roman"/>
          <w:spacing w:val="-2"/>
          <w:sz w:val="28"/>
          <w:szCs w:val="28"/>
        </w:rPr>
        <w:t>инска, пройдет через центральную часть города. Как отмечал Глава государства, «</w:t>
      </w:r>
      <w:r w:rsidRPr="00317560">
        <w:rPr>
          <w:rFonts w:ascii="Times New Roman" w:hAnsi="Times New Roman"/>
          <w:i/>
          <w:spacing w:val="-2"/>
          <w:sz w:val="28"/>
          <w:szCs w:val="28"/>
        </w:rPr>
        <w:t xml:space="preserve">запуск первой очереди новой линии метро – </w:t>
      </w:r>
      <w:r w:rsidRPr="00317560">
        <w:rPr>
          <w:rFonts w:ascii="Times New Roman" w:hAnsi="Times New Roman"/>
          <w:b/>
          <w:i/>
          <w:spacing w:val="-2"/>
          <w:sz w:val="28"/>
          <w:szCs w:val="28"/>
        </w:rPr>
        <w:t>показатель нашей социальной и политической устойчивости</w:t>
      </w:r>
      <w:r w:rsidRPr="00317560">
        <w:rPr>
          <w:rFonts w:ascii="Times New Roman" w:hAnsi="Times New Roman"/>
          <w:i/>
          <w:spacing w:val="-2"/>
          <w:sz w:val="28"/>
          <w:szCs w:val="28"/>
        </w:rPr>
        <w:t>. В это время такие государства как мы подобных объектов не создают</w:t>
      </w:r>
      <w:r w:rsidRPr="00317560">
        <w:rPr>
          <w:rFonts w:ascii="Times New Roman" w:hAnsi="Times New Roman"/>
          <w:spacing w:val="-2"/>
          <w:sz w:val="28"/>
          <w:szCs w:val="28"/>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долл. Однако</w:t>
      </w:r>
      <w:r w:rsidR="0014240D" w:rsidRPr="00317560">
        <w:rPr>
          <w:rFonts w:ascii="Times New Roman" w:hAnsi="Times New Roman"/>
          <w:spacing w:val="-2"/>
          <w:sz w:val="28"/>
          <w:szCs w:val="28"/>
        </w:rPr>
        <w:t>,</w:t>
      </w:r>
      <w:r w:rsidRPr="00317560">
        <w:rPr>
          <w:rFonts w:ascii="Times New Roman" w:hAnsi="Times New Roman"/>
          <w:spacing w:val="-2"/>
          <w:sz w:val="28"/>
          <w:szCs w:val="28"/>
        </w:rPr>
        <w:t xml:space="preserve"> взамен жители и гости столицы получают возможность пользоваться быстрым, комфортным и современным видом транспорта.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 Беларуси успешно реализуется курс на</w:t>
      </w:r>
      <w:r w:rsidRPr="00317560">
        <w:rPr>
          <w:rFonts w:ascii="Times New Roman" w:hAnsi="Times New Roman"/>
          <w:b/>
          <w:spacing w:val="-2"/>
          <w:sz w:val="28"/>
          <w:szCs w:val="28"/>
        </w:rPr>
        <w:t xml:space="preserve"> </w:t>
      </w:r>
      <w:r w:rsidRPr="00317560">
        <w:rPr>
          <w:rFonts w:ascii="Times New Roman" w:hAnsi="Times New Roman"/>
          <w:b/>
          <w:spacing w:val="-2"/>
          <w:sz w:val="28"/>
          <w:szCs w:val="28"/>
          <w:u w:val="single"/>
        </w:rPr>
        <w:t>построение IT-страны</w:t>
      </w:r>
      <w:r w:rsidRPr="00317560">
        <w:rPr>
          <w:rFonts w:ascii="Times New Roman" w:hAnsi="Times New Roman"/>
          <w:spacing w:val="-2"/>
          <w:sz w:val="28"/>
          <w:szCs w:val="28"/>
          <w:u w:val="single"/>
        </w:rPr>
        <w:t xml:space="preserve"> и </w:t>
      </w:r>
      <w:r w:rsidRPr="00317560">
        <w:rPr>
          <w:rFonts w:ascii="Times New Roman" w:hAnsi="Times New Roman"/>
          <w:b/>
          <w:spacing w:val="-2"/>
          <w:sz w:val="28"/>
          <w:szCs w:val="28"/>
          <w:u w:val="single"/>
        </w:rPr>
        <w:t>переход к цифровой экономике</w:t>
      </w:r>
      <w:r w:rsidRPr="00317560">
        <w:rPr>
          <w:rFonts w:ascii="Times New Roman" w:hAnsi="Times New Roman"/>
          <w:spacing w:val="-2"/>
          <w:sz w:val="28"/>
          <w:szCs w:val="28"/>
        </w:rPr>
        <w:t xml:space="preserve">, делается ставка на развитие IT-индустрии, которая на сегодня является одной из динамично развивающихся отраслей.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Беларусь входит в число </w:t>
      </w:r>
      <w:r w:rsidRPr="00317560">
        <w:rPr>
          <w:rFonts w:ascii="Times New Roman" w:hAnsi="Times New Roman"/>
          <w:b/>
          <w:spacing w:val="-2"/>
          <w:sz w:val="28"/>
          <w:szCs w:val="28"/>
        </w:rPr>
        <w:t>мировых лидеров</w:t>
      </w:r>
      <w:r w:rsidRPr="00317560">
        <w:rPr>
          <w:rFonts w:ascii="Times New Roman" w:hAnsi="Times New Roman"/>
          <w:spacing w:val="-2"/>
          <w:sz w:val="28"/>
          <w:szCs w:val="28"/>
        </w:rPr>
        <w:t xml:space="preserve"> по </w:t>
      </w:r>
      <w:r w:rsidRPr="00317560">
        <w:rPr>
          <w:rFonts w:ascii="Times New Roman" w:hAnsi="Times New Roman"/>
          <w:b/>
          <w:spacing w:val="-2"/>
          <w:sz w:val="28"/>
          <w:szCs w:val="28"/>
        </w:rPr>
        <w:t>экспорту IT-услуг</w:t>
      </w:r>
      <w:r w:rsidRPr="00317560">
        <w:rPr>
          <w:rFonts w:ascii="Times New Roman" w:hAnsi="Times New Roman"/>
          <w:spacing w:val="-2"/>
          <w:sz w:val="28"/>
          <w:szCs w:val="28"/>
        </w:rPr>
        <w:t xml:space="preserve"> на душу населения, а </w:t>
      </w:r>
      <w:r w:rsidRPr="00317560">
        <w:rPr>
          <w:rFonts w:ascii="Times New Roman" w:hAnsi="Times New Roman"/>
          <w:b/>
          <w:bCs/>
          <w:spacing w:val="-2"/>
          <w:sz w:val="28"/>
          <w:szCs w:val="28"/>
        </w:rPr>
        <w:t>мобильные приложения</w:t>
      </w:r>
      <w:r w:rsidRPr="00317560">
        <w:rPr>
          <w:rFonts w:ascii="Times New Roman" w:hAnsi="Times New Roman"/>
          <w:spacing w:val="-2"/>
          <w:sz w:val="28"/>
          <w:szCs w:val="28"/>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proofErr w:type="spellStart"/>
        <w:r w:rsidRPr="00317560">
          <w:rPr>
            <w:rStyle w:val="a6"/>
            <w:rFonts w:ascii="Times New Roman" w:hAnsi="Times New Roman"/>
            <w:spacing w:val="-2"/>
            <w:sz w:val="28"/>
            <w:szCs w:val="28"/>
          </w:rPr>
          <w:t>Viber</w:t>
        </w:r>
        <w:proofErr w:type="spellEnd"/>
      </w:hyperlink>
      <w:r w:rsidRPr="00317560">
        <w:rPr>
          <w:rFonts w:ascii="Times New Roman" w:hAnsi="Times New Roman"/>
          <w:spacing w:val="-2"/>
          <w:sz w:val="28"/>
          <w:szCs w:val="28"/>
        </w:rPr>
        <w:t>, </w:t>
      </w:r>
      <w:hyperlink r:id="rId9" w:history="1">
        <w:r w:rsidRPr="00317560">
          <w:rPr>
            <w:rStyle w:val="a6"/>
            <w:rFonts w:ascii="Times New Roman" w:hAnsi="Times New Roman"/>
            <w:spacing w:val="-2"/>
            <w:sz w:val="28"/>
            <w:szCs w:val="28"/>
          </w:rPr>
          <w:t>MSQRD</w:t>
        </w:r>
      </w:hyperlink>
      <w:r w:rsidRPr="00317560">
        <w:rPr>
          <w:rFonts w:ascii="Times New Roman" w:hAnsi="Times New Roman"/>
          <w:spacing w:val="-2"/>
          <w:sz w:val="28"/>
          <w:szCs w:val="28"/>
        </w:rPr>
        <w:t>, MAPS.ME, </w:t>
      </w:r>
      <w:proofErr w:type="spellStart"/>
      <w:r w:rsidR="009A7FFD" w:rsidRPr="00317560">
        <w:fldChar w:fldCharType="begin"/>
      </w:r>
      <w:r w:rsidR="00D05FD9" w:rsidRPr="00317560">
        <w:instrText>HYPERLINK "http://www.belarus.by/ru/press-center/speeches-and-interviews/supermodel-natalja-vodjanova-posetila-park-vysokix-texnologij_i_0000079732.html"</w:instrText>
      </w:r>
      <w:r w:rsidR="009A7FFD" w:rsidRPr="00317560">
        <w:fldChar w:fldCharType="separate"/>
      </w:r>
      <w:r w:rsidRPr="00317560">
        <w:rPr>
          <w:rStyle w:val="a6"/>
          <w:rFonts w:ascii="Times New Roman" w:hAnsi="Times New Roman"/>
          <w:spacing w:val="-2"/>
          <w:sz w:val="28"/>
          <w:szCs w:val="28"/>
        </w:rPr>
        <w:t>Flo</w:t>
      </w:r>
      <w:proofErr w:type="spellEnd"/>
      <w:r w:rsidR="009A7FFD" w:rsidRPr="00317560">
        <w:fldChar w:fldCharType="end"/>
      </w:r>
      <w:r w:rsidRPr="00317560">
        <w:rPr>
          <w:rFonts w:ascii="Times New Roman" w:hAnsi="Times New Roman"/>
          <w:spacing w:val="-2"/>
          <w:sz w:val="28"/>
          <w:szCs w:val="28"/>
        </w:rPr>
        <w:t> и многие другие.</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Наша страна занимает </w:t>
      </w:r>
      <w:r w:rsidRPr="00317560">
        <w:rPr>
          <w:rFonts w:ascii="Times New Roman" w:hAnsi="Times New Roman"/>
          <w:b/>
          <w:spacing w:val="-2"/>
          <w:sz w:val="28"/>
          <w:szCs w:val="28"/>
        </w:rPr>
        <w:t>40-е место в рейтинге</w:t>
      </w:r>
      <w:r w:rsidRPr="00317560">
        <w:rPr>
          <w:rFonts w:ascii="Times New Roman" w:hAnsi="Times New Roman"/>
          <w:spacing w:val="-2"/>
          <w:sz w:val="28"/>
          <w:szCs w:val="28"/>
        </w:rPr>
        <w:t xml:space="preserve"> ООН </w:t>
      </w:r>
      <w:r w:rsidRPr="00317560">
        <w:rPr>
          <w:rFonts w:ascii="Times New Roman" w:hAnsi="Times New Roman"/>
          <w:b/>
          <w:spacing w:val="-2"/>
          <w:sz w:val="28"/>
          <w:szCs w:val="28"/>
        </w:rPr>
        <w:t>по уровню развития электронного Правительства</w:t>
      </w:r>
      <w:r w:rsidRPr="00317560">
        <w:rPr>
          <w:rFonts w:ascii="Times New Roman" w:hAnsi="Times New Roman"/>
          <w:spacing w:val="-2"/>
          <w:sz w:val="28"/>
          <w:szCs w:val="28"/>
        </w:rPr>
        <w:t xml:space="preserve"> и входит в группу стран с очень высоким индексом его развития (всего в рейтинге 193 страны).</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Кроме того, Беларусь занимает </w:t>
      </w:r>
      <w:r w:rsidRPr="00317560">
        <w:rPr>
          <w:rFonts w:ascii="Times New Roman" w:hAnsi="Times New Roman"/>
          <w:b/>
          <w:spacing w:val="-2"/>
          <w:sz w:val="28"/>
          <w:szCs w:val="28"/>
        </w:rPr>
        <w:t>32-ю позицию</w:t>
      </w:r>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по развитию </w:t>
      </w:r>
      <w:r w:rsidRPr="00317560">
        <w:rPr>
          <w:rFonts w:ascii="Times New Roman" w:hAnsi="Times New Roman"/>
          <w:b/>
          <w:spacing w:val="-2"/>
          <w:sz w:val="28"/>
          <w:szCs w:val="28"/>
          <w:u w:val="single"/>
        </w:rPr>
        <w:t>информационно-коммуникационных технологий</w:t>
      </w:r>
      <w:r w:rsidRPr="00317560">
        <w:rPr>
          <w:rFonts w:ascii="Times New Roman" w:hAnsi="Times New Roman"/>
          <w:b/>
          <w:spacing w:val="-2"/>
          <w:sz w:val="28"/>
          <w:szCs w:val="28"/>
        </w:rPr>
        <w:t xml:space="preserve"> </w:t>
      </w:r>
      <w:r w:rsidRPr="00317560">
        <w:rPr>
          <w:rFonts w:ascii="Times New Roman" w:hAnsi="Times New Roman"/>
          <w:spacing w:val="-2"/>
          <w:sz w:val="28"/>
          <w:szCs w:val="28"/>
        </w:rPr>
        <w:t xml:space="preserve">(ИКТ) среди 176 стран и является </w:t>
      </w:r>
      <w:r w:rsidRPr="00317560">
        <w:rPr>
          <w:rFonts w:ascii="Times New Roman" w:hAnsi="Times New Roman"/>
          <w:b/>
          <w:spacing w:val="-2"/>
          <w:sz w:val="28"/>
          <w:szCs w:val="28"/>
        </w:rPr>
        <w:t>лидером по развитию ИКТ</w:t>
      </w:r>
      <w:r w:rsidRPr="00317560">
        <w:rPr>
          <w:rFonts w:ascii="Times New Roman" w:hAnsi="Times New Roman"/>
          <w:spacing w:val="-2"/>
          <w:sz w:val="28"/>
          <w:szCs w:val="28"/>
        </w:rPr>
        <w:t xml:space="preserve"> </w:t>
      </w:r>
      <w:r w:rsidRPr="00317560">
        <w:rPr>
          <w:rFonts w:ascii="Times New Roman" w:hAnsi="Times New Roman"/>
          <w:b/>
          <w:spacing w:val="-2"/>
          <w:sz w:val="28"/>
          <w:szCs w:val="28"/>
        </w:rPr>
        <w:t>в</w:t>
      </w:r>
      <w:r w:rsidRPr="00317560">
        <w:rPr>
          <w:rFonts w:ascii="Times New Roman" w:hAnsi="Times New Roman"/>
          <w:spacing w:val="-2"/>
          <w:sz w:val="28"/>
          <w:szCs w:val="28"/>
        </w:rPr>
        <w:t xml:space="preserve"> регионе </w:t>
      </w:r>
      <w:r w:rsidRPr="00317560">
        <w:rPr>
          <w:rFonts w:ascii="Times New Roman" w:hAnsi="Times New Roman"/>
          <w:b/>
          <w:spacing w:val="-2"/>
          <w:sz w:val="28"/>
          <w:szCs w:val="28"/>
        </w:rPr>
        <w:t>СНГ</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Беларусь первая среди стран СНГ завершила полный переход на цифровое эфирное вещание и успешно завершила тестирование сети 5G.</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lastRenderedPageBreak/>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Испытания новой технологии проводились в двух опытных зонах: в индустриальном парке «Великий Камень» и в </w:t>
      </w:r>
      <w:proofErr w:type="spellStart"/>
      <w:r w:rsidRPr="00317560">
        <w:rPr>
          <w:rFonts w:ascii="Times New Roman" w:hAnsi="Times New Roman"/>
          <w:i/>
          <w:spacing w:val="-2"/>
          <w:sz w:val="24"/>
          <w:szCs w:val="24"/>
        </w:rPr>
        <w:t>Копыльском</w:t>
      </w:r>
      <w:proofErr w:type="spellEnd"/>
      <w:r w:rsidRPr="00317560">
        <w:rPr>
          <w:rFonts w:ascii="Times New Roman" w:hAnsi="Times New Roman"/>
          <w:i/>
          <w:spacing w:val="-2"/>
          <w:sz w:val="24"/>
          <w:szCs w:val="24"/>
        </w:rPr>
        <w:t xml:space="preserve"> районе. Именно там, впервые в СНГ, была протестирована сеть пятого поколения в диапазоне 700 МГц.</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Ресурсы 5G откроют перспективы для развития таких инновационных направлений, как </w:t>
      </w:r>
      <w:r w:rsidRPr="00317560">
        <w:rPr>
          <w:rFonts w:ascii="Times New Roman" w:hAnsi="Times New Roman"/>
          <w:b/>
          <w:i/>
          <w:spacing w:val="-2"/>
          <w:sz w:val="24"/>
          <w:szCs w:val="24"/>
        </w:rPr>
        <w:t>интернет вещей, беспилотный транспорт, концепции «умных» городов</w:t>
      </w:r>
      <w:r w:rsidRPr="00317560">
        <w:rPr>
          <w:rFonts w:ascii="Times New Roman" w:hAnsi="Times New Roman"/>
          <w:i/>
          <w:spacing w:val="-2"/>
          <w:sz w:val="24"/>
          <w:szCs w:val="24"/>
        </w:rPr>
        <w:t xml:space="preserve">. Кроме этого, технология будет способствовать устранению </w:t>
      </w:r>
      <w:r w:rsidRPr="00317560">
        <w:rPr>
          <w:rFonts w:ascii="Times New Roman" w:hAnsi="Times New Roman"/>
          <w:b/>
          <w:i/>
          <w:spacing w:val="-2"/>
          <w:sz w:val="24"/>
          <w:szCs w:val="24"/>
        </w:rPr>
        <w:t>цифрового неравенства</w:t>
      </w:r>
      <w:r w:rsidRPr="00317560">
        <w:rPr>
          <w:rFonts w:ascii="Times New Roman" w:hAnsi="Times New Roman"/>
          <w:i/>
          <w:spacing w:val="-2"/>
          <w:sz w:val="24"/>
          <w:szCs w:val="24"/>
        </w:rPr>
        <w:t>.</w:t>
      </w:r>
    </w:p>
    <w:p w:rsidR="00E76DD9" w:rsidRPr="00317560" w:rsidRDefault="00E76DD9" w:rsidP="00E76DD9">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rPr>
        <w:t xml:space="preserve">Социальная сфера – приоритет </w:t>
      </w:r>
      <w:proofErr w:type="gramStart"/>
      <w:r w:rsidRPr="00317560">
        <w:rPr>
          <w:rFonts w:ascii="Times New Roman" w:hAnsi="Times New Roman"/>
          <w:b/>
          <w:spacing w:val="-2"/>
          <w:sz w:val="28"/>
          <w:szCs w:val="28"/>
        </w:rPr>
        <w:t>государственной</w:t>
      </w:r>
      <w:proofErr w:type="gramEnd"/>
      <w:r w:rsidRPr="00317560">
        <w:rPr>
          <w:rFonts w:ascii="Times New Roman" w:hAnsi="Times New Roman"/>
          <w:b/>
          <w:spacing w:val="-2"/>
          <w:sz w:val="28"/>
          <w:szCs w:val="28"/>
        </w:rPr>
        <w:t xml:space="preserve"> политики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Образование</w:t>
      </w:r>
      <w:r w:rsidRPr="00317560">
        <w:rPr>
          <w:rFonts w:ascii="Times New Roman" w:hAnsi="Times New Roman"/>
          <w:spacing w:val="-2"/>
          <w:sz w:val="28"/>
          <w:szCs w:val="28"/>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частности, Беларусь </w:t>
      </w:r>
      <w:r w:rsidRPr="00317560">
        <w:rPr>
          <w:rFonts w:ascii="Times New Roman" w:hAnsi="Times New Roman"/>
          <w:b/>
          <w:spacing w:val="-2"/>
          <w:sz w:val="28"/>
          <w:szCs w:val="28"/>
        </w:rPr>
        <w:t>первая</w:t>
      </w:r>
      <w:r w:rsidRPr="00317560">
        <w:rPr>
          <w:rFonts w:ascii="Times New Roman" w:hAnsi="Times New Roman"/>
          <w:spacing w:val="-2"/>
          <w:sz w:val="28"/>
          <w:szCs w:val="28"/>
        </w:rPr>
        <w:t xml:space="preserve"> страна </w:t>
      </w:r>
      <w:r w:rsidRPr="00317560">
        <w:rPr>
          <w:rFonts w:ascii="Times New Roman" w:hAnsi="Times New Roman"/>
          <w:b/>
          <w:spacing w:val="-2"/>
          <w:sz w:val="28"/>
          <w:szCs w:val="28"/>
        </w:rPr>
        <w:t>по уровню IQ</w:t>
      </w:r>
      <w:r w:rsidRPr="00317560">
        <w:rPr>
          <w:rFonts w:ascii="Times New Roman" w:hAnsi="Times New Roman"/>
          <w:spacing w:val="-2"/>
          <w:sz w:val="28"/>
          <w:szCs w:val="28"/>
        </w:rPr>
        <w:t xml:space="preserve"> населения </w:t>
      </w:r>
      <w:r w:rsidRPr="00317560">
        <w:rPr>
          <w:rFonts w:ascii="Times New Roman" w:hAnsi="Times New Roman"/>
          <w:b/>
          <w:spacing w:val="-2"/>
          <w:sz w:val="28"/>
          <w:szCs w:val="28"/>
        </w:rPr>
        <w:t>в странах Европы</w:t>
      </w:r>
      <w:r w:rsidRPr="00317560">
        <w:rPr>
          <w:rFonts w:ascii="Times New Roman" w:hAnsi="Times New Roman"/>
          <w:spacing w:val="-2"/>
          <w:sz w:val="28"/>
          <w:szCs w:val="28"/>
        </w:rPr>
        <w:t xml:space="preserve"> </w:t>
      </w:r>
      <w:r w:rsidRPr="00317560">
        <w:rPr>
          <w:rFonts w:ascii="Times New Roman" w:hAnsi="Times New Roman"/>
          <w:i/>
          <w:spacing w:val="-2"/>
          <w:sz w:val="28"/>
          <w:szCs w:val="28"/>
        </w:rPr>
        <w:t xml:space="preserve">(по данным </w:t>
      </w:r>
      <w:proofErr w:type="spellStart"/>
      <w:r w:rsidRPr="00317560">
        <w:rPr>
          <w:rFonts w:ascii="Times New Roman" w:hAnsi="Times New Roman"/>
          <w:i/>
          <w:spacing w:val="-2"/>
          <w:sz w:val="28"/>
          <w:szCs w:val="28"/>
        </w:rPr>
        <w:t>Ольстерского</w:t>
      </w:r>
      <w:proofErr w:type="spellEnd"/>
      <w:r w:rsidRPr="00317560">
        <w:rPr>
          <w:rFonts w:ascii="Times New Roman" w:hAnsi="Times New Roman"/>
          <w:i/>
          <w:spacing w:val="-2"/>
          <w:sz w:val="28"/>
          <w:szCs w:val="28"/>
        </w:rPr>
        <w:t xml:space="preserve"> Института социальных исследований Великобритании)</w:t>
      </w:r>
      <w:r w:rsidRPr="00317560">
        <w:rPr>
          <w:rFonts w:ascii="Times New Roman" w:hAnsi="Times New Roman"/>
          <w:spacing w:val="-2"/>
          <w:sz w:val="28"/>
          <w:szCs w:val="28"/>
        </w:rPr>
        <w:t xml:space="preserve">. По показателю </w:t>
      </w:r>
      <w:r w:rsidRPr="00317560">
        <w:rPr>
          <w:rFonts w:ascii="Times New Roman" w:hAnsi="Times New Roman"/>
          <w:b/>
          <w:spacing w:val="-2"/>
          <w:sz w:val="28"/>
          <w:szCs w:val="28"/>
        </w:rPr>
        <w:t>«Доступ к базовым знаниям»</w:t>
      </w:r>
      <w:r w:rsidRPr="00317560">
        <w:rPr>
          <w:rFonts w:ascii="Times New Roman" w:hAnsi="Times New Roman"/>
          <w:spacing w:val="-2"/>
          <w:sz w:val="28"/>
          <w:szCs w:val="28"/>
        </w:rPr>
        <w:t xml:space="preserve"> в Индексе социального прогресса за 2021 г. Беларусь находится </w:t>
      </w:r>
      <w:r w:rsidRPr="00317560">
        <w:rPr>
          <w:rFonts w:ascii="Times New Roman" w:hAnsi="Times New Roman"/>
          <w:b/>
          <w:spacing w:val="-2"/>
          <w:sz w:val="28"/>
          <w:szCs w:val="28"/>
        </w:rPr>
        <w:t>на 17 месте</w:t>
      </w:r>
      <w:r w:rsidRPr="00317560">
        <w:rPr>
          <w:rFonts w:ascii="Times New Roman" w:hAnsi="Times New Roman"/>
          <w:spacing w:val="-2"/>
          <w:sz w:val="28"/>
          <w:szCs w:val="28"/>
        </w:rPr>
        <w:t xml:space="preserve"> из 163 стран.</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Республике Беларусь реализуется </w:t>
      </w:r>
      <w:r w:rsidRPr="00317560">
        <w:rPr>
          <w:rFonts w:ascii="Times New Roman" w:hAnsi="Times New Roman"/>
          <w:b/>
          <w:spacing w:val="-2"/>
          <w:sz w:val="28"/>
          <w:szCs w:val="28"/>
        </w:rPr>
        <w:t xml:space="preserve">концепция </w:t>
      </w:r>
      <w:proofErr w:type="gramStart"/>
      <w:r w:rsidRPr="00317560">
        <w:rPr>
          <w:rFonts w:ascii="Times New Roman" w:hAnsi="Times New Roman"/>
          <w:b/>
          <w:spacing w:val="-2"/>
          <w:sz w:val="28"/>
          <w:szCs w:val="28"/>
        </w:rPr>
        <w:t>непрерывного</w:t>
      </w:r>
      <w:proofErr w:type="gramEnd"/>
      <w:r w:rsidRPr="00317560">
        <w:rPr>
          <w:rFonts w:ascii="Times New Roman" w:hAnsi="Times New Roman"/>
          <w:b/>
          <w:spacing w:val="-2"/>
          <w:sz w:val="28"/>
          <w:szCs w:val="28"/>
        </w:rPr>
        <w:t xml:space="preserve"> образования</w:t>
      </w:r>
      <w:r w:rsidRPr="00317560">
        <w:rPr>
          <w:rFonts w:ascii="Times New Roman" w:hAnsi="Times New Roman"/>
          <w:spacing w:val="-2"/>
          <w:sz w:val="28"/>
          <w:szCs w:val="28"/>
        </w:rPr>
        <w:t>. Всего в стране насчитывается свыше 7 тыс. учреждений образования, в которых обучение и воспитание более 2 млн</w:t>
      </w:r>
      <w:r w:rsidR="008C5BB7" w:rsidRPr="00317560">
        <w:rPr>
          <w:rFonts w:ascii="Times New Roman" w:hAnsi="Times New Roman"/>
          <w:spacing w:val="-2"/>
          <w:sz w:val="28"/>
          <w:szCs w:val="28"/>
        </w:rPr>
        <w:t>.</w:t>
      </w:r>
      <w:r w:rsidRPr="00317560">
        <w:rPr>
          <w:rFonts w:ascii="Times New Roman" w:hAnsi="Times New Roman"/>
          <w:spacing w:val="-2"/>
          <w:sz w:val="28"/>
          <w:szCs w:val="28"/>
        </w:rPr>
        <w:t xml:space="preserve"> детей, учащихся, студентов и слушателей обеспечивают около 450 тыс. работников </w:t>
      </w:r>
      <w:r w:rsidRPr="00317560">
        <w:rPr>
          <w:rFonts w:ascii="Times New Roman" w:hAnsi="Times New Roman"/>
          <w:i/>
          <w:spacing w:val="-2"/>
          <w:sz w:val="28"/>
          <w:szCs w:val="28"/>
        </w:rPr>
        <w:t>(каждый 10-й занятый в экономике)</w:t>
      </w:r>
      <w:r w:rsidRPr="00317560">
        <w:rPr>
          <w:rFonts w:ascii="Times New Roman" w:hAnsi="Times New Roman"/>
          <w:spacing w:val="-2"/>
          <w:sz w:val="28"/>
          <w:szCs w:val="28"/>
        </w:rPr>
        <w:t xml:space="preserve">. </w:t>
      </w:r>
    </w:p>
    <w:p w:rsidR="00271E5D" w:rsidRPr="00317560" w:rsidRDefault="00271E5D" w:rsidP="00E76DD9">
      <w:pPr>
        <w:spacing w:after="0" w:line="240" w:lineRule="auto"/>
        <w:ind w:firstLine="709"/>
        <w:jc w:val="both"/>
        <w:rPr>
          <w:rFonts w:ascii="Times New Roman" w:hAnsi="Times New Roman"/>
          <w:sz w:val="30"/>
          <w:szCs w:val="30"/>
        </w:rPr>
      </w:pPr>
      <w:r w:rsidRPr="00317560">
        <w:rPr>
          <w:rFonts w:ascii="Times New Roman" w:hAnsi="Times New Roman"/>
          <w:sz w:val="30"/>
          <w:szCs w:val="30"/>
        </w:rPr>
        <w:t xml:space="preserve">Образовательное пространство </w:t>
      </w:r>
      <w:r w:rsidRPr="00317560">
        <w:rPr>
          <w:rFonts w:ascii="Times New Roman" w:hAnsi="Times New Roman"/>
          <w:b/>
          <w:sz w:val="30"/>
          <w:szCs w:val="30"/>
        </w:rPr>
        <w:t>Горецкого района</w:t>
      </w:r>
      <w:r w:rsidRPr="00317560">
        <w:rPr>
          <w:rFonts w:ascii="Times New Roman" w:hAnsi="Times New Roman"/>
          <w:sz w:val="30"/>
          <w:szCs w:val="30"/>
        </w:rPr>
        <w:t xml:space="preserve"> представлено 14 учреждениями общего среднего образования (из них: 5 учебно-педагогических комплексов), 12 учреждениями дошкольного образования. Дополнительное образование обеспечивается государственным учреждением дополнительного образования (далее – ГУДО) «Горецкий районный центр творчества детей и молодежи», ГУДО «Горецкий детский центр туризма, краеведения и экскурсий детей и молодежи». Учреждением специального образования района является государственное учреждение образования (далее – ГУО) «Центр коррекционно-развивающего обучения и реабилитации </w:t>
      </w:r>
      <w:proofErr w:type="gramStart"/>
      <w:r w:rsidRPr="00317560">
        <w:rPr>
          <w:rFonts w:ascii="Times New Roman" w:hAnsi="Times New Roman"/>
          <w:sz w:val="30"/>
          <w:szCs w:val="30"/>
        </w:rPr>
        <w:t>г</w:t>
      </w:r>
      <w:proofErr w:type="gramEnd"/>
      <w:r w:rsidRPr="00317560">
        <w:rPr>
          <w:rFonts w:ascii="Times New Roman" w:hAnsi="Times New Roman"/>
          <w:sz w:val="30"/>
          <w:szCs w:val="30"/>
        </w:rPr>
        <w:t>. Горки». В районе функционирует ГУО «Горецкий районный социально-педагогический центр».</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317560">
        <w:rPr>
          <w:rFonts w:ascii="Times New Roman" w:hAnsi="Times New Roman"/>
          <w:b/>
          <w:spacing w:val="-2"/>
          <w:sz w:val="28"/>
          <w:szCs w:val="28"/>
        </w:rPr>
        <w:t xml:space="preserve">доступ к образованию </w:t>
      </w:r>
      <w:proofErr w:type="gramStart"/>
      <w:r w:rsidRPr="00317560">
        <w:rPr>
          <w:rFonts w:ascii="Times New Roman" w:hAnsi="Times New Roman"/>
          <w:b/>
          <w:spacing w:val="-2"/>
          <w:sz w:val="28"/>
          <w:szCs w:val="28"/>
        </w:rPr>
        <w:t>обучающимся</w:t>
      </w:r>
      <w:proofErr w:type="gramEnd"/>
      <w:r w:rsidRPr="00317560">
        <w:rPr>
          <w:rFonts w:ascii="Times New Roman" w:hAnsi="Times New Roman"/>
          <w:b/>
          <w:spacing w:val="-2"/>
          <w:sz w:val="28"/>
          <w:szCs w:val="28"/>
        </w:rPr>
        <w:t xml:space="preserve"> с особенностями психофизического развития</w:t>
      </w:r>
      <w:r w:rsidRPr="00317560">
        <w:rPr>
          <w:rFonts w:ascii="Times New Roman" w:hAnsi="Times New Roman"/>
          <w:spacing w:val="-2"/>
          <w:sz w:val="28"/>
          <w:szCs w:val="28"/>
        </w:rPr>
        <w:t>, развито инклюзивное образование. Охват специальным образованием и коррекционно-педагогической помощью составляет 99,9%.</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В целом, </w:t>
      </w:r>
      <w:r w:rsidRPr="00317560">
        <w:rPr>
          <w:rFonts w:ascii="Times New Roman" w:hAnsi="Times New Roman"/>
          <w:b/>
          <w:i/>
          <w:spacing w:val="-2"/>
          <w:sz w:val="24"/>
          <w:szCs w:val="24"/>
        </w:rPr>
        <w:t>уровень</w:t>
      </w:r>
      <w:r w:rsidRPr="00317560">
        <w:rPr>
          <w:rFonts w:ascii="Times New Roman" w:hAnsi="Times New Roman"/>
          <w:i/>
          <w:spacing w:val="-2"/>
          <w:sz w:val="24"/>
          <w:szCs w:val="24"/>
        </w:rPr>
        <w:t xml:space="preserve"> </w:t>
      </w:r>
      <w:r w:rsidRPr="00317560">
        <w:rPr>
          <w:rFonts w:ascii="Times New Roman" w:hAnsi="Times New Roman"/>
          <w:b/>
          <w:i/>
          <w:spacing w:val="-2"/>
          <w:sz w:val="24"/>
          <w:szCs w:val="24"/>
        </w:rPr>
        <w:t>грамотности</w:t>
      </w:r>
      <w:r w:rsidRPr="00317560">
        <w:rPr>
          <w:rFonts w:ascii="Times New Roman" w:hAnsi="Times New Roman"/>
          <w:i/>
          <w:spacing w:val="-2"/>
          <w:sz w:val="24"/>
          <w:szCs w:val="24"/>
        </w:rPr>
        <w:t xml:space="preserve"> взрослого населения – </w:t>
      </w:r>
      <w:r w:rsidRPr="00317560">
        <w:rPr>
          <w:rFonts w:ascii="Times New Roman" w:hAnsi="Times New Roman"/>
          <w:b/>
          <w:i/>
          <w:spacing w:val="-2"/>
          <w:sz w:val="24"/>
          <w:szCs w:val="24"/>
        </w:rPr>
        <w:t>99,87%</w:t>
      </w:r>
      <w:r w:rsidRPr="00317560">
        <w:rPr>
          <w:rFonts w:ascii="Times New Roman" w:hAnsi="Times New Roman"/>
          <w:i/>
          <w:spacing w:val="-2"/>
          <w:sz w:val="24"/>
          <w:szCs w:val="24"/>
        </w:rPr>
        <w:t xml:space="preserve">. Беларусь является </w:t>
      </w:r>
      <w:r w:rsidRPr="00317560">
        <w:rPr>
          <w:rFonts w:ascii="Times New Roman" w:hAnsi="Times New Roman"/>
          <w:b/>
          <w:i/>
          <w:spacing w:val="-2"/>
          <w:sz w:val="24"/>
          <w:szCs w:val="24"/>
        </w:rPr>
        <w:t>лидером среди стран СНГ</w:t>
      </w:r>
      <w:r w:rsidRPr="00317560">
        <w:rPr>
          <w:rFonts w:ascii="Times New Roman" w:hAnsi="Times New Roman"/>
          <w:i/>
          <w:spacing w:val="-2"/>
          <w:sz w:val="24"/>
          <w:szCs w:val="24"/>
        </w:rPr>
        <w:t xml:space="preserve"> </w:t>
      </w:r>
      <w:r w:rsidRPr="00317560">
        <w:rPr>
          <w:rFonts w:ascii="Times New Roman" w:hAnsi="Times New Roman"/>
          <w:b/>
          <w:i/>
          <w:spacing w:val="-2"/>
          <w:sz w:val="24"/>
          <w:szCs w:val="24"/>
        </w:rPr>
        <w:t>по охвату</w:t>
      </w:r>
      <w:r w:rsidRPr="00317560">
        <w:rPr>
          <w:rFonts w:ascii="Times New Roman" w:hAnsi="Times New Roman"/>
          <w:i/>
          <w:spacing w:val="-2"/>
          <w:sz w:val="24"/>
          <w:szCs w:val="24"/>
        </w:rPr>
        <w:t xml:space="preserve"> населения </w:t>
      </w:r>
      <w:r w:rsidRPr="00317560">
        <w:rPr>
          <w:rFonts w:ascii="Times New Roman" w:hAnsi="Times New Roman"/>
          <w:b/>
          <w:i/>
          <w:spacing w:val="-2"/>
          <w:sz w:val="24"/>
          <w:szCs w:val="24"/>
        </w:rPr>
        <w:t>дошкольным образованием</w:t>
      </w:r>
      <w:r w:rsidRPr="00317560">
        <w:rPr>
          <w:rFonts w:ascii="Times New Roman" w:hAnsi="Times New Roman"/>
          <w:i/>
          <w:spacing w:val="-2"/>
          <w:sz w:val="24"/>
          <w:szCs w:val="24"/>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317560" w:rsidRDefault="00E76DD9" w:rsidP="00E34BC2">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Также </w:t>
      </w:r>
      <w:r w:rsidRPr="00317560">
        <w:rPr>
          <w:rFonts w:ascii="Times New Roman" w:hAnsi="Times New Roman"/>
          <w:b/>
          <w:i/>
          <w:spacing w:val="-2"/>
          <w:sz w:val="24"/>
          <w:szCs w:val="24"/>
        </w:rPr>
        <w:t>Беларусь входит в тройку лидеров среди стран СНГ по численности студентов в учреждениях высшего образования</w:t>
      </w:r>
      <w:r w:rsidR="008C5BB7" w:rsidRPr="00317560">
        <w:rPr>
          <w:rFonts w:ascii="Times New Roman" w:hAnsi="Times New Roman"/>
          <w:b/>
          <w:i/>
          <w:spacing w:val="-2"/>
          <w:sz w:val="24"/>
          <w:szCs w:val="24"/>
        </w:rPr>
        <w:t xml:space="preserve"> (УВО)</w:t>
      </w:r>
      <w:r w:rsidRPr="00317560">
        <w:rPr>
          <w:rFonts w:ascii="Times New Roman" w:hAnsi="Times New Roman"/>
          <w:i/>
          <w:spacing w:val="-2"/>
          <w:sz w:val="24"/>
          <w:szCs w:val="24"/>
        </w:rPr>
        <w:t xml:space="preserve"> – 280 человек на 10 000 человек населения.</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317560" w:rsidRDefault="00E76DD9" w:rsidP="00E76DD9">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Белорусские</w:t>
      </w:r>
      <w:proofErr w:type="gramEnd"/>
      <w:r w:rsidRPr="00317560">
        <w:rPr>
          <w:rFonts w:ascii="Times New Roman" w:hAnsi="Times New Roman"/>
          <w:spacing w:val="-2"/>
          <w:sz w:val="28"/>
          <w:szCs w:val="28"/>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317560" w:rsidRDefault="00E76DD9" w:rsidP="00E76DD9">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Так, в 2022 г. </w:t>
      </w:r>
      <w:proofErr w:type="spellStart"/>
      <w:r w:rsidRPr="00317560">
        <w:rPr>
          <w:rFonts w:ascii="Times New Roman" w:hAnsi="Times New Roman"/>
          <w:b/>
          <w:spacing w:val="-2"/>
          <w:sz w:val="28"/>
          <w:szCs w:val="28"/>
        </w:rPr>
        <w:t>репозиторий</w:t>
      </w:r>
      <w:proofErr w:type="spellEnd"/>
      <w:r w:rsidRPr="00317560">
        <w:rPr>
          <w:rFonts w:ascii="Times New Roman" w:hAnsi="Times New Roman"/>
          <w:b/>
          <w:spacing w:val="-2"/>
          <w:sz w:val="28"/>
          <w:szCs w:val="28"/>
        </w:rPr>
        <w:t xml:space="preserve"> БГУ занял вторую позицию среди университетских библиотек</w:t>
      </w:r>
      <w:r w:rsidRPr="00317560">
        <w:rPr>
          <w:rFonts w:ascii="Times New Roman" w:hAnsi="Times New Roman"/>
          <w:spacing w:val="-2"/>
          <w:sz w:val="28"/>
          <w:szCs w:val="28"/>
        </w:rPr>
        <w:t xml:space="preserve">, уступив лишь Федеральному университету </w:t>
      </w:r>
      <w:proofErr w:type="spellStart"/>
      <w:r w:rsidRPr="00317560">
        <w:rPr>
          <w:rFonts w:ascii="Times New Roman" w:hAnsi="Times New Roman"/>
          <w:spacing w:val="-2"/>
          <w:sz w:val="28"/>
          <w:szCs w:val="28"/>
        </w:rPr>
        <w:t>Риу-Гранде-ду-Сул</w:t>
      </w:r>
      <w:proofErr w:type="spellEnd"/>
      <w:r w:rsidRPr="00317560">
        <w:rPr>
          <w:rFonts w:ascii="Times New Roman" w:hAnsi="Times New Roman"/>
          <w:spacing w:val="-2"/>
          <w:sz w:val="28"/>
          <w:szCs w:val="28"/>
        </w:rPr>
        <w:t xml:space="preserve"> (Бразилия) </w:t>
      </w:r>
      <w:r w:rsidRPr="00317560">
        <w:rPr>
          <w:rFonts w:ascii="Times New Roman" w:hAnsi="Times New Roman"/>
          <w:i/>
          <w:spacing w:val="-2"/>
          <w:sz w:val="28"/>
          <w:szCs w:val="28"/>
        </w:rPr>
        <w:t xml:space="preserve">(согласно Международному рейтингу </w:t>
      </w:r>
      <w:proofErr w:type="spellStart"/>
      <w:r w:rsidRPr="00317560">
        <w:rPr>
          <w:rFonts w:ascii="Times New Roman" w:hAnsi="Times New Roman"/>
          <w:i/>
          <w:spacing w:val="-2"/>
          <w:sz w:val="28"/>
          <w:szCs w:val="28"/>
        </w:rPr>
        <w:t>Transparent</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Ranking</w:t>
      </w:r>
      <w:proofErr w:type="spellEnd"/>
      <w:r w:rsidRPr="00317560">
        <w:rPr>
          <w:rFonts w:ascii="Times New Roman" w:hAnsi="Times New Roman"/>
          <w:i/>
          <w:spacing w:val="-2"/>
          <w:sz w:val="28"/>
          <w:szCs w:val="28"/>
        </w:rPr>
        <w:t>:</w:t>
      </w:r>
      <w:proofErr w:type="gramEnd"/>
      <w:r w:rsidRPr="00317560">
        <w:rPr>
          <w:rFonts w:ascii="Times New Roman" w:hAnsi="Times New Roman"/>
          <w:i/>
          <w:spacing w:val="-2"/>
          <w:sz w:val="28"/>
          <w:szCs w:val="28"/>
        </w:rPr>
        <w:t xml:space="preserve"> </w:t>
      </w:r>
      <w:proofErr w:type="spellStart"/>
      <w:proofErr w:type="gramStart"/>
      <w:r w:rsidRPr="00317560">
        <w:rPr>
          <w:rFonts w:ascii="Times New Roman" w:hAnsi="Times New Roman"/>
          <w:i/>
          <w:spacing w:val="-2"/>
          <w:sz w:val="28"/>
          <w:szCs w:val="28"/>
        </w:rPr>
        <w:t>Institutional</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Repositories</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by</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Google</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Scholar</w:t>
      </w:r>
      <w:proofErr w:type="spellEnd"/>
      <w:r w:rsidRPr="00317560">
        <w:rPr>
          <w:rFonts w:ascii="Times New Roman" w:hAnsi="Times New Roman"/>
          <w:i/>
          <w:spacing w:val="-2"/>
          <w:sz w:val="28"/>
          <w:szCs w:val="28"/>
        </w:rPr>
        <w:t>)</w:t>
      </w:r>
      <w:r w:rsidRPr="00317560">
        <w:rPr>
          <w:rFonts w:ascii="Times New Roman" w:hAnsi="Times New Roman"/>
          <w:spacing w:val="-2"/>
          <w:sz w:val="28"/>
          <w:szCs w:val="28"/>
        </w:rPr>
        <w:t xml:space="preserve">. </w:t>
      </w:r>
      <w:proofErr w:type="gramEnd"/>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списке лучших университетов Европы</w:t>
      </w:r>
      <w:r w:rsidRPr="00317560">
        <w:rPr>
          <w:rFonts w:ascii="Times New Roman" w:hAnsi="Times New Roman"/>
          <w:spacing w:val="-2"/>
          <w:sz w:val="28"/>
          <w:szCs w:val="28"/>
        </w:rPr>
        <w:t xml:space="preserve"> находятся </w:t>
      </w:r>
      <w:r w:rsidRPr="00317560">
        <w:rPr>
          <w:rFonts w:ascii="Times New Roman" w:hAnsi="Times New Roman"/>
          <w:b/>
          <w:spacing w:val="-2"/>
          <w:sz w:val="28"/>
          <w:szCs w:val="28"/>
        </w:rPr>
        <w:t>8</w:t>
      </w:r>
      <w:r w:rsidRPr="00317560">
        <w:rPr>
          <w:rFonts w:ascii="Times New Roman" w:hAnsi="Times New Roman"/>
          <w:spacing w:val="-2"/>
          <w:sz w:val="28"/>
          <w:szCs w:val="28"/>
        </w:rPr>
        <w:t xml:space="preserve"> белорусских УВО. </w:t>
      </w:r>
      <w:r w:rsidRPr="00317560">
        <w:rPr>
          <w:rFonts w:ascii="Times New Roman" w:hAnsi="Times New Roman"/>
          <w:b/>
          <w:spacing w:val="-2"/>
          <w:sz w:val="28"/>
          <w:szCs w:val="28"/>
        </w:rPr>
        <w:t>Самое высокое место в рейтинге – у БГУ (22-е)</w:t>
      </w:r>
      <w:r w:rsidRPr="00317560">
        <w:rPr>
          <w:rFonts w:ascii="Times New Roman" w:hAnsi="Times New Roman"/>
          <w:spacing w:val="-2"/>
          <w:sz w:val="28"/>
          <w:szCs w:val="28"/>
        </w:rPr>
        <w:t>. Далее идут БНТУ (82-я строчка) и БГУИР (129-я позиция). Кроме того, в список вошли Белорусско-</w:t>
      </w:r>
      <w:r w:rsidR="008C5BB7" w:rsidRPr="00317560">
        <w:rPr>
          <w:rFonts w:ascii="Times New Roman" w:hAnsi="Times New Roman"/>
          <w:spacing w:val="-2"/>
          <w:sz w:val="28"/>
          <w:szCs w:val="28"/>
        </w:rPr>
        <w:t xml:space="preserve">Российский </w:t>
      </w:r>
      <w:r w:rsidRPr="00317560">
        <w:rPr>
          <w:rFonts w:ascii="Times New Roman" w:hAnsi="Times New Roman"/>
          <w:spacing w:val="-2"/>
          <w:sz w:val="28"/>
          <w:szCs w:val="28"/>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317560">
        <w:rPr>
          <w:rFonts w:ascii="Times New Roman" w:hAnsi="Times New Roman"/>
          <w:spacing w:val="-2"/>
          <w:sz w:val="28"/>
          <w:szCs w:val="28"/>
        </w:rPr>
        <w:t>Машерова</w:t>
      </w:r>
      <w:proofErr w:type="spellEnd"/>
      <w:r w:rsidRPr="00317560">
        <w:rPr>
          <w:rFonts w:ascii="Times New Roman" w:hAnsi="Times New Roman"/>
          <w:spacing w:val="-2"/>
          <w:sz w:val="28"/>
          <w:szCs w:val="28"/>
        </w:rPr>
        <w:t>, Гомельский университет им. Ф. Скорины.</w:t>
      </w:r>
    </w:p>
    <w:p w:rsidR="00E34BC2" w:rsidRPr="00317560" w:rsidRDefault="00E34BC2" w:rsidP="00E34BC2">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Горках</w:t>
      </w:r>
      <w:r w:rsidRPr="00317560">
        <w:rPr>
          <w:rFonts w:ascii="Times New Roman" w:hAnsi="Times New Roman"/>
          <w:spacing w:val="-2"/>
          <w:sz w:val="28"/>
          <w:szCs w:val="28"/>
        </w:rPr>
        <w:t xml:space="preserve"> находится Белорусская государственная орденов Октябрьской Революции и Трудового Красного Знамени сельскохозяйственная академия, которая сегодня является крупнейшим многопрофильным высшим учебным заведением агропромышленного направления среди стран СНГ и Европы. По рейтингу </w:t>
      </w:r>
      <w:proofErr w:type="spellStart"/>
      <w:r w:rsidRPr="00317560">
        <w:rPr>
          <w:rFonts w:ascii="Times New Roman" w:hAnsi="Times New Roman"/>
          <w:spacing w:val="-2"/>
          <w:sz w:val="28"/>
          <w:szCs w:val="28"/>
        </w:rPr>
        <w:t>Webometrics</w:t>
      </w:r>
      <w:proofErr w:type="spellEnd"/>
      <w:r w:rsidRPr="00317560">
        <w:rPr>
          <w:rFonts w:ascii="Times New Roman" w:hAnsi="Times New Roman"/>
          <w:spacing w:val="-2"/>
          <w:sz w:val="28"/>
          <w:szCs w:val="28"/>
        </w:rPr>
        <w:t xml:space="preserve"> (</w:t>
      </w:r>
      <w:hyperlink r:id="rId10" w:history="1">
        <w:r w:rsidRPr="00317560">
          <w:rPr>
            <w:rFonts w:ascii="Times New Roman" w:hAnsi="Times New Roman"/>
            <w:spacing w:val="-2"/>
            <w:sz w:val="28"/>
            <w:szCs w:val="28"/>
          </w:rPr>
          <w:t>www.webometrics.info</w:t>
        </w:r>
      </w:hyperlink>
      <w:r w:rsidRPr="00317560">
        <w:rPr>
          <w:rFonts w:ascii="Times New Roman" w:hAnsi="Times New Roman"/>
          <w:spacing w:val="-2"/>
          <w:sz w:val="28"/>
          <w:szCs w:val="28"/>
        </w:rPr>
        <w:t>) УО БГСХА занимает первое место среди учреждений высшего образования аграрного профиля Беларуси и 16 место среди всех УВО. Академия имеет статус ведущего вуза в национальной системе образования Республики Беларусь в области подготовки кадров для сельского хозяйства.</w:t>
      </w:r>
    </w:p>
    <w:p w:rsidR="009C7509" w:rsidRPr="00317560" w:rsidRDefault="009C7509" w:rsidP="009C750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Учреждением, осуществляющим подготовку в области среднего специального образования, является Горецкий педагогический колледж УО «Могилевский государственный университет им. А.А.Кулешова», в котором обучение ведется по специальностям: «Начальное образование», «Дошкольное образование», «Физическая культура».</w:t>
      </w:r>
    </w:p>
    <w:p w:rsidR="00271E5D"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317560">
        <w:rPr>
          <w:rFonts w:ascii="Times New Roman" w:hAnsi="Times New Roman"/>
          <w:b/>
          <w:spacing w:val="-2"/>
          <w:sz w:val="28"/>
          <w:szCs w:val="28"/>
        </w:rPr>
        <w:t>89 награждены медалями</w:t>
      </w:r>
      <w:r w:rsidRPr="00317560">
        <w:rPr>
          <w:rFonts w:ascii="Times New Roman" w:hAnsi="Times New Roman"/>
          <w:spacing w:val="-2"/>
          <w:sz w:val="28"/>
          <w:szCs w:val="28"/>
        </w:rPr>
        <w:t xml:space="preserve"> </w:t>
      </w:r>
      <w:r w:rsidRPr="00317560">
        <w:rPr>
          <w:rFonts w:ascii="Times New Roman" w:hAnsi="Times New Roman"/>
          <w:i/>
          <w:spacing w:val="-2"/>
          <w:sz w:val="28"/>
          <w:szCs w:val="28"/>
        </w:rPr>
        <w:t>(золотыми – 11, серебряными – 34, бронзовыми – 44)</w:t>
      </w:r>
      <w:r w:rsidRPr="00317560">
        <w:rPr>
          <w:rFonts w:ascii="Times New Roman" w:hAnsi="Times New Roman"/>
          <w:spacing w:val="-2"/>
          <w:sz w:val="28"/>
          <w:szCs w:val="28"/>
        </w:rPr>
        <w:t xml:space="preserve">. </w:t>
      </w:r>
    </w:p>
    <w:p w:rsidR="00271E5D" w:rsidRPr="00317560" w:rsidRDefault="00271E5D"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 xml:space="preserve">Горецком районе </w:t>
      </w:r>
      <w:r w:rsidRPr="00317560">
        <w:rPr>
          <w:rFonts w:ascii="Times New Roman" w:hAnsi="Times New Roman"/>
          <w:spacing w:val="-2"/>
          <w:sz w:val="28"/>
          <w:szCs w:val="28"/>
        </w:rPr>
        <w:t xml:space="preserve">награждено золотыми медалями 20 выпускников, похвальными листами за особые успехи в изучении отдельных предметов 81 выпускник, 56 выпускников, прошедших профессиональную подготовку, получили свидетельство о присвоении соответствующей квалификации рабочего (служащего), получено 3 </w:t>
      </w:r>
      <w:proofErr w:type="spellStart"/>
      <w:r w:rsidRPr="00317560">
        <w:rPr>
          <w:rFonts w:ascii="Times New Roman" w:hAnsi="Times New Roman"/>
          <w:spacing w:val="-2"/>
          <w:sz w:val="28"/>
          <w:szCs w:val="28"/>
        </w:rPr>
        <w:t>стобальных</w:t>
      </w:r>
      <w:proofErr w:type="spellEnd"/>
      <w:r w:rsidRPr="00317560">
        <w:rPr>
          <w:rFonts w:ascii="Times New Roman" w:hAnsi="Times New Roman"/>
          <w:spacing w:val="-2"/>
          <w:sz w:val="28"/>
          <w:szCs w:val="28"/>
        </w:rPr>
        <w:t xml:space="preserve"> результата  за ЦТ.</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Для дальнейшего развития как уже заявивших о себе, так и новых талантов, организуется работа </w:t>
      </w:r>
      <w:r w:rsidRPr="00317560">
        <w:rPr>
          <w:rFonts w:ascii="Times New Roman" w:hAnsi="Times New Roman"/>
          <w:b/>
          <w:spacing w:val="-2"/>
          <w:sz w:val="28"/>
          <w:szCs w:val="28"/>
        </w:rPr>
        <w:t>Национального детского технопарка</w:t>
      </w:r>
      <w:r w:rsidRPr="00317560">
        <w:rPr>
          <w:rFonts w:ascii="Times New Roman" w:hAnsi="Times New Roman"/>
          <w:spacing w:val="-2"/>
          <w:sz w:val="28"/>
          <w:szCs w:val="28"/>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317560">
        <w:rPr>
          <w:rFonts w:ascii="Times New Roman" w:hAnsi="Times New Roman"/>
          <w:spacing w:val="-2"/>
          <w:sz w:val="28"/>
          <w:szCs w:val="28"/>
        </w:rPr>
        <w:t>нанотехнологии</w:t>
      </w:r>
      <w:proofErr w:type="spellEnd"/>
      <w:r w:rsidRPr="00317560">
        <w:rPr>
          <w:rFonts w:ascii="Times New Roman" w:hAnsi="Times New Roman"/>
          <w:spacing w:val="-2"/>
          <w:sz w:val="28"/>
          <w:szCs w:val="28"/>
        </w:rPr>
        <w:t>, энергетика будущего и др.</w:t>
      </w:r>
    </w:p>
    <w:p w:rsidR="00E76DD9" w:rsidRPr="00317560" w:rsidRDefault="00E76DD9" w:rsidP="00E76DD9">
      <w:pPr>
        <w:spacing w:after="0" w:line="240" w:lineRule="auto"/>
        <w:ind w:firstLine="709"/>
        <w:jc w:val="both"/>
        <w:rPr>
          <w:rFonts w:ascii="Times New Roman" w:hAnsi="Times New Roman"/>
          <w:bCs/>
          <w:iCs/>
          <w:spacing w:val="-2"/>
          <w:sz w:val="28"/>
          <w:szCs w:val="28"/>
        </w:rPr>
      </w:pPr>
      <w:r w:rsidRPr="00317560">
        <w:rPr>
          <w:rFonts w:ascii="Times New Roman" w:hAnsi="Times New Roman"/>
          <w:b/>
          <w:bCs/>
          <w:i/>
          <w:iCs/>
          <w:spacing w:val="-2"/>
          <w:sz w:val="28"/>
          <w:szCs w:val="28"/>
        </w:rPr>
        <w:lastRenderedPageBreak/>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317560">
        <w:rPr>
          <w:rFonts w:ascii="Times New Roman" w:hAnsi="Times New Roman"/>
          <w:bCs/>
          <w:i/>
          <w:iCs/>
          <w:spacing w:val="-2"/>
          <w:sz w:val="28"/>
          <w:szCs w:val="28"/>
        </w:rPr>
        <w:t xml:space="preserve"> </w:t>
      </w:r>
      <w:r w:rsidRPr="00317560">
        <w:rPr>
          <w:rFonts w:ascii="Times New Roman" w:hAnsi="Times New Roman"/>
          <w:bCs/>
          <w:iCs/>
          <w:spacing w:val="-2"/>
          <w:sz w:val="28"/>
          <w:szCs w:val="28"/>
        </w:rPr>
        <w:t xml:space="preserve">– отметил А.Г.Лукашенко в начале этого года.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Мир вступил в новую эпоху, которой </w:t>
      </w:r>
      <w:proofErr w:type="gramStart"/>
      <w:r w:rsidRPr="00317560">
        <w:rPr>
          <w:rFonts w:ascii="Times New Roman" w:hAnsi="Times New Roman"/>
          <w:spacing w:val="-2"/>
          <w:sz w:val="28"/>
          <w:szCs w:val="28"/>
        </w:rPr>
        <w:t>присущи</w:t>
      </w:r>
      <w:proofErr w:type="gramEnd"/>
      <w:r w:rsidRPr="00317560">
        <w:rPr>
          <w:rFonts w:ascii="Times New Roman" w:hAnsi="Times New Roman"/>
          <w:spacing w:val="-2"/>
          <w:sz w:val="28"/>
          <w:szCs w:val="28"/>
        </w:rPr>
        <w:t xml:space="preserve"> стремительность, </w:t>
      </w:r>
      <w:proofErr w:type="spellStart"/>
      <w:r w:rsidRPr="00317560">
        <w:rPr>
          <w:rFonts w:ascii="Times New Roman" w:hAnsi="Times New Roman"/>
          <w:spacing w:val="-2"/>
          <w:sz w:val="28"/>
          <w:szCs w:val="28"/>
        </w:rPr>
        <w:t>инновационность</w:t>
      </w:r>
      <w:proofErr w:type="spellEnd"/>
      <w:r w:rsidRPr="00317560">
        <w:rPr>
          <w:rFonts w:ascii="Times New Roman" w:hAnsi="Times New Roman"/>
          <w:spacing w:val="-2"/>
          <w:sz w:val="28"/>
          <w:szCs w:val="28"/>
        </w:rPr>
        <w:t xml:space="preserve"> и непредсказуемость трансформаций. Они </w:t>
      </w:r>
      <w:proofErr w:type="gramStart"/>
      <w:r w:rsidRPr="00317560">
        <w:rPr>
          <w:rFonts w:ascii="Times New Roman" w:hAnsi="Times New Roman"/>
          <w:spacing w:val="-2"/>
          <w:sz w:val="28"/>
          <w:szCs w:val="28"/>
        </w:rPr>
        <w:t>происходят во всех сферах экономики и общественной жизни и требуют</w:t>
      </w:r>
      <w:proofErr w:type="gramEnd"/>
      <w:r w:rsidRPr="00317560">
        <w:rPr>
          <w:rFonts w:ascii="Times New Roman" w:hAnsi="Times New Roman"/>
          <w:spacing w:val="-2"/>
          <w:sz w:val="28"/>
          <w:szCs w:val="28"/>
        </w:rPr>
        <w:t xml:space="preserve"> активного интеллектуального поиска, прорывных идей и быстрой материализации научных замыслов. И нам есть, чем гордиться.</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ряду </w:t>
      </w:r>
      <w:r w:rsidRPr="00317560">
        <w:rPr>
          <w:rFonts w:ascii="Times New Roman" w:hAnsi="Times New Roman"/>
          <w:b/>
          <w:spacing w:val="-2"/>
          <w:sz w:val="28"/>
          <w:szCs w:val="28"/>
        </w:rPr>
        <w:t>крупных новейших достижений</w:t>
      </w:r>
      <w:r w:rsidRPr="00317560">
        <w:rPr>
          <w:rFonts w:ascii="Times New Roman" w:hAnsi="Times New Roman"/>
          <w:spacing w:val="-2"/>
          <w:sz w:val="28"/>
          <w:szCs w:val="28"/>
        </w:rPr>
        <w:t xml:space="preserve"> – искусственное выращивание органов и тканей, разработка </w:t>
      </w:r>
      <w:proofErr w:type="spellStart"/>
      <w:r w:rsidRPr="00317560">
        <w:rPr>
          <w:rFonts w:ascii="Times New Roman" w:hAnsi="Times New Roman"/>
          <w:spacing w:val="-2"/>
          <w:sz w:val="28"/>
          <w:szCs w:val="28"/>
        </w:rPr>
        <w:t>нанолекарств</w:t>
      </w:r>
      <w:proofErr w:type="spellEnd"/>
      <w:r w:rsidRPr="00317560">
        <w:rPr>
          <w:rFonts w:ascii="Times New Roman" w:hAnsi="Times New Roman"/>
          <w:spacing w:val="-2"/>
          <w:sz w:val="28"/>
          <w:szCs w:val="28"/>
        </w:rPr>
        <w:t xml:space="preserve"> с заданными свойствами, создание искусственного интеллекта, по ряду параметров превосходящего </w:t>
      </w:r>
      <w:proofErr w:type="gramStart"/>
      <w:r w:rsidRPr="00317560">
        <w:rPr>
          <w:rFonts w:ascii="Times New Roman" w:hAnsi="Times New Roman"/>
          <w:spacing w:val="-2"/>
          <w:sz w:val="28"/>
          <w:szCs w:val="28"/>
        </w:rPr>
        <w:t>человеческий</w:t>
      </w:r>
      <w:proofErr w:type="gramEnd"/>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По всем названным мировым достижениям наша наука находится на передовых позициях, а в некоторых разработках </w:t>
      </w:r>
      <w:r w:rsidRPr="00317560">
        <w:rPr>
          <w:rFonts w:ascii="Times New Roman" w:hAnsi="Times New Roman"/>
          <w:b/>
          <w:spacing w:val="-2"/>
          <w:sz w:val="28"/>
          <w:szCs w:val="28"/>
        </w:rPr>
        <w:softHyphen/>
        <w:t>– даже лидирует.</w:t>
      </w:r>
      <w:r w:rsidRPr="00317560">
        <w:rPr>
          <w:rFonts w:ascii="Times New Roman" w:hAnsi="Times New Roman"/>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317560">
        <w:rPr>
          <w:rFonts w:ascii="Times New Roman" w:hAnsi="Times New Roman"/>
          <w:spacing w:val="-2"/>
          <w:sz w:val="28"/>
          <w:szCs w:val="28"/>
        </w:rPr>
        <w:t>Трансплантологи</w:t>
      </w:r>
      <w:proofErr w:type="spellEnd"/>
      <w:r w:rsidRPr="00317560">
        <w:rPr>
          <w:rFonts w:ascii="Times New Roman" w:hAnsi="Times New Roman"/>
          <w:spacing w:val="-2"/>
          <w:sz w:val="28"/>
          <w:szCs w:val="28"/>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317560">
        <w:rPr>
          <w:rFonts w:ascii="Times New Roman" w:hAnsi="Times New Roman"/>
          <w:i/>
          <w:spacing w:val="-2"/>
          <w:sz w:val="28"/>
          <w:szCs w:val="28"/>
        </w:rPr>
        <w:t>(препараты, использующие информацию о генах, белках и внутренней среде человека для предотвращения, диагностики и лечения заболеваний)</w:t>
      </w:r>
      <w:r w:rsidRPr="00317560">
        <w:rPr>
          <w:rFonts w:ascii="Times New Roman" w:hAnsi="Times New Roman"/>
          <w:spacing w:val="-2"/>
          <w:sz w:val="28"/>
          <w:szCs w:val="28"/>
        </w:rPr>
        <w:t xml:space="preserve">, среди которых есть и «золотые стандарты» </w:t>
      </w:r>
      <w:r w:rsidRPr="00317560">
        <w:rPr>
          <w:rFonts w:ascii="Times New Roman" w:hAnsi="Times New Roman"/>
          <w:i/>
          <w:spacing w:val="-2"/>
          <w:sz w:val="28"/>
          <w:szCs w:val="28"/>
        </w:rPr>
        <w:t>(эталонные образцы)</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317560">
        <w:rPr>
          <w:rFonts w:ascii="Times New Roman" w:hAnsi="Times New Roman"/>
          <w:spacing w:val="-2"/>
          <w:sz w:val="28"/>
          <w:szCs w:val="28"/>
        </w:rPr>
        <w:t>высококонкурентные</w:t>
      </w:r>
      <w:proofErr w:type="spellEnd"/>
      <w:r w:rsidRPr="00317560">
        <w:rPr>
          <w:rFonts w:ascii="Times New Roman" w:hAnsi="Times New Roman"/>
          <w:spacing w:val="-2"/>
          <w:sz w:val="28"/>
          <w:szCs w:val="28"/>
        </w:rPr>
        <w:t xml:space="preserve"> лазеры и схемы, востребованные в США, Японии.</w:t>
      </w:r>
    </w:p>
    <w:p w:rsidR="00E76DD9" w:rsidRPr="00317560" w:rsidRDefault="00E76DD9" w:rsidP="00E76DD9">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317560">
        <w:rPr>
          <w:rFonts w:ascii="Times New Roman" w:hAnsi="Times New Roman"/>
          <w:spacing w:val="-2"/>
          <w:sz w:val="28"/>
          <w:szCs w:val="28"/>
        </w:rPr>
        <w:t>супервысокой</w:t>
      </w:r>
      <w:proofErr w:type="spellEnd"/>
      <w:r w:rsidRPr="00317560">
        <w:rPr>
          <w:rFonts w:ascii="Times New Roman" w:hAnsi="Times New Roman"/>
          <w:spacing w:val="-2"/>
          <w:sz w:val="28"/>
          <w:szCs w:val="28"/>
        </w:rPr>
        <w:t xml:space="preserve"> для этого класса машин производительностью – 100 </w:t>
      </w:r>
      <w:proofErr w:type="spellStart"/>
      <w:r w:rsidRPr="00317560">
        <w:rPr>
          <w:rFonts w:ascii="Times New Roman" w:hAnsi="Times New Roman"/>
          <w:spacing w:val="-2"/>
          <w:sz w:val="28"/>
          <w:szCs w:val="28"/>
        </w:rPr>
        <w:t>терафлопс</w:t>
      </w:r>
      <w:proofErr w:type="spellEnd"/>
      <w:r w:rsidRPr="00317560">
        <w:rPr>
          <w:rFonts w:ascii="Times New Roman" w:hAnsi="Times New Roman"/>
          <w:spacing w:val="-2"/>
          <w:sz w:val="28"/>
          <w:szCs w:val="28"/>
        </w:rPr>
        <w:t xml:space="preserve"> </w:t>
      </w:r>
      <w:r w:rsidRPr="00317560">
        <w:rPr>
          <w:rFonts w:ascii="Times New Roman" w:hAnsi="Times New Roman"/>
          <w:i/>
          <w:spacing w:val="-2"/>
          <w:sz w:val="28"/>
          <w:szCs w:val="28"/>
        </w:rPr>
        <w:t>(1 триллион операций в секунду)</w:t>
      </w:r>
      <w:r w:rsidRPr="00317560">
        <w:rPr>
          <w:rFonts w:ascii="Times New Roman" w:hAnsi="Times New Roman"/>
          <w:spacing w:val="-2"/>
          <w:sz w:val="28"/>
          <w:szCs w:val="28"/>
        </w:rPr>
        <w:t>.</w:t>
      </w:r>
      <w:proofErr w:type="gramEnd"/>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Полярники на нашей отечественной станции в Антарктиде наряду с учеными </w:t>
      </w:r>
      <w:r w:rsidR="00FC3388" w:rsidRPr="00317560">
        <w:rPr>
          <w:rFonts w:ascii="Times New Roman" w:hAnsi="Times New Roman"/>
          <w:spacing w:val="-2"/>
          <w:sz w:val="28"/>
          <w:szCs w:val="28"/>
        </w:rPr>
        <w:t>признанных стран-лидеров</w:t>
      </w:r>
      <w:r w:rsidRPr="00317560">
        <w:rPr>
          <w:rFonts w:ascii="Times New Roman" w:hAnsi="Times New Roman"/>
          <w:spacing w:val="-2"/>
          <w:sz w:val="28"/>
          <w:szCs w:val="28"/>
        </w:rPr>
        <w:t xml:space="preserve"> проводят исследования, не уступающие по глубине и масштабности.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Основной целью развития </w:t>
      </w:r>
      <w:r w:rsidRPr="00317560">
        <w:rPr>
          <w:rFonts w:ascii="Times New Roman" w:hAnsi="Times New Roman"/>
          <w:b/>
          <w:spacing w:val="-2"/>
          <w:sz w:val="28"/>
          <w:szCs w:val="28"/>
          <w:u w:val="single"/>
        </w:rPr>
        <w:t>здравоохранения</w:t>
      </w:r>
      <w:r w:rsidRPr="00317560">
        <w:rPr>
          <w:rFonts w:ascii="Times New Roman" w:hAnsi="Times New Roman"/>
          <w:b/>
          <w:spacing w:val="-2"/>
          <w:sz w:val="28"/>
          <w:szCs w:val="28"/>
        </w:rPr>
        <w:t xml:space="preserve"> Республики Беларусь </w:t>
      </w:r>
      <w:r w:rsidRPr="00317560">
        <w:rPr>
          <w:rFonts w:ascii="Times New Roman" w:hAnsi="Times New Roman"/>
          <w:spacing w:val="-2"/>
          <w:sz w:val="28"/>
          <w:szCs w:val="28"/>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Беларусь занимает одно из </w:t>
      </w:r>
      <w:r w:rsidRPr="00317560">
        <w:rPr>
          <w:rFonts w:ascii="Times New Roman" w:hAnsi="Times New Roman"/>
          <w:b/>
          <w:spacing w:val="-2"/>
          <w:sz w:val="28"/>
          <w:szCs w:val="28"/>
        </w:rPr>
        <w:t xml:space="preserve">ведущих мест </w:t>
      </w:r>
      <w:r w:rsidRPr="00317560">
        <w:rPr>
          <w:rFonts w:ascii="Times New Roman" w:hAnsi="Times New Roman"/>
          <w:spacing w:val="-2"/>
          <w:sz w:val="28"/>
          <w:szCs w:val="28"/>
        </w:rPr>
        <w:t xml:space="preserve">в мире </w:t>
      </w:r>
      <w:r w:rsidRPr="00317560">
        <w:rPr>
          <w:rFonts w:ascii="Times New Roman" w:hAnsi="Times New Roman"/>
          <w:b/>
          <w:spacing w:val="-2"/>
          <w:sz w:val="28"/>
          <w:szCs w:val="28"/>
        </w:rPr>
        <w:t xml:space="preserve">по доступу </w:t>
      </w:r>
      <w:r w:rsidRPr="00317560">
        <w:rPr>
          <w:rFonts w:ascii="Times New Roman" w:hAnsi="Times New Roman"/>
          <w:spacing w:val="-2"/>
          <w:sz w:val="28"/>
          <w:szCs w:val="28"/>
        </w:rPr>
        <w:t xml:space="preserve">населения </w:t>
      </w:r>
      <w:r w:rsidRPr="00317560">
        <w:rPr>
          <w:rFonts w:ascii="Times New Roman" w:hAnsi="Times New Roman"/>
          <w:b/>
          <w:spacing w:val="-2"/>
          <w:sz w:val="28"/>
          <w:szCs w:val="28"/>
        </w:rPr>
        <w:t>к медицинским услугам</w:t>
      </w:r>
      <w:r w:rsidRPr="00317560">
        <w:rPr>
          <w:rFonts w:ascii="Times New Roman" w:hAnsi="Times New Roman"/>
          <w:spacing w:val="-2"/>
          <w:sz w:val="28"/>
          <w:szCs w:val="28"/>
        </w:rPr>
        <w:t>. Ожидаемая продолжительность жизни сегодня составляет 74,5 года (второе место среди стран СНГ, первое – Армения).</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Как в республике в целом, так и в регионах отмечается </w:t>
      </w:r>
      <w:r w:rsidRPr="00317560">
        <w:rPr>
          <w:rFonts w:ascii="Times New Roman" w:hAnsi="Times New Roman"/>
          <w:b/>
          <w:i/>
          <w:spacing w:val="-2"/>
          <w:sz w:val="24"/>
          <w:szCs w:val="24"/>
        </w:rPr>
        <w:t>высокий уровень обеспеченности населения больничными койками</w:t>
      </w:r>
      <w:r w:rsidRPr="00317560">
        <w:rPr>
          <w:rFonts w:ascii="Times New Roman" w:hAnsi="Times New Roman"/>
          <w:i/>
          <w:spacing w:val="-2"/>
          <w:sz w:val="24"/>
          <w:szCs w:val="24"/>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По состоянию на 01.07.2022 года в </w:t>
      </w:r>
      <w:r w:rsidRPr="00317560">
        <w:rPr>
          <w:rFonts w:ascii="Times New Roman" w:hAnsi="Times New Roman"/>
          <w:b/>
          <w:i/>
          <w:spacing w:val="-2"/>
          <w:sz w:val="24"/>
          <w:szCs w:val="24"/>
        </w:rPr>
        <w:t>Горецком районе</w:t>
      </w:r>
      <w:r w:rsidRPr="00317560">
        <w:rPr>
          <w:rFonts w:ascii="Times New Roman" w:hAnsi="Times New Roman"/>
          <w:i/>
          <w:spacing w:val="-2"/>
          <w:sz w:val="24"/>
          <w:szCs w:val="24"/>
        </w:rPr>
        <w:t xml:space="preserve"> </w:t>
      </w:r>
      <w:proofErr w:type="gramStart"/>
      <w:r w:rsidRPr="00317560">
        <w:rPr>
          <w:rFonts w:ascii="Times New Roman" w:hAnsi="Times New Roman"/>
          <w:i/>
          <w:spacing w:val="-2"/>
          <w:sz w:val="24"/>
          <w:szCs w:val="24"/>
        </w:rPr>
        <w:t>выполнены</w:t>
      </w:r>
      <w:proofErr w:type="gramEnd"/>
      <w:r w:rsidRPr="00317560">
        <w:rPr>
          <w:rFonts w:ascii="Times New Roman" w:hAnsi="Times New Roman"/>
          <w:i/>
          <w:spacing w:val="-2"/>
          <w:sz w:val="24"/>
          <w:szCs w:val="24"/>
        </w:rPr>
        <w:t>:</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уровень обеспеченности койками в центральной районной больнице составил – 64 койки на 10000 жителей района;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норматив бюджетной обеспеченности расходов на здравоохранение на одного жителя составляет – 460,39 руб.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участковыми педиатрами: на 1 должность врача 736 детей при нормативе 1 должность на 800 чел.;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врачами общей практики обслуживающих городское взрослое населения:  на 1 должность врача 1486 человек при нормативе 1 должность на 1500 чел.;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врачами общей практики обслуживающих сельское взрослое и детское населения: на 1 должность врача 1222 человек при нормативе 1 должность на 1300 чел.;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обеспеченность врачами общей практики, участковыми терапевтами, участковыми педиатрами: на 1 должность врача -1246 жителя при нормативе 1врач - на 1300 жителей;</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аптеками жителей района: на 1 аптеку – 1798 житель, всего 22 аптеки при нормативе 1 аптека на 8000 человек; </w:t>
      </w:r>
    </w:p>
    <w:p w:rsidR="00AF499B" w:rsidRPr="00317560" w:rsidRDefault="00AF499B" w:rsidP="00AF499B">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обеспеченность бригадами СМП: 4 бригады СМП на район, 1 бригада рассчитывается на 9888 человек.</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Проводимая в Республике Беларусь социальная политика способствует тому, чтобы женщины смогли </w:t>
      </w:r>
      <w:proofErr w:type="gramStart"/>
      <w:r w:rsidRPr="00317560">
        <w:rPr>
          <w:rFonts w:ascii="Times New Roman" w:hAnsi="Times New Roman"/>
          <w:spacing w:val="-2"/>
          <w:sz w:val="28"/>
          <w:szCs w:val="28"/>
        </w:rPr>
        <w:t>вырастить и воспитать</w:t>
      </w:r>
      <w:proofErr w:type="gramEnd"/>
      <w:r w:rsidRPr="00317560">
        <w:rPr>
          <w:rFonts w:ascii="Times New Roman" w:hAnsi="Times New Roman"/>
          <w:spacing w:val="-2"/>
          <w:sz w:val="28"/>
          <w:szCs w:val="28"/>
        </w:rPr>
        <w:t xml:space="preserve"> здоровых детей. Как следствие, Беларусь занимает 25-ую позицию в рейтинге самых комфортных </w:t>
      </w:r>
      <w:r w:rsidRPr="00317560">
        <w:rPr>
          <w:rFonts w:ascii="Times New Roman" w:hAnsi="Times New Roman"/>
          <w:b/>
          <w:spacing w:val="-2"/>
          <w:sz w:val="28"/>
          <w:szCs w:val="28"/>
        </w:rPr>
        <w:t>для материнства</w:t>
      </w:r>
      <w:r w:rsidRPr="00317560">
        <w:rPr>
          <w:rFonts w:ascii="Times New Roman" w:hAnsi="Times New Roman"/>
          <w:spacing w:val="-2"/>
          <w:sz w:val="28"/>
          <w:szCs w:val="28"/>
        </w:rPr>
        <w:t xml:space="preserve"> стран и </w:t>
      </w:r>
      <w:r w:rsidRPr="00317560">
        <w:rPr>
          <w:rFonts w:ascii="Times New Roman" w:hAnsi="Times New Roman"/>
          <w:b/>
          <w:spacing w:val="-2"/>
          <w:sz w:val="28"/>
          <w:szCs w:val="28"/>
        </w:rPr>
        <w:t>входит в 50 лучших стран мира</w:t>
      </w:r>
      <w:r w:rsidRPr="00317560">
        <w:rPr>
          <w:rFonts w:ascii="Times New Roman" w:hAnsi="Times New Roman"/>
          <w:spacing w:val="-2"/>
          <w:sz w:val="28"/>
          <w:szCs w:val="28"/>
        </w:rPr>
        <w:t xml:space="preserve"> по ведению беременности и организации родов.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Охрана репродуктивного здоровья населения, </w:t>
      </w:r>
      <w:r w:rsidRPr="00317560">
        <w:rPr>
          <w:rFonts w:ascii="Times New Roman" w:hAnsi="Times New Roman"/>
          <w:b/>
          <w:spacing w:val="-2"/>
          <w:sz w:val="28"/>
          <w:szCs w:val="28"/>
        </w:rPr>
        <w:t>создание условий для рождения здоровых детей</w:t>
      </w:r>
      <w:r w:rsidRPr="00317560">
        <w:rPr>
          <w:rFonts w:ascii="Times New Roman" w:hAnsi="Times New Roman"/>
          <w:spacing w:val="-2"/>
          <w:sz w:val="28"/>
          <w:szCs w:val="28"/>
        </w:rPr>
        <w:t xml:space="preserve">, сокращение младенческой, детской и материнской смертности имеют особую общественную значимость и </w:t>
      </w:r>
      <w:r w:rsidRPr="00317560">
        <w:rPr>
          <w:rFonts w:ascii="Times New Roman" w:hAnsi="Times New Roman"/>
          <w:b/>
          <w:spacing w:val="-2"/>
          <w:sz w:val="28"/>
          <w:szCs w:val="28"/>
        </w:rPr>
        <w:t xml:space="preserve">выступают в качестве </w:t>
      </w:r>
      <w:proofErr w:type="gramStart"/>
      <w:r w:rsidRPr="00317560">
        <w:rPr>
          <w:rFonts w:ascii="Times New Roman" w:hAnsi="Times New Roman"/>
          <w:b/>
          <w:spacing w:val="-2"/>
          <w:sz w:val="28"/>
          <w:szCs w:val="28"/>
        </w:rPr>
        <w:t>критериев эффективности деятельности системы здравоохранения страны</w:t>
      </w:r>
      <w:proofErr w:type="gramEnd"/>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республике более 20 лет успешно функционирует </w:t>
      </w:r>
      <w:proofErr w:type="spellStart"/>
      <w:r w:rsidRPr="00317560">
        <w:rPr>
          <w:rFonts w:ascii="Times New Roman" w:hAnsi="Times New Roman"/>
          <w:spacing w:val="-2"/>
          <w:sz w:val="28"/>
          <w:szCs w:val="28"/>
        </w:rPr>
        <w:t>разноуровневая</w:t>
      </w:r>
      <w:proofErr w:type="spellEnd"/>
      <w:r w:rsidRPr="00317560">
        <w:rPr>
          <w:rFonts w:ascii="Times New Roman" w:hAnsi="Times New Roman"/>
          <w:spacing w:val="-2"/>
          <w:sz w:val="28"/>
          <w:szCs w:val="28"/>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Серьезным испытанием на прочность и проблемой номер один для всего мирового сообщества стала </w:t>
      </w:r>
      <w:r w:rsidRPr="00317560">
        <w:rPr>
          <w:rFonts w:ascii="Times New Roman" w:hAnsi="Times New Roman"/>
          <w:b/>
          <w:spacing w:val="-2"/>
          <w:sz w:val="28"/>
          <w:szCs w:val="28"/>
        </w:rPr>
        <w:t>пандемия COVID-19</w:t>
      </w:r>
      <w:r w:rsidRPr="00317560">
        <w:rPr>
          <w:rFonts w:ascii="Times New Roman" w:hAnsi="Times New Roman"/>
          <w:spacing w:val="-2"/>
          <w:sz w:val="28"/>
          <w:szCs w:val="28"/>
        </w:rPr>
        <w:t xml:space="preserve">. В борьбе с распространением </w:t>
      </w:r>
      <w:proofErr w:type="spellStart"/>
      <w:r w:rsidRPr="00317560">
        <w:rPr>
          <w:rFonts w:ascii="Times New Roman" w:hAnsi="Times New Roman"/>
          <w:spacing w:val="-2"/>
          <w:sz w:val="28"/>
          <w:szCs w:val="28"/>
        </w:rPr>
        <w:t>коронавирусной</w:t>
      </w:r>
      <w:proofErr w:type="spellEnd"/>
      <w:r w:rsidRPr="00317560">
        <w:rPr>
          <w:rFonts w:ascii="Times New Roman" w:hAnsi="Times New Roman"/>
          <w:spacing w:val="-2"/>
          <w:sz w:val="28"/>
          <w:szCs w:val="28"/>
        </w:rPr>
        <w:t xml:space="preserve"> инфекции </w:t>
      </w:r>
      <w:r w:rsidRPr="00317560">
        <w:rPr>
          <w:rFonts w:ascii="Times New Roman" w:hAnsi="Times New Roman"/>
          <w:b/>
          <w:spacing w:val="-2"/>
          <w:sz w:val="28"/>
          <w:szCs w:val="28"/>
        </w:rPr>
        <w:t>Беларусь пошла своим путем, который доказал свою эффективность</w:t>
      </w:r>
      <w:r w:rsidRPr="00317560">
        <w:rPr>
          <w:rFonts w:ascii="Times New Roman" w:hAnsi="Times New Roman"/>
          <w:spacing w:val="-2"/>
          <w:sz w:val="28"/>
          <w:szCs w:val="28"/>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сегодняшний день проводится планомерная работа по бесплатной вакцинации жителей Беларуси от </w:t>
      </w:r>
      <w:proofErr w:type="spellStart"/>
      <w:r w:rsidRPr="00317560">
        <w:rPr>
          <w:rFonts w:ascii="Times New Roman" w:hAnsi="Times New Roman"/>
          <w:spacing w:val="-2"/>
          <w:sz w:val="28"/>
          <w:szCs w:val="28"/>
        </w:rPr>
        <w:t>коронавируса</w:t>
      </w:r>
      <w:proofErr w:type="spellEnd"/>
      <w:r w:rsidRPr="00317560">
        <w:rPr>
          <w:rFonts w:ascii="Times New Roman" w:hAnsi="Times New Roman"/>
          <w:spacing w:val="-2"/>
          <w:sz w:val="28"/>
          <w:szCs w:val="28"/>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317560">
        <w:rPr>
          <w:rFonts w:ascii="Times New Roman" w:hAnsi="Times New Roman"/>
          <w:spacing w:val="-2"/>
          <w:sz w:val="28"/>
          <w:szCs w:val="28"/>
        </w:rPr>
        <w:t>Бустерной</w:t>
      </w:r>
      <w:proofErr w:type="spellEnd"/>
      <w:r w:rsidRPr="00317560">
        <w:rPr>
          <w:rFonts w:ascii="Times New Roman" w:hAnsi="Times New Roman"/>
          <w:spacing w:val="-2"/>
          <w:sz w:val="28"/>
          <w:szCs w:val="28"/>
        </w:rPr>
        <w:t xml:space="preserve"> вакцинацией охвачено 7,8% от лиц, завершивших вакцинацию. Проводится вакцинация детей в возрасте от 12 до 17 </w:t>
      </w:r>
      <w:r w:rsidRPr="00317560">
        <w:rPr>
          <w:rFonts w:ascii="Times New Roman" w:hAnsi="Times New Roman"/>
          <w:spacing w:val="-2"/>
          <w:sz w:val="28"/>
          <w:szCs w:val="28"/>
        </w:rPr>
        <w:lastRenderedPageBreak/>
        <w:t>лет включительно: первую дозу вакцины получили 24,6% детей в данной возрастной категории, прошли полный курс вакцинации – 21,8%.</w:t>
      </w:r>
    </w:p>
    <w:p w:rsidR="0073655B" w:rsidRPr="00317560" w:rsidRDefault="0073655B" w:rsidP="0073655B">
      <w:pPr>
        <w:spacing w:after="0" w:line="240" w:lineRule="auto"/>
        <w:ind w:firstLine="709"/>
        <w:jc w:val="both"/>
        <w:rPr>
          <w:rFonts w:ascii="Times New Roman" w:hAnsi="Times New Roman"/>
          <w:spacing w:val="-2"/>
          <w:sz w:val="30"/>
          <w:szCs w:val="30"/>
        </w:rPr>
      </w:pPr>
      <w:r w:rsidRPr="00317560">
        <w:rPr>
          <w:rFonts w:ascii="Times New Roman" w:hAnsi="Times New Roman"/>
          <w:spacing w:val="-2"/>
          <w:sz w:val="30"/>
          <w:szCs w:val="30"/>
        </w:rPr>
        <w:t xml:space="preserve">По состоянию на 1 июля 2022г. по </w:t>
      </w:r>
      <w:r w:rsidRPr="00317560">
        <w:rPr>
          <w:rFonts w:ascii="Times New Roman" w:hAnsi="Times New Roman"/>
          <w:b/>
          <w:spacing w:val="-2"/>
          <w:sz w:val="30"/>
          <w:szCs w:val="30"/>
        </w:rPr>
        <w:t>Горецкому району</w:t>
      </w:r>
      <w:r w:rsidRPr="00317560">
        <w:rPr>
          <w:rFonts w:ascii="Times New Roman" w:hAnsi="Times New Roman"/>
          <w:spacing w:val="-2"/>
          <w:sz w:val="30"/>
          <w:szCs w:val="30"/>
        </w:rPr>
        <w:t xml:space="preserve"> первую дозу вакцины получили 76,13% белорусских граждан, из них 76,13% – прошли полный курс вакцинации. </w:t>
      </w:r>
      <w:proofErr w:type="spellStart"/>
      <w:r w:rsidRPr="00317560">
        <w:rPr>
          <w:rFonts w:ascii="Times New Roman" w:hAnsi="Times New Roman"/>
          <w:spacing w:val="-2"/>
          <w:sz w:val="30"/>
          <w:szCs w:val="30"/>
        </w:rPr>
        <w:t>Бустерной</w:t>
      </w:r>
      <w:proofErr w:type="spellEnd"/>
      <w:r w:rsidRPr="00317560">
        <w:rPr>
          <w:rFonts w:ascii="Times New Roman" w:hAnsi="Times New Roman"/>
          <w:spacing w:val="-2"/>
          <w:sz w:val="30"/>
          <w:szCs w:val="30"/>
        </w:rPr>
        <w:t xml:space="preserve"> вакцинацией охвачено 13,9% от лиц, завершивших вакцинацию. Проводится вакцинация детей в возрасте от 12 до 17 лет включительно: первую дозу вакцины получили 20,4% детей в данной возрастной категории, прошли полный курс вакцинации – 20,4%.</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2022 г. совместно с Институтом биофизики и клеточной инженерии НАН получен прототип </w:t>
      </w:r>
      <w:r w:rsidRPr="00317560">
        <w:rPr>
          <w:rFonts w:ascii="Times New Roman" w:hAnsi="Times New Roman"/>
          <w:b/>
          <w:spacing w:val="-2"/>
          <w:sz w:val="28"/>
          <w:szCs w:val="28"/>
        </w:rPr>
        <w:t>белорусской вакцины против инфекции COVID-19</w:t>
      </w:r>
      <w:r w:rsidRPr="00317560">
        <w:rPr>
          <w:rFonts w:ascii="Times New Roman" w:hAnsi="Times New Roman"/>
          <w:spacing w:val="-2"/>
          <w:sz w:val="28"/>
          <w:szCs w:val="28"/>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Также Беларусь добилась высоких показателей при лечении онкологических заболеваний</w:t>
      </w:r>
      <w:r w:rsidRPr="00317560">
        <w:rPr>
          <w:rFonts w:ascii="Times New Roman" w:hAnsi="Times New Roman"/>
          <w:spacing w:val="-2"/>
          <w:sz w:val="28"/>
          <w:szCs w:val="28"/>
        </w:rPr>
        <w:t xml:space="preserve">. Среди стран с наименьшей смертностью </w:t>
      </w:r>
      <w:r w:rsidRPr="00317560">
        <w:rPr>
          <w:rFonts w:ascii="Times New Roman" w:hAnsi="Times New Roman"/>
          <w:b/>
          <w:spacing w:val="-2"/>
          <w:sz w:val="28"/>
          <w:szCs w:val="28"/>
        </w:rPr>
        <w:t>наша страна вышла на третье место в мире</w:t>
      </w:r>
      <w:r w:rsidRPr="00317560">
        <w:rPr>
          <w:rFonts w:ascii="Times New Roman" w:hAnsi="Times New Roman"/>
          <w:spacing w:val="-2"/>
          <w:sz w:val="28"/>
          <w:szCs w:val="28"/>
        </w:rPr>
        <w:t xml:space="preserve"> и уступает только Финляндии и Южной Корее.</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317560">
        <w:rPr>
          <w:rFonts w:ascii="Times New Roman" w:hAnsi="Times New Roman"/>
          <w:b/>
          <w:spacing w:val="-2"/>
          <w:sz w:val="28"/>
          <w:szCs w:val="28"/>
        </w:rPr>
        <w:t>отмечается снижение показателя смертности детей от злокачественных новообразований и увеличение показателя выживаемости</w:t>
      </w:r>
      <w:r w:rsidRPr="00317560">
        <w:rPr>
          <w:rFonts w:ascii="Times New Roman" w:hAnsi="Times New Roman"/>
          <w:spacing w:val="-2"/>
          <w:sz w:val="28"/>
          <w:szCs w:val="28"/>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317560">
        <w:rPr>
          <w:rFonts w:ascii="Times New Roman" w:hAnsi="Times New Roman"/>
          <w:spacing w:val="-2"/>
          <w:sz w:val="28"/>
          <w:szCs w:val="28"/>
        </w:rPr>
        <w:t>нефробластома</w:t>
      </w:r>
      <w:proofErr w:type="spellEnd"/>
      <w:r w:rsidRPr="00317560">
        <w:rPr>
          <w:rFonts w:ascii="Times New Roman" w:hAnsi="Times New Roman"/>
          <w:spacing w:val="-2"/>
          <w:sz w:val="28"/>
          <w:szCs w:val="28"/>
        </w:rPr>
        <w:t xml:space="preserve">) превышает 90%. </w:t>
      </w:r>
      <w:r w:rsidRPr="00317560">
        <w:rPr>
          <w:rFonts w:ascii="Times New Roman" w:hAnsi="Times New Roman"/>
          <w:b/>
          <w:spacing w:val="-2"/>
          <w:sz w:val="28"/>
          <w:szCs w:val="28"/>
        </w:rPr>
        <w:t>Достигнутые результаты в Республике Беларусь сопоставимы с данными ведущих мировых детских онкологических центров</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Беларусь может выступать образцом для многих стран мира в сфере защиты прав людей с инвалидностью</w:t>
      </w:r>
      <w:r w:rsidRPr="00317560">
        <w:rPr>
          <w:rFonts w:ascii="Times New Roman" w:hAnsi="Times New Roman"/>
          <w:spacing w:val="-2"/>
          <w:sz w:val="28"/>
          <w:szCs w:val="28"/>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Одно из основных направлений социальной политики государства – </w:t>
      </w:r>
      <w:r w:rsidRPr="00317560">
        <w:rPr>
          <w:rFonts w:ascii="Times New Roman" w:hAnsi="Times New Roman"/>
          <w:b/>
          <w:spacing w:val="-2"/>
          <w:sz w:val="28"/>
          <w:szCs w:val="28"/>
        </w:rPr>
        <w:t xml:space="preserve">создание </w:t>
      </w:r>
      <w:proofErr w:type="spellStart"/>
      <w:r w:rsidRPr="00317560">
        <w:rPr>
          <w:rFonts w:ascii="Times New Roman" w:hAnsi="Times New Roman"/>
          <w:b/>
          <w:spacing w:val="-2"/>
          <w:sz w:val="28"/>
          <w:szCs w:val="28"/>
        </w:rPr>
        <w:t>безбарьерной</w:t>
      </w:r>
      <w:proofErr w:type="spellEnd"/>
      <w:r w:rsidRPr="00317560">
        <w:rPr>
          <w:rFonts w:ascii="Times New Roman" w:hAnsi="Times New Roman"/>
          <w:b/>
          <w:spacing w:val="-2"/>
          <w:sz w:val="28"/>
          <w:szCs w:val="28"/>
        </w:rPr>
        <w:t xml:space="preserve"> среды</w:t>
      </w:r>
      <w:r w:rsidRPr="00317560">
        <w:rPr>
          <w:rFonts w:ascii="Times New Roman" w:hAnsi="Times New Roman"/>
          <w:spacing w:val="-2"/>
          <w:sz w:val="28"/>
          <w:szCs w:val="28"/>
        </w:rPr>
        <w:t xml:space="preserve">: элементами доступной среды </w:t>
      </w:r>
      <w:r w:rsidRPr="00317560">
        <w:rPr>
          <w:rFonts w:ascii="Times New Roman" w:hAnsi="Times New Roman"/>
          <w:b/>
          <w:spacing w:val="-2"/>
          <w:sz w:val="28"/>
          <w:szCs w:val="28"/>
        </w:rPr>
        <w:t>обеспечено почти 70%</w:t>
      </w:r>
      <w:r w:rsidRPr="00317560">
        <w:rPr>
          <w:rFonts w:ascii="Times New Roman" w:hAnsi="Times New Roman"/>
          <w:spacing w:val="-2"/>
          <w:sz w:val="28"/>
          <w:szCs w:val="28"/>
        </w:rPr>
        <w:t xml:space="preserve"> объектов социальной сферы, полностью доступными стали 18% объектов.</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Отдельного упоминания заслуживает деятельность </w:t>
      </w:r>
      <w:r w:rsidRPr="00317560">
        <w:rPr>
          <w:rFonts w:ascii="Times New Roman" w:hAnsi="Times New Roman"/>
          <w:b/>
          <w:spacing w:val="-2"/>
          <w:sz w:val="28"/>
          <w:szCs w:val="28"/>
        </w:rPr>
        <w:t>«Республиканского реабилитационного центра для детей-инвалидов»</w:t>
      </w:r>
      <w:r w:rsidRPr="00317560">
        <w:rPr>
          <w:rFonts w:ascii="Times New Roman" w:hAnsi="Times New Roman"/>
          <w:spacing w:val="-2"/>
          <w:sz w:val="28"/>
          <w:szCs w:val="28"/>
        </w:rPr>
        <w:t xml:space="preserve">. Его уникальность заключается в том, что </w:t>
      </w:r>
      <w:r w:rsidRPr="00317560">
        <w:rPr>
          <w:rFonts w:ascii="Times New Roman" w:hAnsi="Times New Roman"/>
          <w:b/>
          <w:spacing w:val="-2"/>
          <w:sz w:val="28"/>
          <w:szCs w:val="28"/>
        </w:rPr>
        <w:t>на его базе реализуется комплексная реабилитация детей-инвалидов</w:t>
      </w:r>
      <w:r w:rsidRPr="00317560">
        <w:rPr>
          <w:rFonts w:ascii="Times New Roman" w:hAnsi="Times New Roman"/>
          <w:spacing w:val="-2"/>
          <w:sz w:val="28"/>
          <w:szCs w:val="28"/>
        </w:rPr>
        <w:t xml:space="preserve"> (как медицинская, так и социальная) </w:t>
      </w:r>
      <w:r w:rsidRPr="00317560">
        <w:rPr>
          <w:rFonts w:ascii="Times New Roman" w:hAnsi="Times New Roman"/>
          <w:b/>
          <w:spacing w:val="-2"/>
          <w:sz w:val="28"/>
          <w:szCs w:val="28"/>
        </w:rPr>
        <w:t>с применением инновационных методик и реабилитационного оборудования мировых стандартов</w:t>
      </w:r>
      <w:r w:rsidRPr="00317560">
        <w:rPr>
          <w:rFonts w:ascii="Times New Roman" w:hAnsi="Times New Roman"/>
          <w:spacing w:val="-2"/>
          <w:sz w:val="28"/>
          <w:szCs w:val="28"/>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317560" w:rsidRDefault="00E76DD9" w:rsidP="00E34BC2">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w:t>
      </w:r>
      <w:r w:rsidR="00E34BC2" w:rsidRPr="00317560">
        <w:rPr>
          <w:rFonts w:ascii="Times New Roman" w:hAnsi="Times New Roman"/>
          <w:b/>
          <w:i/>
          <w:spacing w:val="-2"/>
          <w:sz w:val="24"/>
          <w:szCs w:val="24"/>
        </w:rPr>
        <w:t xml:space="preserve"> </w:t>
      </w:r>
      <w:r w:rsidRPr="00317560">
        <w:rPr>
          <w:rFonts w:ascii="Times New Roman" w:hAnsi="Times New Roman"/>
          <w:i/>
          <w:spacing w:val="-2"/>
          <w:sz w:val="24"/>
          <w:szCs w:val="24"/>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Также в Республике Беларусь осуществляет свою деятельность </w:t>
      </w:r>
      <w:r w:rsidRPr="00317560">
        <w:rPr>
          <w:rFonts w:ascii="Times New Roman" w:hAnsi="Times New Roman"/>
          <w:b/>
          <w:spacing w:val="-2"/>
          <w:sz w:val="28"/>
          <w:szCs w:val="28"/>
        </w:rPr>
        <w:t>РУП «Белорусский протезно-ортопедический восстановительный центр»</w:t>
      </w:r>
      <w:r w:rsidRPr="00317560">
        <w:rPr>
          <w:rFonts w:ascii="Times New Roman" w:hAnsi="Times New Roman"/>
          <w:spacing w:val="-2"/>
          <w:sz w:val="28"/>
          <w:szCs w:val="28"/>
        </w:rPr>
        <w:t xml:space="preserve"> (далее – БПОВЦ). Это современное предприятие с передовыми технологиями, аналогов которому </w:t>
      </w:r>
      <w:proofErr w:type="gramStart"/>
      <w:r w:rsidRPr="00317560">
        <w:rPr>
          <w:rFonts w:ascii="Times New Roman" w:hAnsi="Times New Roman"/>
          <w:spacing w:val="-2"/>
          <w:sz w:val="28"/>
          <w:szCs w:val="28"/>
        </w:rPr>
        <w:t>нет</w:t>
      </w:r>
      <w:proofErr w:type="gramEnd"/>
      <w:r w:rsidRPr="00317560">
        <w:rPr>
          <w:rFonts w:ascii="Times New Roman" w:hAnsi="Times New Roman"/>
          <w:spacing w:val="-2"/>
          <w:sz w:val="28"/>
          <w:szCs w:val="28"/>
        </w:rPr>
        <w:t xml:space="preserve"> не только в Беларуси, но и на всем постсоветском пространстве.</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Основное направление деятельности – </w:t>
      </w:r>
      <w:r w:rsidRPr="00317560">
        <w:rPr>
          <w:rFonts w:ascii="Times New Roman" w:hAnsi="Times New Roman"/>
          <w:b/>
          <w:spacing w:val="-2"/>
          <w:sz w:val="28"/>
          <w:szCs w:val="28"/>
        </w:rPr>
        <w:t>обеспечение граждан республики техническими средствами социальной реабилитации</w:t>
      </w:r>
      <w:r w:rsidRPr="00317560">
        <w:rPr>
          <w:rFonts w:ascii="Times New Roman" w:hAnsi="Times New Roman"/>
          <w:spacing w:val="-2"/>
          <w:sz w:val="28"/>
          <w:szCs w:val="28"/>
        </w:rPr>
        <w:t>. Номенклатура изделий, изготавливаемых предприятием, насчитывает более 1000 наименований.</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Уникальность предприятия заключается в осуществлении комплексной реабилитации людей с нарушениями здоровья.</w:t>
      </w:r>
      <w:r w:rsidRPr="00317560">
        <w:rPr>
          <w:rFonts w:ascii="Times New Roman" w:hAnsi="Times New Roman"/>
          <w:spacing w:val="-2"/>
          <w:sz w:val="28"/>
          <w:szCs w:val="28"/>
        </w:rPr>
        <w:t xml:space="preserve"> На базе предприятия </w:t>
      </w:r>
      <w:r w:rsidRPr="00317560">
        <w:rPr>
          <w:rFonts w:ascii="Times New Roman" w:hAnsi="Times New Roman"/>
          <w:b/>
          <w:spacing w:val="-2"/>
          <w:sz w:val="28"/>
          <w:szCs w:val="28"/>
        </w:rPr>
        <w:t>проводится профессиональная реабилитация (обучение) лиц с инвалидностью</w:t>
      </w:r>
      <w:r w:rsidRPr="00317560">
        <w:rPr>
          <w:rFonts w:ascii="Times New Roman" w:hAnsi="Times New Roman"/>
          <w:spacing w:val="-2"/>
          <w:sz w:val="28"/>
          <w:szCs w:val="28"/>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317560">
        <w:rPr>
          <w:rFonts w:ascii="Times New Roman" w:hAnsi="Times New Roman"/>
          <w:b/>
          <w:spacing w:val="-2"/>
          <w:sz w:val="28"/>
          <w:szCs w:val="28"/>
        </w:rPr>
        <w:t>реализуются образовательные программы подготовки по рабочим профессиям и программам обучающих курсов</w:t>
      </w:r>
      <w:r w:rsidRPr="00317560">
        <w:rPr>
          <w:rFonts w:ascii="Times New Roman" w:hAnsi="Times New Roman"/>
          <w:spacing w:val="-2"/>
          <w:sz w:val="28"/>
          <w:szCs w:val="28"/>
        </w:rPr>
        <w:t>.</w:t>
      </w:r>
    </w:p>
    <w:p w:rsidR="00E76DD9" w:rsidRPr="00317560" w:rsidRDefault="00E76DD9" w:rsidP="00E76DD9">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Ежегодно услугами БПОВЦ пользуется более 170 тыс. человек.</w:t>
      </w:r>
    </w:p>
    <w:p w:rsidR="00E76DD9" w:rsidRPr="00317560" w:rsidRDefault="00E76DD9" w:rsidP="00E76DD9">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Хоть в Беларуси выстроена устойчивая система здравоохранения, лучшей профилактикой многих заболеваний являются занятия спортом. В нашей стране</w:t>
      </w:r>
      <w:r w:rsidRPr="00317560">
        <w:rPr>
          <w:rFonts w:ascii="Times New Roman" w:hAnsi="Times New Roman"/>
          <w:spacing w:val="-2"/>
          <w:sz w:val="28"/>
          <w:szCs w:val="28"/>
          <w:lang w:val="be-BY"/>
        </w:rPr>
        <w:t xml:space="preserve"> </w:t>
      </w:r>
      <w:r w:rsidRPr="00317560">
        <w:rPr>
          <w:rFonts w:ascii="Times New Roman" w:hAnsi="Times New Roman"/>
          <w:b/>
          <w:spacing w:val="-2"/>
          <w:sz w:val="28"/>
          <w:szCs w:val="28"/>
          <w:u w:val="single"/>
          <w:lang w:val="be-BY"/>
        </w:rPr>
        <w:t>организация физкультурно-оздоровительной и спортивно-массовой работы</w:t>
      </w:r>
      <w:r w:rsidRPr="00317560">
        <w:rPr>
          <w:rFonts w:ascii="Times New Roman" w:hAnsi="Times New Roman"/>
          <w:spacing w:val="-2"/>
          <w:sz w:val="28"/>
          <w:szCs w:val="28"/>
          <w:lang w:val="be-BY"/>
        </w:rPr>
        <w:t xml:space="preserve"> </w:t>
      </w:r>
      <w:r w:rsidRPr="00317560">
        <w:rPr>
          <w:rFonts w:ascii="Times New Roman" w:hAnsi="Times New Roman"/>
          <w:spacing w:val="-2"/>
          <w:sz w:val="30"/>
          <w:szCs w:val="30"/>
          <w:lang w:val="be-BY"/>
        </w:rPr>
        <w:t xml:space="preserve">с населением находится на высоком уровне и постоянно пребывает в поле зрения Президента, который </w:t>
      </w:r>
      <w:r w:rsidR="00BF2B8D" w:rsidRPr="00317560">
        <w:rPr>
          <w:rFonts w:ascii="Times New Roman" w:hAnsi="Times New Roman"/>
          <w:spacing w:val="-2"/>
          <w:sz w:val="30"/>
          <w:szCs w:val="30"/>
          <w:lang w:val="be-BY"/>
        </w:rPr>
        <w:t xml:space="preserve">личным примером пропагандирует </w:t>
      </w:r>
      <w:r w:rsidRPr="00317560">
        <w:rPr>
          <w:rFonts w:ascii="Times New Roman" w:hAnsi="Times New Roman"/>
          <w:spacing w:val="-2"/>
          <w:sz w:val="30"/>
          <w:szCs w:val="30"/>
          <w:lang w:val="be-BY"/>
        </w:rPr>
        <w:t>здоров</w:t>
      </w:r>
      <w:r w:rsidR="00BF2B8D" w:rsidRPr="00317560">
        <w:rPr>
          <w:rFonts w:ascii="Times New Roman" w:hAnsi="Times New Roman"/>
          <w:spacing w:val="-2"/>
          <w:sz w:val="30"/>
          <w:szCs w:val="30"/>
          <w:lang w:val="be-BY"/>
        </w:rPr>
        <w:t>ый</w:t>
      </w:r>
      <w:r w:rsidRPr="00317560">
        <w:rPr>
          <w:rFonts w:ascii="Times New Roman" w:hAnsi="Times New Roman"/>
          <w:spacing w:val="-2"/>
          <w:sz w:val="30"/>
          <w:szCs w:val="30"/>
          <w:lang w:val="be-BY"/>
        </w:rPr>
        <w:t xml:space="preserve"> образ жизни, искренн</w:t>
      </w:r>
      <w:r w:rsidR="00BF2B8D" w:rsidRPr="00317560">
        <w:rPr>
          <w:rFonts w:ascii="Times New Roman" w:hAnsi="Times New Roman"/>
          <w:spacing w:val="-2"/>
          <w:sz w:val="30"/>
          <w:szCs w:val="30"/>
          <w:lang w:val="be-BY"/>
        </w:rPr>
        <w:t>юю</w:t>
      </w:r>
      <w:r w:rsidRPr="00317560">
        <w:rPr>
          <w:rFonts w:ascii="Times New Roman" w:hAnsi="Times New Roman"/>
          <w:spacing w:val="-2"/>
          <w:sz w:val="30"/>
          <w:szCs w:val="30"/>
          <w:lang w:val="be-BY"/>
        </w:rPr>
        <w:t xml:space="preserve"> люб</w:t>
      </w:r>
      <w:r w:rsidR="00BF2B8D" w:rsidRPr="00317560">
        <w:rPr>
          <w:rFonts w:ascii="Times New Roman" w:hAnsi="Times New Roman"/>
          <w:spacing w:val="-2"/>
          <w:sz w:val="30"/>
          <w:szCs w:val="30"/>
          <w:lang w:val="be-BY"/>
        </w:rPr>
        <w:t>о</w:t>
      </w:r>
      <w:r w:rsidRPr="00317560">
        <w:rPr>
          <w:rFonts w:ascii="Times New Roman" w:hAnsi="Times New Roman"/>
          <w:spacing w:val="-2"/>
          <w:sz w:val="30"/>
          <w:szCs w:val="30"/>
          <w:lang w:val="be-BY"/>
        </w:rPr>
        <w:t>в</w:t>
      </w:r>
      <w:r w:rsidR="00BF2B8D" w:rsidRPr="00317560">
        <w:rPr>
          <w:rFonts w:ascii="Times New Roman" w:hAnsi="Times New Roman"/>
          <w:spacing w:val="-2"/>
          <w:sz w:val="30"/>
          <w:szCs w:val="30"/>
          <w:lang w:val="be-BY"/>
        </w:rPr>
        <w:t>ь</w:t>
      </w:r>
      <w:r w:rsidRPr="00317560">
        <w:rPr>
          <w:rFonts w:ascii="Times New Roman" w:hAnsi="Times New Roman"/>
          <w:spacing w:val="-2"/>
          <w:sz w:val="30"/>
          <w:szCs w:val="30"/>
          <w:lang w:val="be-BY"/>
        </w:rPr>
        <w:t xml:space="preserve"> к спорту.</w:t>
      </w:r>
    </w:p>
    <w:p w:rsidR="00931587" w:rsidRPr="00317560" w:rsidRDefault="00931587"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w:t>
      </w:r>
      <w:r w:rsidRPr="00317560">
        <w:rPr>
          <w:rFonts w:ascii="Times New Roman" w:hAnsi="Times New Roman"/>
          <w:spacing w:val="-2"/>
          <w:sz w:val="30"/>
          <w:szCs w:val="30"/>
          <w:lang w:val="be-BY"/>
        </w:rPr>
        <w:t xml:space="preserve"> </w:t>
      </w:r>
      <w:r w:rsidRPr="00317560">
        <w:rPr>
          <w:rFonts w:ascii="Times New Roman" w:hAnsi="Times New Roman"/>
          <w:b/>
          <w:spacing w:val="-2"/>
          <w:sz w:val="30"/>
          <w:szCs w:val="30"/>
          <w:lang w:val="be-BY"/>
        </w:rPr>
        <w:t>районе</w:t>
      </w:r>
      <w:r w:rsidRPr="00317560">
        <w:rPr>
          <w:rFonts w:ascii="Times New Roman" w:hAnsi="Times New Roman"/>
          <w:spacing w:val="-2"/>
          <w:sz w:val="30"/>
          <w:szCs w:val="30"/>
          <w:lang w:val="be-BY"/>
        </w:rPr>
        <w:t xml:space="preserve"> эту задачу выполняют 2 учреждения: государственное учреждение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Горецкий центр физкультурно-оздоровительной работы</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и государственное учебно-спортивное учреждение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Горецкая детско-юношеская спортивная школа</w:t>
      </w:r>
      <w:r w:rsidRPr="00317560">
        <w:rPr>
          <w:rFonts w:ascii="Times New Roman" w:hAnsi="Times New Roman"/>
          <w:spacing w:val="-2"/>
          <w:sz w:val="30"/>
          <w:szCs w:val="30"/>
        </w:rPr>
        <w:t>»</w:t>
      </w:r>
      <w:r w:rsidRPr="00317560">
        <w:rPr>
          <w:rFonts w:ascii="Times New Roman" w:hAnsi="Times New Roman"/>
          <w:spacing w:val="-2"/>
          <w:sz w:val="30"/>
          <w:szCs w:val="30"/>
          <w:lang w:val="be-BY"/>
        </w:rPr>
        <w:t>. И сектор спорта и туризма райисполкома, который координирует их работу. Организовывают и осуществляют работу 5 инструкторов-методистов по физкультурно-оздоровительной работе с населением, 14 тренеров-преподавателей по спорту и 11 тренеров по спорту.</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931587" w:rsidRPr="00317560" w:rsidRDefault="00931587" w:rsidP="00E76DD9">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 районе</w:t>
      </w:r>
      <w:r w:rsidRPr="00317560">
        <w:rPr>
          <w:rFonts w:ascii="Times New Roman" w:hAnsi="Times New Roman"/>
          <w:spacing w:val="-2"/>
          <w:sz w:val="30"/>
          <w:szCs w:val="30"/>
          <w:lang w:val="be-BY"/>
        </w:rPr>
        <w:t xml:space="preserve"> за период 2021-2022 годов проведено более 155 мероприятия физкультурно-спортивной направленности районного, областного, республиканского и международного уровней в которых приняло участие свыше 12 тысяч жителей (взрослых и детей) и гостей нашего региона.</w:t>
      </w:r>
    </w:p>
    <w:p w:rsidR="00E76DD9" w:rsidRPr="00317560" w:rsidRDefault="003A1F3D"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Ф</w:t>
      </w:r>
      <w:r w:rsidR="00E76DD9" w:rsidRPr="00317560">
        <w:rPr>
          <w:rFonts w:ascii="Times New Roman" w:hAnsi="Times New Roman"/>
          <w:spacing w:val="-2"/>
          <w:sz w:val="28"/>
          <w:szCs w:val="28"/>
          <w:lang w:val="be-BY"/>
        </w:rPr>
        <w:t xml:space="preserve">изической культурой и спортом в республике </w:t>
      </w:r>
      <w:r w:rsidRPr="00317560">
        <w:rPr>
          <w:rFonts w:ascii="Times New Roman" w:hAnsi="Times New Roman"/>
          <w:spacing w:val="-2"/>
          <w:sz w:val="28"/>
          <w:szCs w:val="28"/>
          <w:lang w:val="be-BY"/>
        </w:rPr>
        <w:t xml:space="preserve">активно </w:t>
      </w:r>
      <w:r w:rsidR="00E76DD9" w:rsidRPr="00317560">
        <w:rPr>
          <w:rFonts w:ascii="Times New Roman" w:hAnsi="Times New Roman"/>
          <w:spacing w:val="-2"/>
          <w:sz w:val="28"/>
          <w:szCs w:val="28"/>
          <w:lang w:val="be-BY"/>
        </w:rPr>
        <w:t xml:space="preserve">занимается </w:t>
      </w:r>
      <w:r w:rsidR="00E76DD9" w:rsidRPr="00317560">
        <w:rPr>
          <w:rFonts w:ascii="Times New Roman" w:hAnsi="Times New Roman"/>
          <w:b/>
          <w:spacing w:val="-2"/>
          <w:sz w:val="28"/>
          <w:szCs w:val="28"/>
          <w:lang w:val="be-BY"/>
        </w:rPr>
        <w:t>2,4 млн. человек</w:t>
      </w:r>
      <w:r w:rsidR="00E76DD9" w:rsidRPr="00317560">
        <w:rPr>
          <w:rFonts w:ascii="Times New Roman" w:hAnsi="Times New Roman"/>
          <w:spacing w:val="-2"/>
          <w:sz w:val="28"/>
          <w:szCs w:val="28"/>
          <w:lang w:val="be-BY"/>
        </w:rPr>
        <w:t xml:space="preserve"> (в том числе 1,5 млн. человек – дети и подростки) или </w:t>
      </w:r>
      <w:r w:rsidR="00E76DD9" w:rsidRPr="00317560">
        <w:rPr>
          <w:rFonts w:ascii="Times New Roman" w:hAnsi="Times New Roman"/>
          <w:b/>
          <w:spacing w:val="-2"/>
          <w:sz w:val="28"/>
          <w:szCs w:val="28"/>
          <w:lang w:val="be-BY"/>
        </w:rPr>
        <w:t>25,5% от общего числа населения страны</w:t>
      </w:r>
      <w:r w:rsidR="00E76DD9" w:rsidRPr="00317560">
        <w:rPr>
          <w:rFonts w:ascii="Times New Roman" w:hAnsi="Times New Roman"/>
          <w:spacing w:val="-2"/>
          <w:sz w:val="28"/>
          <w:szCs w:val="28"/>
          <w:lang w:val="be-BY"/>
        </w:rPr>
        <w:t>.</w:t>
      </w:r>
      <w:r w:rsidR="00931587" w:rsidRPr="00317560">
        <w:rPr>
          <w:rFonts w:ascii="Times New Roman" w:hAnsi="Times New Roman"/>
          <w:spacing w:val="-2"/>
          <w:sz w:val="28"/>
          <w:szCs w:val="28"/>
          <w:lang w:val="be-BY"/>
        </w:rPr>
        <w:t xml:space="preserve"> </w:t>
      </w:r>
    </w:p>
    <w:p w:rsidR="00931587" w:rsidRPr="00317560" w:rsidRDefault="00931587" w:rsidP="00931587">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 районе -</w:t>
      </w:r>
      <w:r w:rsidRPr="00317560">
        <w:rPr>
          <w:rFonts w:ascii="Times New Roman" w:hAnsi="Times New Roman"/>
          <w:spacing w:val="-2"/>
          <w:sz w:val="30"/>
          <w:szCs w:val="30"/>
          <w:lang w:val="be-BY"/>
        </w:rPr>
        <w:t xml:space="preserve"> около 11000 (6908 – детей и около 4000 взрослых ) или </w:t>
      </w:r>
      <w:r w:rsidRPr="00317560">
        <w:rPr>
          <w:rFonts w:ascii="Times New Roman" w:hAnsi="Times New Roman"/>
          <w:b/>
          <w:spacing w:val="-2"/>
          <w:sz w:val="30"/>
          <w:szCs w:val="30"/>
          <w:lang w:val="be-BY"/>
        </w:rPr>
        <w:t xml:space="preserve">27,5% от </w:t>
      </w:r>
      <w:r w:rsidRPr="00317560">
        <w:rPr>
          <w:rFonts w:ascii="Times New Roman" w:hAnsi="Times New Roman"/>
          <w:spacing w:val="-2"/>
          <w:sz w:val="30"/>
          <w:szCs w:val="30"/>
          <w:lang w:val="be-BY"/>
        </w:rPr>
        <w:t xml:space="preserve">общего числа населения района. Специалистами государственного учебно-спортивного учреждения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Горецкая детско-</w:t>
      </w:r>
      <w:r w:rsidRPr="00317560">
        <w:rPr>
          <w:rFonts w:ascii="Times New Roman" w:hAnsi="Times New Roman"/>
          <w:spacing w:val="-2"/>
          <w:sz w:val="30"/>
          <w:szCs w:val="30"/>
          <w:lang w:val="be-BY"/>
        </w:rPr>
        <w:lastRenderedPageBreak/>
        <w:t>юношеская спортивная школа</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в 2021-2022 годах подготовлено 11 кадидатов в мастера спорта Республики Беларусь, передано в высшее звено подготовки (училища олимпийского резерва, профессиональные спортивные клубы) 4 воспитанника, учащимися-спортсменами учреждения завоевано 89 призовых мест в соревнованиях различного уровня. 3 студента УО БГСХА, занимающихся у преподавателей кафедры физвоспитания, выполнили норматив </w:t>
      </w:r>
      <w:r w:rsidRPr="00317560">
        <w:rPr>
          <w:rFonts w:ascii="Times New Roman" w:hAnsi="Times New Roman"/>
          <w:spacing w:val="-2"/>
          <w:sz w:val="30"/>
          <w:szCs w:val="30"/>
        </w:rPr>
        <w:t>«</w:t>
      </w:r>
      <w:r w:rsidRPr="00317560">
        <w:rPr>
          <w:rFonts w:ascii="Times New Roman" w:hAnsi="Times New Roman"/>
          <w:spacing w:val="-2"/>
          <w:sz w:val="30"/>
          <w:szCs w:val="30"/>
          <w:lang w:val="be-BY"/>
        </w:rPr>
        <w:t>Мастер спорта</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Республики Беларусь.</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931587" w:rsidRPr="00317560" w:rsidRDefault="00931587"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 xml:space="preserve">По состоянию на 01.07.2022 года на территории </w:t>
      </w:r>
      <w:r w:rsidRPr="00317560">
        <w:rPr>
          <w:rFonts w:ascii="Times New Roman" w:hAnsi="Times New Roman"/>
          <w:b/>
          <w:spacing w:val="-2"/>
          <w:sz w:val="30"/>
          <w:szCs w:val="30"/>
          <w:lang w:val="be-BY"/>
        </w:rPr>
        <w:t>Горецкого района</w:t>
      </w:r>
      <w:r w:rsidRPr="00317560">
        <w:rPr>
          <w:rFonts w:ascii="Times New Roman" w:hAnsi="Times New Roman"/>
          <w:spacing w:val="-2"/>
          <w:sz w:val="30"/>
          <w:szCs w:val="30"/>
          <w:lang w:val="be-BY"/>
        </w:rPr>
        <w:t xml:space="preserve"> 119 объектов, на которых может осуществляться физкультурно-оздоровительная и спортивная работа, это – стадионы, футбольные поля, 2 бассейна, спортивные залы, теннисные корты, площадки для игры в мини-футбол с искусственным покрытием, тренажерные залы, площадки для игры в пляжный волейбол, легкоатлетические дорожки, секторы для прыжков в длину и толкания спортивных снарядов, зал тяжелой атлетики, ледовое поле для игры в хоккей с шайбой и массового катания населения. В 2021 году в городе Горки введено в эксплуатацию 2 объекта физкультурно-спортивной направленности – воркаут-площадка на дворовой территории по улице Вокзальной и площадка для игры в мини-футбол с искусственным покрытием в спортивном комплексе УО БГСХА.</w:t>
      </w:r>
    </w:p>
    <w:p w:rsidR="00E76DD9" w:rsidRPr="00317560" w:rsidRDefault="00E76DD9" w:rsidP="00E76DD9">
      <w:pPr>
        <w:spacing w:after="0" w:line="240" w:lineRule="auto"/>
        <w:ind w:firstLine="709"/>
        <w:jc w:val="both"/>
        <w:rPr>
          <w:rFonts w:ascii="Times New Roman" w:hAnsi="Times New Roman"/>
          <w:spacing w:val="-2"/>
          <w:sz w:val="28"/>
          <w:szCs w:val="28"/>
          <w:lang w:bidi="ru-RU"/>
        </w:rPr>
      </w:pPr>
      <w:r w:rsidRPr="00317560">
        <w:rPr>
          <w:rFonts w:ascii="Times New Roman" w:hAnsi="Times New Roman"/>
          <w:spacing w:val="-2"/>
          <w:sz w:val="28"/>
          <w:szCs w:val="28"/>
          <w:lang w:val="be-BY"/>
        </w:rPr>
        <w:t xml:space="preserve">Кроме того, в рамках подготовки к проведению II Европейских игр 2019 г. в г.Минске была проведена </w:t>
      </w:r>
      <w:r w:rsidRPr="00317560">
        <w:rPr>
          <w:rFonts w:ascii="Times New Roman" w:hAnsi="Times New Roman"/>
          <w:b/>
          <w:spacing w:val="-2"/>
          <w:sz w:val="28"/>
          <w:szCs w:val="28"/>
          <w:lang w:val="be-BY"/>
        </w:rPr>
        <w:t xml:space="preserve">реконструкция Национального олимпийского стадиона </w:t>
      </w:r>
      <w:r w:rsidRPr="00317560">
        <w:rPr>
          <w:rFonts w:ascii="Times New Roman" w:hAnsi="Times New Roman"/>
          <w:b/>
          <w:spacing w:val="-2"/>
          <w:sz w:val="28"/>
          <w:szCs w:val="28"/>
          <w:lang w:bidi="ru-RU"/>
        </w:rPr>
        <w:t>«</w:t>
      </w:r>
      <w:r w:rsidRPr="00317560">
        <w:rPr>
          <w:rFonts w:ascii="Times New Roman" w:hAnsi="Times New Roman"/>
          <w:b/>
          <w:spacing w:val="-2"/>
          <w:sz w:val="28"/>
          <w:szCs w:val="28"/>
          <w:lang w:val="be-BY"/>
        </w:rPr>
        <w:t>Динамо</w:t>
      </w:r>
      <w:r w:rsidRPr="00317560">
        <w:rPr>
          <w:rFonts w:ascii="Times New Roman" w:hAnsi="Times New Roman"/>
          <w:b/>
          <w:spacing w:val="-2"/>
          <w:sz w:val="28"/>
          <w:szCs w:val="28"/>
          <w:lang w:bidi="ru-RU"/>
        </w:rPr>
        <w:t>»</w:t>
      </w:r>
      <w:r w:rsidRPr="00317560">
        <w:rPr>
          <w:rFonts w:ascii="Times New Roman" w:hAnsi="Times New Roman"/>
          <w:spacing w:val="-2"/>
          <w:sz w:val="28"/>
          <w:szCs w:val="28"/>
          <w:lang w:bidi="ru-RU"/>
        </w:rPr>
        <w:t xml:space="preserve">. </w:t>
      </w:r>
    </w:p>
    <w:p w:rsidR="00E76DD9" w:rsidRPr="00317560" w:rsidRDefault="00E76DD9" w:rsidP="00E76DD9">
      <w:pPr>
        <w:spacing w:after="0" w:line="240" w:lineRule="auto"/>
        <w:ind w:firstLine="709"/>
        <w:jc w:val="both"/>
        <w:rPr>
          <w:rFonts w:ascii="Times New Roman" w:hAnsi="Times New Roman"/>
          <w:spacing w:val="-2"/>
          <w:sz w:val="28"/>
          <w:szCs w:val="28"/>
          <w:lang w:bidi="ru-RU"/>
        </w:rPr>
      </w:pPr>
      <w:r w:rsidRPr="00317560">
        <w:rPr>
          <w:rFonts w:ascii="Times New Roman" w:hAnsi="Times New Roman"/>
          <w:b/>
          <w:spacing w:val="-2"/>
          <w:sz w:val="28"/>
          <w:szCs w:val="28"/>
        </w:rPr>
        <w:t>Беларусь уверенно</w:t>
      </w:r>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заявила о себе как о спортивной державе </w:t>
      </w:r>
      <w:r w:rsidRPr="00317560">
        <w:rPr>
          <w:rFonts w:ascii="Times New Roman" w:hAnsi="Times New Roman"/>
          <w:spacing w:val="-2"/>
          <w:sz w:val="28"/>
          <w:szCs w:val="28"/>
        </w:rPr>
        <w:t xml:space="preserve">и на международной арене. Помимо </w:t>
      </w:r>
      <w:r w:rsidRPr="00317560">
        <w:rPr>
          <w:rFonts w:ascii="Times New Roman" w:hAnsi="Times New Roman"/>
          <w:spacing w:val="-2"/>
          <w:sz w:val="28"/>
          <w:szCs w:val="28"/>
          <w:lang w:val="be-BY"/>
        </w:rPr>
        <w:t>II Европейских игр, к</w:t>
      </w:r>
      <w:r w:rsidRPr="00317560">
        <w:rPr>
          <w:rFonts w:ascii="Times New Roman" w:hAnsi="Times New Roman"/>
          <w:spacing w:val="-2"/>
          <w:sz w:val="28"/>
          <w:szCs w:val="28"/>
          <w:lang w:bidi="ru-RU"/>
        </w:rPr>
        <w:t xml:space="preserve"> особо </w:t>
      </w:r>
      <w:r w:rsidRPr="00317560">
        <w:rPr>
          <w:rFonts w:ascii="Times New Roman" w:hAnsi="Times New Roman"/>
          <w:spacing w:val="-2"/>
          <w:sz w:val="28"/>
          <w:szCs w:val="28"/>
        </w:rPr>
        <w:t xml:space="preserve">значимым проектам </w:t>
      </w:r>
      <w:r w:rsidRPr="00317560">
        <w:rPr>
          <w:rFonts w:ascii="Times New Roman" w:hAnsi="Times New Roman"/>
          <w:spacing w:val="-2"/>
          <w:sz w:val="28"/>
          <w:szCs w:val="28"/>
          <w:lang w:bidi="ru-RU"/>
        </w:rPr>
        <w:t xml:space="preserve">можно отнести проведение в нашей стране таких крупных международных спортивных соревнований, как </w:t>
      </w:r>
      <w:r w:rsidRPr="00317560">
        <w:rPr>
          <w:rFonts w:ascii="Times New Roman" w:hAnsi="Times New Roman"/>
          <w:b/>
          <w:spacing w:val="-2"/>
          <w:sz w:val="28"/>
          <w:szCs w:val="28"/>
          <w:lang w:bidi="ru-RU"/>
        </w:rPr>
        <w:t xml:space="preserve">открытый чемпионат Европы по биатлону </w:t>
      </w:r>
      <w:r w:rsidRPr="00317560">
        <w:rPr>
          <w:rFonts w:ascii="Times New Roman" w:hAnsi="Times New Roman"/>
          <w:spacing w:val="-2"/>
          <w:sz w:val="28"/>
          <w:szCs w:val="28"/>
          <w:lang w:bidi="ru-RU"/>
        </w:rPr>
        <w:t>(2019 г.) и</w:t>
      </w:r>
      <w:r w:rsidRPr="00317560">
        <w:rPr>
          <w:rFonts w:ascii="Times New Roman" w:hAnsi="Times New Roman"/>
          <w:b/>
          <w:spacing w:val="-2"/>
          <w:sz w:val="28"/>
          <w:szCs w:val="28"/>
          <w:lang w:bidi="ru-RU"/>
        </w:rPr>
        <w:t xml:space="preserve"> чемпионат Европы в закрытых помещениях по хоккею на траве среди женщин </w:t>
      </w:r>
      <w:r w:rsidRPr="00317560">
        <w:rPr>
          <w:rFonts w:ascii="Times New Roman" w:hAnsi="Times New Roman"/>
          <w:spacing w:val="-2"/>
          <w:sz w:val="28"/>
          <w:szCs w:val="28"/>
          <w:lang w:bidi="ru-RU"/>
        </w:rPr>
        <w:t>(2020 г.).</w:t>
      </w:r>
    </w:p>
    <w:p w:rsidR="003B1CC9" w:rsidRPr="00317560" w:rsidRDefault="003B1CC9" w:rsidP="003B1CC9">
      <w:pPr>
        <w:spacing w:after="0" w:line="240" w:lineRule="auto"/>
        <w:ind w:firstLine="709"/>
        <w:jc w:val="both"/>
        <w:rPr>
          <w:rFonts w:ascii="Times New Roman" w:hAnsi="Times New Roman"/>
          <w:spacing w:val="-2"/>
          <w:sz w:val="30"/>
          <w:szCs w:val="30"/>
          <w:lang w:bidi="ru-RU"/>
        </w:rPr>
      </w:pPr>
      <w:proofErr w:type="gramStart"/>
      <w:r w:rsidRPr="00317560">
        <w:rPr>
          <w:rFonts w:ascii="Times New Roman" w:hAnsi="Times New Roman"/>
          <w:spacing w:val="-2"/>
          <w:sz w:val="30"/>
          <w:szCs w:val="30"/>
          <w:lang w:bidi="ru-RU"/>
        </w:rPr>
        <w:t xml:space="preserve">Значимые спортивные и физкультурно-оздоровительные мероприятия проходят и на </w:t>
      </w:r>
      <w:r w:rsidRPr="00317560">
        <w:rPr>
          <w:rFonts w:ascii="Times New Roman" w:hAnsi="Times New Roman"/>
          <w:b/>
          <w:spacing w:val="-2"/>
          <w:sz w:val="30"/>
          <w:szCs w:val="30"/>
          <w:lang w:bidi="ru-RU"/>
        </w:rPr>
        <w:t>Горецкой земле</w:t>
      </w:r>
      <w:r w:rsidRPr="00317560">
        <w:rPr>
          <w:rFonts w:ascii="Times New Roman" w:hAnsi="Times New Roman"/>
          <w:spacing w:val="-2"/>
          <w:sz w:val="30"/>
          <w:szCs w:val="30"/>
          <w:lang w:bidi="ru-RU"/>
        </w:rPr>
        <w:t xml:space="preserve">: ежегодный праздник «День здоровья», приуроченный ко Дню работников физической культуры, который в мае 2022 года собрал около тысячи участников; международные хоккейные турниры среди детей и подростков в «Ледовой арене», в которых традиционно принимают участие команды из областей Республики </w:t>
      </w:r>
      <w:r w:rsidRPr="00317560">
        <w:rPr>
          <w:rFonts w:ascii="Times New Roman" w:hAnsi="Times New Roman"/>
          <w:spacing w:val="-2"/>
          <w:sz w:val="30"/>
          <w:szCs w:val="30"/>
          <w:lang w:bidi="ru-RU"/>
        </w:rPr>
        <w:lastRenderedPageBreak/>
        <w:t>Беларусь, Российской Федерации, Прибалтики и Украины;</w:t>
      </w:r>
      <w:proofErr w:type="gramEnd"/>
      <w:r w:rsidRPr="00317560">
        <w:rPr>
          <w:rFonts w:ascii="Times New Roman" w:hAnsi="Times New Roman"/>
          <w:spacing w:val="-2"/>
          <w:sz w:val="30"/>
          <w:szCs w:val="30"/>
          <w:lang w:bidi="ru-RU"/>
        </w:rPr>
        <w:t xml:space="preserve"> </w:t>
      </w:r>
      <w:proofErr w:type="gramStart"/>
      <w:r w:rsidRPr="00317560">
        <w:rPr>
          <w:rFonts w:ascii="Times New Roman" w:hAnsi="Times New Roman"/>
          <w:spacing w:val="-2"/>
          <w:sz w:val="30"/>
          <w:szCs w:val="30"/>
          <w:lang w:bidi="ru-RU"/>
        </w:rPr>
        <w:t>международные турниры среди студентов по пау</w:t>
      </w:r>
      <w:r w:rsidR="00A2027D" w:rsidRPr="00317560">
        <w:rPr>
          <w:rFonts w:ascii="Times New Roman" w:hAnsi="Times New Roman"/>
          <w:spacing w:val="-2"/>
          <w:sz w:val="30"/>
          <w:szCs w:val="30"/>
          <w:lang w:bidi="ru-RU"/>
        </w:rPr>
        <w:t>э</w:t>
      </w:r>
      <w:r w:rsidRPr="00317560">
        <w:rPr>
          <w:rFonts w:ascii="Times New Roman" w:hAnsi="Times New Roman"/>
          <w:spacing w:val="-2"/>
          <w:sz w:val="30"/>
          <w:szCs w:val="30"/>
          <w:lang w:bidi="ru-RU"/>
        </w:rPr>
        <w:t>рлифтингу и баскетболу, приуроченные ко Дню единения народов Беларуси и России на базе УО БГСХА; районный туристический Слет для коллективов физической культуры, функционирующих в организациях и предприятиях района; участие футбольной команды «Горки» на протяжении трех последних лет в турнире чемпионата Республики Беларусь среди коллективов 2 лиги;</w:t>
      </w:r>
      <w:proofErr w:type="gramEnd"/>
      <w:r w:rsidRPr="00317560">
        <w:rPr>
          <w:rFonts w:ascii="Times New Roman" w:hAnsi="Times New Roman"/>
          <w:spacing w:val="-2"/>
          <w:sz w:val="30"/>
          <w:szCs w:val="30"/>
          <w:lang w:bidi="ru-RU"/>
        </w:rPr>
        <w:t xml:space="preserve"> областные зональные соревнования в рамках ежегодных круглогодичных спартакиад школьников и ДЮСШ. 22-23 июля наш город будет принимать грандиозный культурно-спортивный фестиваль «</w:t>
      </w:r>
      <w:proofErr w:type="spellStart"/>
      <w:r w:rsidRPr="00317560">
        <w:rPr>
          <w:rFonts w:ascii="Times New Roman" w:hAnsi="Times New Roman"/>
          <w:spacing w:val="-2"/>
          <w:sz w:val="30"/>
          <w:szCs w:val="30"/>
          <w:lang w:bidi="ru-RU"/>
        </w:rPr>
        <w:t>Выток</w:t>
      </w:r>
      <w:proofErr w:type="gramStart"/>
      <w:r w:rsidRPr="00317560">
        <w:rPr>
          <w:rFonts w:ascii="Times New Roman" w:hAnsi="Times New Roman"/>
          <w:spacing w:val="-2"/>
          <w:sz w:val="30"/>
          <w:szCs w:val="30"/>
          <w:lang w:bidi="ru-RU"/>
        </w:rPr>
        <w:t>i</w:t>
      </w:r>
      <w:proofErr w:type="spellEnd"/>
      <w:proofErr w:type="gramEnd"/>
      <w:r w:rsidRPr="00317560">
        <w:rPr>
          <w:rFonts w:ascii="Times New Roman" w:hAnsi="Times New Roman"/>
          <w:spacing w:val="-2"/>
          <w:sz w:val="30"/>
          <w:szCs w:val="30"/>
          <w:lang w:bidi="ru-RU"/>
        </w:rPr>
        <w:t xml:space="preserve">. </w:t>
      </w:r>
      <w:proofErr w:type="spellStart"/>
      <w:r w:rsidRPr="00317560">
        <w:rPr>
          <w:rFonts w:ascii="Times New Roman" w:hAnsi="Times New Roman"/>
          <w:spacing w:val="-2"/>
          <w:sz w:val="30"/>
          <w:szCs w:val="30"/>
          <w:lang w:bidi="ru-RU"/>
        </w:rPr>
        <w:t>Крок</w:t>
      </w:r>
      <w:proofErr w:type="spellEnd"/>
      <w:r w:rsidRPr="00317560">
        <w:rPr>
          <w:rFonts w:ascii="Times New Roman" w:hAnsi="Times New Roman"/>
          <w:spacing w:val="-2"/>
          <w:sz w:val="30"/>
          <w:szCs w:val="30"/>
          <w:lang w:bidi="ru-RU"/>
        </w:rPr>
        <w:t xml:space="preserve"> да </w:t>
      </w:r>
      <w:proofErr w:type="spellStart"/>
      <w:r w:rsidRPr="00317560">
        <w:rPr>
          <w:rFonts w:ascii="Times New Roman" w:hAnsi="Times New Roman"/>
          <w:spacing w:val="-2"/>
          <w:sz w:val="30"/>
          <w:szCs w:val="30"/>
          <w:lang w:bidi="ru-RU"/>
        </w:rPr>
        <w:t>Алiмпу</w:t>
      </w:r>
      <w:proofErr w:type="spellEnd"/>
      <w:r w:rsidRPr="00317560">
        <w:rPr>
          <w:rFonts w:ascii="Times New Roman" w:hAnsi="Times New Roman"/>
          <w:spacing w:val="-2"/>
          <w:sz w:val="30"/>
          <w:szCs w:val="30"/>
          <w:lang w:bidi="ru-RU"/>
        </w:rPr>
        <w:t xml:space="preserve">», </w:t>
      </w:r>
      <w:proofErr w:type="gramStart"/>
      <w:r w:rsidRPr="00317560">
        <w:rPr>
          <w:rFonts w:ascii="Times New Roman" w:hAnsi="Times New Roman"/>
          <w:spacing w:val="-2"/>
          <w:sz w:val="30"/>
          <w:szCs w:val="30"/>
          <w:lang w:bidi="ru-RU"/>
        </w:rPr>
        <w:t>организатором</w:t>
      </w:r>
      <w:proofErr w:type="gramEnd"/>
      <w:r w:rsidRPr="00317560">
        <w:rPr>
          <w:rFonts w:ascii="Times New Roman" w:hAnsi="Times New Roman"/>
          <w:spacing w:val="-2"/>
          <w:sz w:val="30"/>
          <w:szCs w:val="30"/>
          <w:lang w:bidi="ru-RU"/>
        </w:rPr>
        <w:t xml:space="preserve"> которого выступил Национальный олимпийский комитет. Главной целью мероприятия является </w:t>
      </w:r>
      <w:r w:rsidRPr="00317560">
        <w:rPr>
          <w:rFonts w:ascii="Times New Roman" w:hAnsi="Times New Roman"/>
          <w:sz w:val="30"/>
          <w:szCs w:val="30"/>
          <w:shd w:val="clear" w:color="auto" w:fill="FFFFFF"/>
        </w:rPr>
        <w:t>продвижение региональных и национальных брендов, а также достижений в спорте, науке и искусстве.</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Государственная политика в </w:t>
      </w:r>
      <w:r w:rsidRPr="00317560">
        <w:rPr>
          <w:rFonts w:ascii="Times New Roman" w:hAnsi="Times New Roman"/>
          <w:b/>
          <w:spacing w:val="-2"/>
          <w:sz w:val="28"/>
          <w:szCs w:val="28"/>
          <w:u w:val="single"/>
          <w:lang w:val="be-BY"/>
        </w:rPr>
        <w:t>сфере культуры</w:t>
      </w:r>
      <w:r w:rsidRPr="00317560">
        <w:rPr>
          <w:rFonts w:ascii="Times New Roman" w:hAnsi="Times New Roman"/>
          <w:spacing w:val="-2"/>
          <w:sz w:val="28"/>
          <w:szCs w:val="28"/>
          <w:lang w:val="be-BY"/>
        </w:rPr>
        <w:t xml:space="preserve"> также имеет выраженную социальную направленность; имеется ряд заметных достижений в ее реализации. </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Визитной карточкой Беларуси уже на протяжении многих лет является международный фестиваль искусств </w:t>
      </w:r>
      <w:r w:rsidRPr="00317560">
        <w:rPr>
          <w:rFonts w:ascii="Times New Roman" w:hAnsi="Times New Roman"/>
          <w:b/>
          <w:spacing w:val="-2"/>
          <w:sz w:val="28"/>
          <w:szCs w:val="28"/>
          <w:lang w:bidi="ru-RU"/>
        </w:rPr>
        <w:t>«</w:t>
      </w:r>
      <w:r w:rsidRPr="00317560">
        <w:rPr>
          <w:rFonts w:ascii="Times New Roman" w:hAnsi="Times New Roman"/>
          <w:b/>
          <w:spacing w:val="-2"/>
          <w:sz w:val="28"/>
          <w:szCs w:val="28"/>
          <w:lang w:val="be-BY"/>
        </w:rPr>
        <w:t>Славянский базар в Витебске</w:t>
      </w:r>
      <w:r w:rsidRPr="00317560">
        <w:rPr>
          <w:rFonts w:ascii="Times New Roman" w:hAnsi="Times New Roman"/>
          <w:b/>
          <w:spacing w:val="-2"/>
          <w:sz w:val="28"/>
          <w:szCs w:val="28"/>
          <w:lang w:bidi="ru-RU"/>
        </w:rPr>
        <w:t>»</w:t>
      </w:r>
      <w:r w:rsidRPr="00317560">
        <w:rPr>
          <w:rFonts w:ascii="Times New Roman" w:hAnsi="Times New Roman"/>
          <w:spacing w:val="-2"/>
          <w:sz w:val="28"/>
          <w:szCs w:val="28"/>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317560">
        <w:rPr>
          <w:rFonts w:ascii="Times New Roman" w:hAnsi="Times New Roman"/>
          <w:spacing w:val="-2"/>
          <w:sz w:val="28"/>
          <w:szCs w:val="28"/>
          <w:lang w:bidi="ru-RU"/>
        </w:rPr>
        <w:t>«</w:t>
      </w:r>
      <w:r w:rsidRPr="00317560">
        <w:rPr>
          <w:rFonts w:ascii="Times New Roman" w:hAnsi="Times New Roman"/>
          <w:spacing w:val="-2"/>
          <w:sz w:val="28"/>
          <w:szCs w:val="28"/>
          <w:lang w:val="be-BY"/>
        </w:rPr>
        <w:t>Брестская крепость-герой</w:t>
      </w:r>
      <w:r w:rsidRPr="00317560">
        <w:rPr>
          <w:rFonts w:ascii="Times New Roman" w:hAnsi="Times New Roman"/>
          <w:spacing w:val="-2"/>
          <w:sz w:val="28"/>
          <w:szCs w:val="28"/>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317560">
        <w:rPr>
          <w:rFonts w:ascii="Times New Roman" w:hAnsi="Times New Roman"/>
          <w:spacing w:val="-2"/>
          <w:sz w:val="28"/>
          <w:szCs w:val="28"/>
          <w:lang w:bidi="ru-RU"/>
        </w:rPr>
        <w:t>Гольшанского</w:t>
      </w:r>
      <w:proofErr w:type="spellEnd"/>
      <w:r w:rsidRPr="00317560">
        <w:rPr>
          <w:rFonts w:ascii="Times New Roman" w:hAnsi="Times New Roman"/>
          <w:spacing w:val="-2"/>
          <w:sz w:val="28"/>
          <w:szCs w:val="28"/>
          <w:lang w:bidi="ru-RU"/>
        </w:rPr>
        <w:t xml:space="preserve"> замка </w:t>
      </w:r>
      <w:proofErr w:type="spellStart"/>
      <w:r w:rsidRPr="00317560">
        <w:rPr>
          <w:rFonts w:ascii="Times New Roman" w:hAnsi="Times New Roman"/>
          <w:spacing w:val="-2"/>
          <w:sz w:val="28"/>
          <w:szCs w:val="28"/>
          <w:lang w:bidi="ru-RU"/>
        </w:rPr>
        <w:t>Ошмянского</w:t>
      </w:r>
      <w:proofErr w:type="spellEnd"/>
      <w:r w:rsidRPr="00317560">
        <w:rPr>
          <w:rFonts w:ascii="Times New Roman" w:hAnsi="Times New Roman"/>
          <w:spacing w:val="-2"/>
          <w:sz w:val="28"/>
          <w:szCs w:val="28"/>
          <w:lang w:bidi="ru-RU"/>
        </w:rPr>
        <w:t xml:space="preserve"> краеведческого музея. </w:t>
      </w:r>
    </w:p>
    <w:p w:rsidR="00E76DD9" w:rsidRPr="00317560" w:rsidRDefault="00F53250"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В</w:t>
      </w:r>
      <w:r w:rsidR="00E76DD9" w:rsidRPr="00317560">
        <w:rPr>
          <w:rFonts w:ascii="Times New Roman" w:hAnsi="Times New Roman"/>
          <w:spacing w:val="-2"/>
          <w:sz w:val="28"/>
          <w:szCs w:val="28"/>
          <w:lang w:val="be-BY"/>
        </w:rPr>
        <w:t xml:space="preserve"> 2019 г. </w:t>
      </w:r>
      <w:r w:rsidRPr="00317560">
        <w:rPr>
          <w:rFonts w:ascii="Times New Roman" w:hAnsi="Times New Roman"/>
          <w:spacing w:val="-2"/>
          <w:sz w:val="28"/>
          <w:szCs w:val="28"/>
          <w:lang w:val="be-BY"/>
        </w:rPr>
        <w:t xml:space="preserve">открыт </w:t>
      </w:r>
      <w:r w:rsidR="00E76DD9" w:rsidRPr="00317560">
        <w:rPr>
          <w:rFonts w:ascii="Times New Roman" w:hAnsi="Times New Roman"/>
          <w:b/>
          <w:spacing w:val="-2"/>
          <w:sz w:val="28"/>
          <w:szCs w:val="28"/>
          <w:lang w:val="be-BY"/>
        </w:rPr>
        <w:t>археологический музей под открытым небом в Беловежской пуще около д.Каменюки</w:t>
      </w:r>
      <w:r w:rsidR="00E76DD9" w:rsidRPr="00317560">
        <w:rPr>
          <w:rFonts w:ascii="Times New Roman" w:hAnsi="Times New Roman"/>
          <w:spacing w:val="-2"/>
          <w:sz w:val="28"/>
          <w:szCs w:val="28"/>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D3CA1" w:rsidRPr="00317560" w:rsidRDefault="00ED3CA1" w:rsidP="00ED3CA1">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целях </w:t>
      </w:r>
      <w:r w:rsidRPr="00317560">
        <w:rPr>
          <w:rFonts w:ascii="Times New Roman" w:hAnsi="Times New Roman"/>
          <w:sz w:val="30"/>
          <w:szCs w:val="30"/>
        </w:rPr>
        <w:t xml:space="preserve">популяризации детского творчества, выявления и поддержки юных талантов, развития их творческого потенциала </w:t>
      </w:r>
      <w:r w:rsidRPr="00317560">
        <w:rPr>
          <w:rFonts w:ascii="Times New Roman" w:hAnsi="Times New Roman"/>
          <w:spacing w:val="-2"/>
          <w:sz w:val="30"/>
          <w:szCs w:val="30"/>
          <w:lang w:val="be-BY"/>
        </w:rPr>
        <w:t xml:space="preserve">с 2007 года  в </w:t>
      </w:r>
      <w:r w:rsidRPr="00317560">
        <w:rPr>
          <w:rFonts w:ascii="Times New Roman" w:hAnsi="Times New Roman"/>
          <w:b/>
          <w:spacing w:val="-2"/>
          <w:sz w:val="30"/>
          <w:szCs w:val="30"/>
          <w:lang w:val="be-BY"/>
        </w:rPr>
        <w:t>Горецком районе</w:t>
      </w:r>
      <w:r w:rsidRPr="00317560">
        <w:rPr>
          <w:rFonts w:ascii="Times New Roman" w:hAnsi="Times New Roman"/>
          <w:spacing w:val="-2"/>
          <w:sz w:val="30"/>
          <w:szCs w:val="30"/>
          <w:lang w:val="be-BY"/>
        </w:rPr>
        <w:t xml:space="preserve"> проводится региональный фестиваль детского творчества </w:t>
      </w:r>
      <w:r w:rsidRPr="00317560">
        <w:rPr>
          <w:rFonts w:ascii="Times New Roman" w:hAnsi="Times New Roman"/>
          <w:spacing w:val="-2"/>
          <w:sz w:val="30"/>
          <w:szCs w:val="30"/>
          <w:lang w:bidi="ru-RU"/>
        </w:rPr>
        <w:t>«</w:t>
      </w:r>
      <w:r w:rsidRPr="00317560">
        <w:rPr>
          <w:rFonts w:ascii="Times New Roman" w:hAnsi="Times New Roman"/>
          <w:spacing w:val="-2"/>
          <w:sz w:val="30"/>
          <w:szCs w:val="30"/>
          <w:lang w:val="be-BY"/>
        </w:rPr>
        <w:t>Славянский карагод</w:t>
      </w:r>
      <w:r w:rsidRPr="00317560">
        <w:rPr>
          <w:rFonts w:ascii="Times New Roman" w:hAnsi="Times New Roman"/>
          <w:spacing w:val="-2"/>
          <w:sz w:val="30"/>
          <w:szCs w:val="30"/>
          <w:lang w:bidi="ru-RU"/>
        </w:rPr>
        <w:t>», способствующий укреплению и расширению культурных связей между приграничными регионами.</w:t>
      </w:r>
    </w:p>
    <w:p w:rsidR="00ED3CA1" w:rsidRPr="00317560" w:rsidRDefault="00ED3CA1" w:rsidP="00ED3CA1">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На территории района расположено 67 </w:t>
      </w:r>
      <w:r w:rsidRPr="00317560">
        <w:rPr>
          <w:rFonts w:ascii="Times New Roman" w:hAnsi="Times New Roman"/>
          <w:spacing w:val="-2"/>
          <w:sz w:val="30"/>
          <w:szCs w:val="30"/>
          <w:lang w:val="be-BY"/>
        </w:rPr>
        <w:lastRenderedPageBreak/>
        <w:t>материальных недвижимых историко-культурных ценностей Республики Беларусь, среди них две комплексные: комплекс сельскохозяйственной академии (15 объектов), мемориальный комплекс советско-польского боевого содружества (4 объекта).</w:t>
      </w:r>
    </w:p>
    <w:p w:rsidR="00ED3CA1" w:rsidRPr="00317560" w:rsidRDefault="00ED3CA1" w:rsidP="00ED3CA1">
      <w:pPr>
        <w:spacing w:after="0" w:line="240" w:lineRule="auto"/>
        <w:ind w:firstLine="709"/>
        <w:jc w:val="both"/>
        <w:rPr>
          <w:rFonts w:ascii="Times New Roman" w:hAnsi="Times New Roman"/>
          <w:spacing w:val="-2"/>
          <w:sz w:val="30"/>
          <w:szCs w:val="30"/>
          <w:lang w:bidi="ru-RU"/>
        </w:rPr>
      </w:pPr>
      <w:r w:rsidRPr="00317560">
        <w:rPr>
          <w:rFonts w:ascii="Times New Roman" w:hAnsi="Times New Roman"/>
          <w:spacing w:val="-2"/>
          <w:sz w:val="30"/>
          <w:szCs w:val="30"/>
          <w:lang w:val="be-BY"/>
        </w:rPr>
        <w:t xml:space="preserve">Комплекс сельскохозяйственной академии </w:t>
      </w:r>
      <w:r w:rsidRPr="00317560">
        <w:rPr>
          <w:rFonts w:ascii="Times New Roman" w:hAnsi="Times New Roman"/>
          <w:spacing w:val="-2"/>
          <w:sz w:val="30"/>
          <w:szCs w:val="30"/>
          <w:lang w:bidi="ru-RU"/>
        </w:rPr>
        <w:t>является памятником национального значения и</w:t>
      </w:r>
      <w:r w:rsidRPr="00317560">
        <w:rPr>
          <w:rFonts w:ascii="Times New Roman" w:hAnsi="Times New Roman"/>
          <w:spacing w:val="-2"/>
          <w:sz w:val="30"/>
          <w:szCs w:val="30"/>
          <w:lang w:val="be-BY"/>
        </w:rPr>
        <w:t xml:space="preserve"> имеет  категорию </w:t>
      </w:r>
      <w:r w:rsidRPr="00317560">
        <w:rPr>
          <w:rFonts w:ascii="Times New Roman" w:hAnsi="Times New Roman"/>
          <w:spacing w:val="-2"/>
          <w:sz w:val="30"/>
          <w:szCs w:val="30"/>
          <w:lang w:bidi="ru-RU"/>
        </w:rPr>
        <w:t>«</w:t>
      </w:r>
      <w:r w:rsidRPr="00317560">
        <w:rPr>
          <w:rFonts w:ascii="Times New Roman" w:hAnsi="Times New Roman"/>
          <w:spacing w:val="-2"/>
          <w:sz w:val="30"/>
          <w:szCs w:val="30"/>
          <w:lang w:val="be-BY"/>
        </w:rPr>
        <w:t>2</w:t>
      </w:r>
      <w:r w:rsidRPr="00317560">
        <w:rPr>
          <w:rFonts w:ascii="Times New Roman" w:hAnsi="Times New Roman"/>
          <w:spacing w:val="-2"/>
          <w:sz w:val="30"/>
          <w:szCs w:val="30"/>
          <w:lang w:bidi="ru-RU"/>
        </w:rPr>
        <w:t>», остальным историко-культурным ценностям присвоена категория «</w:t>
      </w:r>
      <w:r w:rsidRPr="00317560">
        <w:rPr>
          <w:rFonts w:ascii="Times New Roman" w:hAnsi="Times New Roman"/>
          <w:spacing w:val="-2"/>
          <w:sz w:val="30"/>
          <w:szCs w:val="30"/>
          <w:lang w:val="be-BY"/>
        </w:rPr>
        <w:t>3</w:t>
      </w:r>
      <w:r w:rsidRPr="00317560">
        <w:rPr>
          <w:rFonts w:ascii="Times New Roman" w:hAnsi="Times New Roman"/>
          <w:spacing w:val="-2"/>
          <w:sz w:val="30"/>
          <w:szCs w:val="30"/>
          <w:lang w:bidi="ru-RU"/>
        </w:rPr>
        <w:t>», которые являются памятниками регионального значения.</w:t>
      </w:r>
    </w:p>
    <w:p w:rsidR="00ED3CA1" w:rsidRPr="00317560" w:rsidRDefault="00ED3CA1" w:rsidP="00ED3CA1">
      <w:pPr>
        <w:spacing w:after="0" w:line="240" w:lineRule="auto"/>
        <w:ind w:firstLine="709"/>
        <w:jc w:val="both"/>
        <w:rPr>
          <w:rFonts w:ascii="Times New Roman" w:hAnsi="Times New Roman"/>
          <w:spacing w:val="-2"/>
          <w:sz w:val="30"/>
          <w:szCs w:val="30"/>
          <w:lang w:bidi="ru-RU"/>
        </w:rPr>
      </w:pPr>
      <w:r w:rsidRPr="00317560">
        <w:rPr>
          <w:rFonts w:ascii="Times New Roman" w:hAnsi="Times New Roman"/>
          <w:spacing w:val="-2"/>
          <w:sz w:val="30"/>
          <w:szCs w:val="30"/>
          <w:lang w:val="be-BY"/>
        </w:rPr>
        <w:t xml:space="preserve">Отдельного упоминания заслуживает народный фолклорный ансамбль  </w:t>
      </w:r>
      <w:r w:rsidRPr="00317560">
        <w:rPr>
          <w:rFonts w:ascii="Times New Roman" w:hAnsi="Times New Roman"/>
          <w:spacing w:val="-2"/>
          <w:sz w:val="30"/>
          <w:szCs w:val="30"/>
          <w:lang w:bidi="ru-RU"/>
        </w:rPr>
        <w:t>«</w:t>
      </w:r>
      <w:proofErr w:type="spellStart"/>
      <w:r w:rsidRPr="00317560">
        <w:rPr>
          <w:rFonts w:ascii="Times New Roman" w:hAnsi="Times New Roman"/>
          <w:spacing w:val="-2"/>
          <w:sz w:val="30"/>
          <w:szCs w:val="30"/>
          <w:lang w:bidi="ru-RU"/>
        </w:rPr>
        <w:t>Паршинские</w:t>
      </w:r>
      <w:proofErr w:type="spellEnd"/>
      <w:r w:rsidRPr="00317560">
        <w:rPr>
          <w:rFonts w:ascii="Times New Roman" w:hAnsi="Times New Roman"/>
          <w:spacing w:val="-2"/>
          <w:sz w:val="30"/>
          <w:szCs w:val="30"/>
          <w:lang w:bidi="ru-RU"/>
        </w:rPr>
        <w:t xml:space="preserve"> зори» </w:t>
      </w:r>
      <w:proofErr w:type="spellStart"/>
      <w:r w:rsidRPr="00317560">
        <w:rPr>
          <w:rFonts w:ascii="Times New Roman" w:hAnsi="Times New Roman"/>
          <w:spacing w:val="-2"/>
          <w:sz w:val="30"/>
          <w:szCs w:val="30"/>
          <w:lang w:bidi="ru-RU"/>
        </w:rPr>
        <w:t>Паршинского</w:t>
      </w:r>
      <w:proofErr w:type="spellEnd"/>
      <w:r w:rsidRPr="00317560">
        <w:rPr>
          <w:rFonts w:ascii="Times New Roman" w:hAnsi="Times New Roman"/>
          <w:spacing w:val="-2"/>
          <w:sz w:val="30"/>
          <w:szCs w:val="30"/>
          <w:lang w:bidi="ru-RU"/>
        </w:rPr>
        <w:t xml:space="preserve"> Центра культуры. В 2012 году песенной традиции исполнения данным коллективом </w:t>
      </w:r>
      <w:proofErr w:type="spellStart"/>
      <w:r w:rsidRPr="00317560">
        <w:rPr>
          <w:rFonts w:ascii="Times New Roman" w:hAnsi="Times New Roman"/>
          <w:spacing w:val="-2"/>
          <w:sz w:val="30"/>
          <w:szCs w:val="30"/>
          <w:lang w:bidi="ru-RU"/>
        </w:rPr>
        <w:t>хресьбинных</w:t>
      </w:r>
      <w:proofErr w:type="spellEnd"/>
      <w:r w:rsidRPr="00317560">
        <w:rPr>
          <w:rFonts w:ascii="Times New Roman" w:hAnsi="Times New Roman"/>
          <w:spacing w:val="-2"/>
          <w:sz w:val="30"/>
          <w:szCs w:val="30"/>
          <w:lang w:bidi="ru-RU"/>
        </w:rPr>
        <w:t xml:space="preserve"> и свадебных песен присвоен статус историко-культурной ценности Республики Беларусь.</w:t>
      </w:r>
    </w:p>
    <w:p w:rsidR="00ED3CA1" w:rsidRPr="00317560" w:rsidRDefault="00ED3CA1" w:rsidP="00ED3CA1">
      <w:pPr>
        <w:spacing w:after="0" w:line="240" w:lineRule="auto"/>
        <w:ind w:firstLine="708"/>
        <w:jc w:val="both"/>
        <w:rPr>
          <w:rFonts w:ascii="Times New Roman" w:hAnsi="Times New Roman"/>
          <w:sz w:val="30"/>
          <w:szCs w:val="30"/>
          <w:shd w:val="clear" w:color="auto" w:fill="FFFFFF"/>
        </w:rPr>
      </w:pPr>
      <w:r w:rsidRPr="00317560">
        <w:rPr>
          <w:rFonts w:ascii="Times New Roman" w:hAnsi="Times New Roman"/>
          <w:sz w:val="30"/>
          <w:szCs w:val="30"/>
        </w:rPr>
        <w:t xml:space="preserve">В </w:t>
      </w:r>
      <w:r w:rsidRPr="00317560">
        <w:rPr>
          <w:rFonts w:ascii="Times New Roman" w:hAnsi="Times New Roman"/>
          <w:sz w:val="30"/>
          <w:szCs w:val="30"/>
          <w:shd w:val="clear" w:color="auto" w:fill="FFFFFF"/>
        </w:rPr>
        <w:t xml:space="preserve">районе развивается 16 видов декоративно-прикладного искусства: </w:t>
      </w:r>
      <w:proofErr w:type="spellStart"/>
      <w:r w:rsidRPr="00317560">
        <w:rPr>
          <w:rFonts w:ascii="Times New Roman" w:hAnsi="Times New Roman"/>
          <w:sz w:val="30"/>
          <w:szCs w:val="30"/>
          <w:shd w:val="clear" w:color="auto" w:fill="FFFFFF"/>
        </w:rPr>
        <w:t>лозоплетение</w:t>
      </w:r>
      <w:proofErr w:type="spellEnd"/>
      <w:r w:rsidRPr="00317560">
        <w:rPr>
          <w:rFonts w:ascii="Times New Roman" w:hAnsi="Times New Roman"/>
          <w:sz w:val="30"/>
          <w:szCs w:val="30"/>
          <w:shd w:val="clear" w:color="auto" w:fill="FFFFFF"/>
        </w:rPr>
        <w:t xml:space="preserve">, </w:t>
      </w:r>
      <w:r w:rsidRPr="00317560">
        <w:rPr>
          <w:rFonts w:ascii="Times New Roman" w:hAnsi="Times New Roman"/>
          <w:sz w:val="30"/>
          <w:szCs w:val="30"/>
        </w:rPr>
        <w:t xml:space="preserve">ткачество, керамика, береста, </w:t>
      </w:r>
      <w:proofErr w:type="spellStart"/>
      <w:r w:rsidRPr="00317560">
        <w:rPr>
          <w:rFonts w:ascii="Times New Roman" w:hAnsi="Times New Roman"/>
          <w:sz w:val="30"/>
          <w:szCs w:val="30"/>
        </w:rPr>
        <w:t>вытинанка</w:t>
      </w:r>
      <w:proofErr w:type="spellEnd"/>
      <w:r w:rsidRPr="00317560">
        <w:rPr>
          <w:rFonts w:ascii="Times New Roman" w:hAnsi="Times New Roman"/>
          <w:sz w:val="30"/>
          <w:szCs w:val="30"/>
        </w:rPr>
        <w:t xml:space="preserve"> и др. Брендом района является </w:t>
      </w:r>
      <w:proofErr w:type="spellStart"/>
      <w:r w:rsidRPr="00317560">
        <w:rPr>
          <w:rFonts w:ascii="Times New Roman" w:hAnsi="Times New Roman"/>
          <w:sz w:val="30"/>
          <w:szCs w:val="30"/>
        </w:rPr>
        <w:t>соломоплетение</w:t>
      </w:r>
      <w:proofErr w:type="spellEnd"/>
      <w:r w:rsidRPr="00317560">
        <w:rPr>
          <w:rFonts w:ascii="Times New Roman" w:hAnsi="Times New Roman"/>
          <w:sz w:val="30"/>
          <w:szCs w:val="30"/>
        </w:rPr>
        <w:t>.</w:t>
      </w:r>
    </w:p>
    <w:p w:rsidR="00ED3CA1" w:rsidRPr="00317560" w:rsidRDefault="00ED3CA1" w:rsidP="00ED3CA1">
      <w:pPr>
        <w:pStyle w:val="msonospacing0"/>
        <w:shd w:val="clear" w:color="auto" w:fill="FFFFFF"/>
        <w:spacing w:before="0" w:beforeAutospacing="0" w:after="0" w:afterAutospacing="0"/>
        <w:ind w:firstLine="708"/>
        <w:jc w:val="both"/>
        <w:rPr>
          <w:sz w:val="30"/>
          <w:szCs w:val="30"/>
          <w:lang w:val="be-BY"/>
        </w:rPr>
      </w:pPr>
      <w:r w:rsidRPr="00317560">
        <w:rPr>
          <w:sz w:val="30"/>
          <w:szCs w:val="30"/>
          <w:lang w:val="be-BY"/>
        </w:rPr>
        <w:t xml:space="preserve">В банке данных мастеров декоративно-прикладного искусства района насчитывается более 70 мастеров и умельцев, 4 из них имеют статус </w:t>
      </w:r>
      <w:r w:rsidRPr="00317560">
        <w:rPr>
          <w:sz w:val="30"/>
          <w:szCs w:val="30"/>
        </w:rPr>
        <w:t>«Н</w:t>
      </w:r>
      <w:r w:rsidRPr="00317560">
        <w:rPr>
          <w:sz w:val="30"/>
          <w:szCs w:val="30"/>
          <w:lang w:val="be-BY"/>
        </w:rPr>
        <w:t>ародный мастер Республики Беларусь</w:t>
      </w:r>
      <w:r w:rsidRPr="00317560">
        <w:rPr>
          <w:sz w:val="30"/>
          <w:szCs w:val="30"/>
        </w:rPr>
        <w:t>», 12  - являются ч</w:t>
      </w:r>
      <w:r w:rsidRPr="00317560">
        <w:rPr>
          <w:sz w:val="30"/>
          <w:szCs w:val="30"/>
          <w:lang w:val="be-BY"/>
        </w:rPr>
        <w:t>ленами Белорусского союза мастеров народного творчества.</w:t>
      </w:r>
    </w:p>
    <w:p w:rsidR="00ED3CA1" w:rsidRPr="00317560" w:rsidRDefault="00ED3CA1" w:rsidP="00ED3CA1">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Из наболее заметных достижений последних лет стоит отметить присвоение</w:t>
      </w:r>
      <w:r w:rsidRPr="00317560">
        <w:rPr>
          <w:rFonts w:ascii="Times New Roman" w:hAnsi="Times New Roman"/>
          <w:sz w:val="30"/>
          <w:szCs w:val="30"/>
        </w:rPr>
        <w:t xml:space="preserve"> нематериальному проявлении</w:t>
      </w:r>
      <w:r w:rsidRPr="00317560">
        <w:rPr>
          <w:rFonts w:ascii="Times New Roman" w:hAnsi="Times New Roman"/>
          <w:sz w:val="30"/>
          <w:szCs w:val="30"/>
          <w:lang w:val="be-BY"/>
        </w:rPr>
        <w:t>ю т</w:t>
      </w:r>
      <w:proofErr w:type="spellStart"/>
      <w:r w:rsidRPr="00317560">
        <w:rPr>
          <w:rFonts w:ascii="Times New Roman" w:hAnsi="Times New Roman"/>
          <w:sz w:val="30"/>
          <w:szCs w:val="30"/>
        </w:rPr>
        <w:t>ворчества</w:t>
      </w:r>
      <w:proofErr w:type="spellEnd"/>
      <w:r w:rsidRPr="00317560">
        <w:rPr>
          <w:rFonts w:ascii="Times New Roman" w:hAnsi="Times New Roman"/>
          <w:sz w:val="30"/>
          <w:szCs w:val="30"/>
        </w:rPr>
        <w:t xml:space="preserve"> человека  «</w:t>
      </w:r>
      <w:proofErr w:type="spellStart"/>
      <w:r w:rsidRPr="00317560">
        <w:rPr>
          <w:rFonts w:ascii="Times New Roman" w:hAnsi="Times New Roman"/>
          <w:sz w:val="30"/>
          <w:szCs w:val="30"/>
        </w:rPr>
        <w:t>Беларуск</w:t>
      </w:r>
      <w:proofErr w:type="spellEnd"/>
      <w:r w:rsidRPr="00317560">
        <w:rPr>
          <w:rFonts w:ascii="Times New Roman" w:hAnsi="Times New Roman"/>
          <w:sz w:val="30"/>
          <w:szCs w:val="30"/>
          <w:lang w:val="be-BY"/>
        </w:rPr>
        <w:t>ія мастацкія практыкі саломапляцення</w:t>
      </w:r>
      <w:r w:rsidRPr="00317560">
        <w:rPr>
          <w:rFonts w:ascii="Times New Roman" w:hAnsi="Times New Roman"/>
          <w:sz w:val="30"/>
          <w:szCs w:val="30"/>
        </w:rPr>
        <w:t>» и</w:t>
      </w:r>
      <w:r w:rsidRPr="00317560">
        <w:rPr>
          <w:rFonts w:ascii="Times New Roman" w:hAnsi="Times New Roman"/>
          <w:sz w:val="30"/>
          <w:szCs w:val="30"/>
          <w:lang w:val="be-BY"/>
        </w:rPr>
        <w:t xml:space="preserve"> </w:t>
      </w:r>
      <w:r w:rsidRPr="00317560">
        <w:rPr>
          <w:rFonts w:ascii="Times New Roman" w:hAnsi="Times New Roman"/>
          <w:sz w:val="30"/>
          <w:szCs w:val="30"/>
        </w:rPr>
        <w:t xml:space="preserve">«Художественные практики мастеров </w:t>
      </w:r>
      <w:proofErr w:type="spellStart"/>
      <w:r w:rsidRPr="00317560">
        <w:rPr>
          <w:rFonts w:ascii="Times New Roman" w:hAnsi="Times New Roman"/>
          <w:sz w:val="30"/>
          <w:szCs w:val="30"/>
        </w:rPr>
        <w:t>вытинанки</w:t>
      </w:r>
      <w:proofErr w:type="spellEnd"/>
      <w:r w:rsidRPr="00317560">
        <w:rPr>
          <w:rFonts w:ascii="Times New Roman" w:hAnsi="Times New Roman"/>
          <w:sz w:val="30"/>
          <w:szCs w:val="30"/>
        </w:rPr>
        <w:t xml:space="preserve"> Могилевской области» на территории Горецкого района статуса историко-культурной ценности Республики Беларусь.</w:t>
      </w:r>
    </w:p>
    <w:p w:rsidR="00E76DD9" w:rsidRPr="00317560" w:rsidRDefault="00E76DD9" w:rsidP="00E450A3">
      <w:pPr>
        <w:spacing w:after="0" w:line="240" w:lineRule="auto"/>
        <w:ind w:firstLine="709"/>
        <w:jc w:val="center"/>
        <w:rPr>
          <w:rFonts w:ascii="Times New Roman" w:hAnsi="Times New Roman"/>
          <w:spacing w:val="-2"/>
          <w:sz w:val="28"/>
          <w:szCs w:val="28"/>
          <w:lang w:val="be-BY"/>
        </w:rPr>
      </w:pPr>
      <w:r w:rsidRPr="00317560">
        <w:rPr>
          <w:rFonts w:ascii="Times New Roman" w:hAnsi="Times New Roman"/>
          <w:spacing w:val="-2"/>
          <w:sz w:val="28"/>
          <w:szCs w:val="28"/>
          <w:lang w:val="be-BY"/>
        </w:rPr>
        <w:t>***</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317560" w:rsidRDefault="00E76DD9" w:rsidP="00E76DD9">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Как отметил Президент Республики Беларусь А.Г.Лукашенко, именно </w:t>
      </w:r>
      <w:r w:rsidRPr="00317560">
        <w:rPr>
          <w:rFonts w:ascii="Times New Roman" w:hAnsi="Times New Roman"/>
          <w:b/>
          <w:i/>
          <w:spacing w:val="-2"/>
          <w:sz w:val="28"/>
          <w:szCs w:val="28"/>
        </w:rPr>
        <w:t>«</w:t>
      </w:r>
      <w:r w:rsidRPr="00317560">
        <w:rPr>
          <w:rFonts w:ascii="Times New Roman" w:hAnsi="Times New Roman"/>
          <w:b/>
          <w:i/>
          <w:spacing w:val="-2"/>
          <w:sz w:val="28"/>
          <w:szCs w:val="28"/>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317560">
        <w:rPr>
          <w:rFonts w:ascii="Times New Roman" w:hAnsi="Times New Roman"/>
          <w:b/>
          <w:i/>
          <w:spacing w:val="-2"/>
          <w:sz w:val="28"/>
          <w:szCs w:val="28"/>
        </w:rPr>
        <w:t>»</w:t>
      </w:r>
      <w:r w:rsidRPr="00317560">
        <w:rPr>
          <w:rFonts w:ascii="Times New Roman" w:hAnsi="Times New Roman"/>
          <w:spacing w:val="-2"/>
          <w:sz w:val="28"/>
          <w:szCs w:val="28"/>
        </w:rPr>
        <w:t>.</w:t>
      </w:r>
    </w:p>
    <w:p w:rsidR="00065F6B" w:rsidRPr="00317560" w:rsidRDefault="00065F6B" w:rsidP="00E450A3">
      <w:pPr>
        <w:autoSpaceDE w:val="0"/>
        <w:autoSpaceDN w:val="0"/>
        <w:adjustRightInd w:val="0"/>
        <w:spacing w:after="0" w:line="200" w:lineRule="exact"/>
        <w:ind w:left="1134"/>
        <w:jc w:val="right"/>
        <w:rPr>
          <w:rFonts w:ascii="Times New Roman" w:hAnsi="Times New Roman"/>
          <w:i/>
          <w:sz w:val="20"/>
          <w:szCs w:val="20"/>
        </w:rPr>
      </w:pPr>
      <w:r w:rsidRPr="00317560">
        <w:rPr>
          <w:rFonts w:ascii="Times New Roman" w:hAnsi="Times New Roman"/>
          <w:i/>
          <w:sz w:val="20"/>
          <w:szCs w:val="20"/>
        </w:rPr>
        <w:t>Материалы подготовлены</w:t>
      </w:r>
      <w:r w:rsidR="00E450A3" w:rsidRPr="00317560">
        <w:rPr>
          <w:rFonts w:ascii="Times New Roman" w:hAnsi="Times New Roman"/>
          <w:i/>
          <w:sz w:val="20"/>
          <w:szCs w:val="20"/>
        </w:rPr>
        <w:t xml:space="preserve"> </w:t>
      </w:r>
      <w:r w:rsidRPr="00317560">
        <w:rPr>
          <w:rFonts w:ascii="Times New Roman" w:hAnsi="Times New Roman"/>
          <w:i/>
          <w:sz w:val="20"/>
          <w:szCs w:val="20"/>
        </w:rPr>
        <w:t>Академией управления при Президенте Республики Беларусь на основе сведений государственных органов,</w:t>
      </w:r>
      <w:r w:rsidR="00E450A3" w:rsidRPr="00317560">
        <w:rPr>
          <w:rFonts w:ascii="Times New Roman" w:hAnsi="Times New Roman"/>
          <w:i/>
          <w:sz w:val="20"/>
          <w:szCs w:val="20"/>
        </w:rPr>
        <w:t xml:space="preserve"> </w:t>
      </w:r>
      <w:r w:rsidRPr="00317560">
        <w:rPr>
          <w:rFonts w:ascii="Times New Roman" w:hAnsi="Times New Roman"/>
          <w:i/>
          <w:sz w:val="20"/>
          <w:szCs w:val="20"/>
        </w:rPr>
        <w:t xml:space="preserve">материалов </w:t>
      </w:r>
      <w:proofErr w:type="spellStart"/>
      <w:r w:rsidRPr="00317560">
        <w:rPr>
          <w:rFonts w:ascii="Times New Roman" w:hAnsi="Times New Roman"/>
          <w:i/>
          <w:sz w:val="20"/>
          <w:szCs w:val="20"/>
        </w:rPr>
        <w:t>БелТА</w:t>
      </w:r>
      <w:proofErr w:type="spellEnd"/>
      <w:r w:rsidRPr="00317560">
        <w:rPr>
          <w:rFonts w:ascii="Times New Roman" w:hAnsi="Times New Roman"/>
          <w:i/>
          <w:sz w:val="20"/>
          <w:szCs w:val="20"/>
        </w:rPr>
        <w:t xml:space="preserve"> и «СБ. Беларусь сегодня»</w:t>
      </w:r>
      <w:r w:rsidR="00E450A3" w:rsidRPr="00317560">
        <w:rPr>
          <w:rFonts w:ascii="Times New Roman" w:hAnsi="Times New Roman"/>
          <w:i/>
          <w:sz w:val="20"/>
          <w:szCs w:val="20"/>
        </w:rPr>
        <w:t>, структурными подразделениями Горецкого райисполкома</w:t>
      </w:r>
      <w:r w:rsidRPr="00317560">
        <w:rPr>
          <w:rFonts w:ascii="Times New Roman" w:hAnsi="Times New Roman"/>
          <w:i/>
          <w:sz w:val="20"/>
          <w:szCs w:val="20"/>
        </w:rPr>
        <w:t xml:space="preserve"> </w:t>
      </w:r>
    </w:p>
    <w:p w:rsidR="00E34BC2" w:rsidRPr="00317560" w:rsidRDefault="00E34BC2" w:rsidP="00E34BC2">
      <w:pPr>
        <w:widowControl w:val="0"/>
        <w:spacing w:after="0" w:line="240" w:lineRule="auto"/>
        <w:ind w:firstLine="709"/>
        <w:jc w:val="center"/>
        <w:rPr>
          <w:rFonts w:ascii="Times New Roman" w:hAnsi="Times New Roman"/>
          <w:b/>
          <w:bCs/>
          <w:sz w:val="28"/>
          <w:szCs w:val="28"/>
        </w:rPr>
      </w:pPr>
    </w:p>
    <w:p w:rsidR="00E450A3" w:rsidRPr="00317560" w:rsidRDefault="00E450A3" w:rsidP="00E34BC2">
      <w:pPr>
        <w:widowControl w:val="0"/>
        <w:spacing w:after="0" w:line="240" w:lineRule="auto"/>
        <w:ind w:firstLine="709"/>
        <w:jc w:val="center"/>
        <w:rPr>
          <w:rFonts w:ascii="Times New Roman" w:hAnsi="Times New Roman"/>
          <w:b/>
          <w:bCs/>
          <w:sz w:val="28"/>
          <w:szCs w:val="28"/>
        </w:rPr>
      </w:pPr>
    </w:p>
    <w:p w:rsidR="00317560" w:rsidRDefault="00317560" w:rsidP="00E34BC2">
      <w:pPr>
        <w:widowControl w:val="0"/>
        <w:spacing w:after="0" w:line="240" w:lineRule="auto"/>
        <w:ind w:firstLine="709"/>
        <w:jc w:val="center"/>
        <w:rPr>
          <w:rFonts w:ascii="Times New Roman" w:hAnsi="Times New Roman"/>
          <w:b/>
          <w:bCs/>
          <w:sz w:val="28"/>
          <w:szCs w:val="28"/>
        </w:rPr>
      </w:pPr>
    </w:p>
    <w:p w:rsidR="00317560" w:rsidRDefault="00317560" w:rsidP="00E34BC2">
      <w:pPr>
        <w:widowControl w:val="0"/>
        <w:spacing w:after="0" w:line="240" w:lineRule="auto"/>
        <w:ind w:firstLine="709"/>
        <w:jc w:val="center"/>
        <w:rPr>
          <w:rFonts w:ascii="Times New Roman" w:hAnsi="Times New Roman"/>
          <w:b/>
          <w:bCs/>
          <w:sz w:val="28"/>
          <w:szCs w:val="28"/>
        </w:rPr>
      </w:pPr>
    </w:p>
    <w:p w:rsidR="00782F18" w:rsidRPr="00317560" w:rsidRDefault="00433A81" w:rsidP="00E34BC2">
      <w:pPr>
        <w:widowControl w:val="0"/>
        <w:spacing w:after="0" w:line="240" w:lineRule="auto"/>
        <w:ind w:firstLine="709"/>
        <w:jc w:val="center"/>
        <w:rPr>
          <w:rFonts w:ascii="Times New Roman" w:hAnsi="Times New Roman"/>
          <w:b/>
          <w:bCs/>
          <w:sz w:val="28"/>
          <w:szCs w:val="28"/>
        </w:rPr>
      </w:pPr>
      <w:r w:rsidRPr="00317560">
        <w:rPr>
          <w:rFonts w:ascii="Times New Roman" w:hAnsi="Times New Roman"/>
          <w:b/>
          <w:bCs/>
          <w:sz w:val="28"/>
          <w:szCs w:val="28"/>
        </w:rPr>
        <w:lastRenderedPageBreak/>
        <w:t xml:space="preserve">ОПЕРАТИВНАЯ ОБСТАНОВКА В ОБЛАСТИ. </w:t>
      </w:r>
      <w:r w:rsidR="005A3EB6" w:rsidRPr="00317560">
        <w:rPr>
          <w:rFonts w:ascii="Times New Roman" w:hAnsi="Times New Roman"/>
          <w:b/>
          <w:bCs/>
          <w:sz w:val="28"/>
          <w:szCs w:val="28"/>
        </w:rPr>
        <w:t xml:space="preserve">ЭЛЕКТРОБЕЗОПАСНОСТЬ. БЕЗОПАСНОСТЬ НА ВОДОЕМАХ. ЛЭП. ЖАРА. </w:t>
      </w:r>
      <w:proofErr w:type="gramStart"/>
      <w:r w:rsidR="005A3EB6" w:rsidRPr="00317560">
        <w:rPr>
          <w:rFonts w:ascii="Times New Roman" w:hAnsi="Times New Roman"/>
          <w:b/>
          <w:bCs/>
          <w:sz w:val="28"/>
          <w:szCs w:val="28"/>
        </w:rPr>
        <w:t>ПОТЕРЯВШИЕСЯ</w:t>
      </w:r>
      <w:proofErr w:type="gramEnd"/>
      <w:r w:rsidR="005A3EB6" w:rsidRPr="00317560">
        <w:rPr>
          <w:rFonts w:ascii="Times New Roman" w:hAnsi="Times New Roman"/>
          <w:b/>
          <w:bCs/>
          <w:sz w:val="28"/>
          <w:szCs w:val="28"/>
        </w:rPr>
        <w:t xml:space="preserve"> В ЛЕСУ. ПРЕДУПРЕЖДЕНИЕ ПОЖАРОВ В ЭКОСИСТЕМАХ. ОПЕРАЦИЯ «УРОЖАЙ»</w:t>
      </w:r>
    </w:p>
    <w:p w:rsidR="00530F71" w:rsidRPr="00317560" w:rsidRDefault="00530F71" w:rsidP="00637AB6">
      <w:pPr>
        <w:spacing w:after="0" w:line="240" w:lineRule="auto"/>
        <w:ind w:firstLine="708"/>
        <w:jc w:val="right"/>
        <w:rPr>
          <w:rFonts w:ascii="Times New Roman" w:hAnsi="Times New Roman"/>
          <w:i/>
          <w:iCs/>
          <w:sz w:val="28"/>
          <w:szCs w:val="28"/>
        </w:rPr>
      </w:pP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За 6 месяцев текущего года в области произошло 390  пожаров (в 2021 – 418 пожаров, (-6 %)). Погибло 48 человек  (в 2021 – 59 человек (-19%)). Пострадало 36 человек (в 2021 – 25 человек, (+44 %)), в том числе 1 ребенок (в 2021 - 0). В результате пожаров уничтожено 77 строений, 26 единиц техники.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rPr>
        <w:t>Осн</w:t>
      </w:r>
      <w:r w:rsidR="00946E68" w:rsidRPr="00317560">
        <w:rPr>
          <w:rFonts w:ascii="Times New Roman" w:hAnsi="Times New Roman"/>
          <w:b/>
          <w:bCs/>
          <w:sz w:val="28"/>
          <w:szCs w:val="28"/>
        </w:rPr>
        <w:t xml:space="preserve">овными причинами возникновения </w:t>
      </w:r>
      <w:r w:rsidRPr="00317560">
        <w:rPr>
          <w:rFonts w:ascii="Times New Roman" w:hAnsi="Times New Roman"/>
          <w:b/>
          <w:bCs/>
          <w:sz w:val="28"/>
          <w:szCs w:val="28"/>
        </w:rPr>
        <w:t>возгораний стали:</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неосторожное обращение с огнём – 147 пожаров  (в 2021 – 161 пожар);</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нарушение правил устройства и эксплуатации отопительного оборудования – 72 пожара (в 2021 –  94  пожара);</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нарушение правил устройства и эксп</w:t>
      </w:r>
      <w:r w:rsidR="00E34BC2" w:rsidRPr="00317560">
        <w:rPr>
          <w:rFonts w:ascii="Times New Roman" w:hAnsi="Times New Roman"/>
          <w:bCs/>
          <w:sz w:val="28"/>
          <w:szCs w:val="28"/>
        </w:rPr>
        <w:t xml:space="preserve">луатации электрооборудования – </w:t>
      </w:r>
      <w:r w:rsidRPr="00317560">
        <w:rPr>
          <w:rFonts w:ascii="Times New Roman" w:hAnsi="Times New Roman"/>
          <w:bCs/>
          <w:sz w:val="28"/>
          <w:szCs w:val="28"/>
        </w:rPr>
        <w:t>92 пожара (в 2021 – 102  пожара);</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детская шалость</w:t>
      </w:r>
      <w:r w:rsidR="00E34BC2" w:rsidRPr="00317560">
        <w:rPr>
          <w:rFonts w:ascii="Times New Roman" w:hAnsi="Times New Roman"/>
          <w:bCs/>
          <w:sz w:val="28"/>
          <w:szCs w:val="28"/>
        </w:rPr>
        <w:t xml:space="preserve"> с огнем – </w:t>
      </w:r>
      <w:r w:rsidRPr="00317560">
        <w:rPr>
          <w:rFonts w:ascii="Times New Roman" w:hAnsi="Times New Roman"/>
          <w:bCs/>
          <w:sz w:val="28"/>
          <w:szCs w:val="28"/>
        </w:rPr>
        <w:t>5 пожаров (в 2021 – 6 пожаров);</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нарушение правил эксплуатации газовых устройств – 3 пожара (в 2021 – 6  пожаров);</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проявление сил природы – 4 пожара (в 2021 – 2 пожара).</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proofErr w:type="gramStart"/>
      <w:r w:rsidRPr="00317560">
        <w:rPr>
          <w:rFonts w:ascii="Times New Roman" w:hAnsi="Times New Roman"/>
          <w:b/>
          <w:bCs/>
          <w:sz w:val="28"/>
          <w:szCs w:val="28"/>
          <w:lang w:val="en-US"/>
        </w:rPr>
        <w:t>I</w:t>
      </w:r>
      <w:r w:rsidRPr="00317560">
        <w:rPr>
          <w:rFonts w:ascii="Times New Roman" w:hAnsi="Times New Roman"/>
          <w:b/>
          <w:bCs/>
          <w:sz w:val="28"/>
          <w:szCs w:val="28"/>
        </w:rPr>
        <w:t xml:space="preserve">. </w:t>
      </w:r>
      <w:r w:rsidRPr="00317560">
        <w:rPr>
          <w:rFonts w:ascii="Times New Roman" w:hAnsi="Times New Roman"/>
          <w:bCs/>
          <w:sz w:val="28"/>
          <w:szCs w:val="28"/>
        </w:rPr>
        <w:t>В жилом фонде произошло 316 пожаров.</w:t>
      </w:r>
      <w:proofErr w:type="gramEnd"/>
      <w:r w:rsidRPr="00317560">
        <w:rPr>
          <w:rFonts w:ascii="Times New Roman" w:hAnsi="Times New Roman"/>
          <w:bCs/>
          <w:sz w:val="28"/>
          <w:szCs w:val="28"/>
        </w:rPr>
        <w:t xml:space="preserve"> Основная категория погибших –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Cs w:val="28"/>
        </w:rPr>
      </w:pPr>
      <w:r w:rsidRPr="00317560">
        <w:rPr>
          <w:rFonts w:ascii="Times New Roman" w:hAnsi="Times New Roman"/>
          <w:b/>
          <w:bCs/>
          <w:i/>
          <w:szCs w:val="28"/>
        </w:rPr>
        <w:t xml:space="preserve">Пример: </w:t>
      </w:r>
      <w:r w:rsidRPr="00317560">
        <w:rPr>
          <w:rFonts w:ascii="Times New Roman" w:hAnsi="Times New Roman"/>
          <w:bCs/>
          <w:i/>
          <w:szCs w:val="28"/>
        </w:rPr>
        <w:t xml:space="preserve">10 июня в 18-29 в службу МЧС от очевидцев поступило сообщение о пожаре жилого дома в д. Ясень-Каменка </w:t>
      </w:r>
      <w:proofErr w:type="spellStart"/>
      <w:r w:rsidRPr="00317560">
        <w:rPr>
          <w:rFonts w:ascii="Times New Roman" w:hAnsi="Times New Roman"/>
          <w:bCs/>
          <w:i/>
          <w:szCs w:val="28"/>
        </w:rPr>
        <w:t>Бобруйского</w:t>
      </w:r>
      <w:proofErr w:type="spellEnd"/>
      <w:r w:rsidRPr="00317560">
        <w:rPr>
          <w:rFonts w:ascii="Times New Roman" w:hAnsi="Times New Roman"/>
          <w:bCs/>
          <w:i/>
          <w:szCs w:val="28"/>
        </w:rPr>
        <w:t xml:space="preserve">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sidRPr="00317560">
        <w:rPr>
          <w:rFonts w:ascii="Times New Roman" w:hAnsi="Times New Roman"/>
          <w:bCs/>
          <w:i/>
          <w:szCs w:val="28"/>
        </w:rPr>
        <w:t>незатушенная</w:t>
      </w:r>
      <w:proofErr w:type="spellEnd"/>
      <w:r w:rsidRPr="00317560">
        <w:rPr>
          <w:rFonts w:ascii="Times New Roman" w:hAnsi="Times New Roman"/>
          <w:bCs/>
          <w:i/>
          <w:szCs w:val="28"/>
        </w:rPr>
        <w:t xml:space="preserve"> сигарета.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
          <w:bCs/>
          <w:sz w:val="28"/>
          <w:szCs w:val="28"/>
          <w:lang w:val="en-US"/>
        </w:rPr>
        <w:t>II</w:t>
      </w:r>
      <w:r w:rsidRPr="00317560">
        <w:rPr>
          <w:rFonts w:ascii="Times New Roman" w:hAnsi="Times New Roman"/>
          <w:b/>
          <w:bCs/>
          <w:sz w:val="28"/>
          <w:szCs w:val="28"/>
        </w:rPr>
        <w:t xml:space="preserve">. </w:t>
      </w:r>
      <w:r w:rsidRPr="00317560">
        <w:rPr>
          <w:rFonts w:ascii="Times New Roman" w:hAnsi="Times New Roman"/>
          <w:bCs/>
          <w:sz w:val="28"/>
          <w:szCs w:val="28"/>
        </w:rPr>
        <w:t xml:space="preserve">Представить жизнь современного человека без электроэнергии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 xml:space="preserve">Пример: </w:t>
      </w:r>
      <w:r w:rsidRPr="00317560">
        <w:rPr>
          <w:rFonts w:ascii="Times New Roman" w:hAnsi="Times New Roman"/>
          <w:bCs/>
          <w:i/>
          <w:sz w:val="24"/>
          <w:szCs w:val="28"/>
        </w:rPr>
        <w:t xml:space="preserve">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w:t>
      </w:r>
      <w:proofErr w:type="gramStart"/>
      <w:r w:rsidRPr="00317560">
        <w:rPr>
          <w:rFonts w:ascii="Times New Roman" w:hAnsi="Times New Roman"/>
          <w:bCs/>
          <w:i/>
          <w:sz w:val="24"/>
          <w:szCs w:val="28"/>
        </w:rPr>
        <w:t>Приозёрная</w:t>
      </w:r>
      <w:proofErr w:type="gramEnd"/>
      <w:r w:rsidRPr="00317560">
        <w:rPr>
          <w:rFonts w:ascii="Times New Roman" w:hAnsi="Times New Roman"/>
          <w:bCs/>
          <w:i/>
          <w:sz w:val="24"/>
          <w:szCs w:val="28"/>
        </w:rPr>
        <w:t xml:space="preserve"> Чаусского района и сообщили о задымлении на втором этаже</w:t>
      </w:r>
      <w:r w:rsidR="005B588A" w:rsidRPr="00317560">
        <w:rPr>
          <w:rFonts w:ascii="Times New Roman" w:hAnsi="Times New Roman"/>
          <w:bCs/>
          <w:i/>
          <w:sz w:val="24"/>
          <w:szCs w:val="28"/>
        </w:rPr>
        <w:t xml:space="preserve"> –</w:t>
      </w:r>
      <w:r w:rsidRPr="00317560">
        <w:rPr>
          <w:rFonts w:ascii="Times New Roman" w:hAnsi="Times New Roman"/>
          <w:bCs/>
          <w:i/>
          <w:sz w:val="24"/>
          <w:szCs w:val="28"/>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 xml:space="preserve">Пример: </w:t>
      </w:r>
      <w:r w:rsidRPr="00317560">
        <w:rPr>
          <w:rFonts w:ascii="Times New Roman" w:hAnsi="Times New Roman"/>
          <w:bCs/>
          <w:i/>
          <w:sz w:val="24"/>
          <w:szCs w:val="28"/>
        </w:rPr>
        <w:t>23 июня утром, уходя на работу, 48-летний глава семьи</w:t>
      </w:r>
      <w:r w:rsidR="005B588A" w:rsidRPr="00317560">
        <w:rPr>
          <w:rFonts w:ascii="Times New Roman" w:hAnsi="Times New Roman"/>
          <w:bCs/>
          <w:i/>
          <w:sz w:val="24"/>
          <w:szCs w:val="28"/>
        </w:rPr>
        <w:t xml:space="preserve"> –</w:t>
      </w:r>
      <w:r w:rsidRPr="00317560">
        <w:rPr>
          <w:rFonts w:ascii="Times New Roman" w:hAnsi="Times New Roman"/>
          <w:bCs/>
          <w:i/>
          <w:sz w:val="24"/>
          <w:szCs w:val="28"/>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sidRPr="00317560">
        <w:rPr>
          <w:rFonts w:ascii="Times New Roman" w:hAnsi="Times New Roman"/>
          <w:bCs/>
          <w:i/>
          <w:sz w:val="24"/>
          <w:szCs w:val="28"/>
        </w:rPr>
        <w:t>–</w:t>
      </w:r>
      <w:r w:rsidRPr="00317560">
        <w:rPr>
          <w:rFonts w:ascii="Times New Roman" w:hAnsi="Times New Roman"/>
          <w:bCs/>
          <w:i/>
          <w:sz w:val="24"/>
          <w:szCs w:val="28"/>
        </w:rPr>
        <w:t xml:space="preserve"> побежал к соседям, которые вызвали подразделения МЧС. В результате </w:t>
      </w:r>
      <w:proofErr w:type="gramStart"/>
      <w:r w:rsidRPr="00317560">
        <w:rPr>
          <w:rFonts w:ascii="Times New Roman" w:hAnsi="Times New Roman"/>
          <w:bCs/>
          <w:i/>
          <w:sz w:val="24"/>
          <w:szCs w:val="28"/>
        </w:rPr>
        <w:t>произошедшего</w:t>
      </w:r>
      <w:proofErr w:type="gramEnd"/>
      <w:r w:rsidRPr="00317560">
        <w:rPr>
          <w:rFonts w:ascii="Times New Roman" w:hAnsi="Times New Roman"/>
          <w:bCs/>
          <w:i/>
          <w:sz w:val="24"/>
          <w:szCs w:val="28"/>
        </w:rPr>
        <w:t xml:space="preserve"> повреждено имущество в квартире (мебель, закопчены стены). Никто не пострадал. </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Оставлять з</w:t>
      </w:r>
      <w:r w:rsidR="005A3EB6" w:rsidRPr="00317560">
        <w:rPr>
          <w:rFonts w:ascii="Times New Roman" w:hAnsi="Times New Roman"/>
          <w:bCs/>
          <w:sz w:val="28"/>
          <w:szCs w:val="28"/>
        </w:rPr>
        <w:t>арядное устройство в розетке, в том числе и на ночь</w:t>
      </w:r>
      <w:r w:rsidRPr="00317560">
        <w:rPr>
          <w:rFonts w:ascii="Times New Roman" w:hAnsi="Times New Roman"/>
          <w:bCs/>
          <w:sz w:val="28"/>
          <w:szCs w:val="28"/>
        </w:rPr>
        <w:t>,</w:t>
      </w:r>
      <w:r w:rsidR="005A3EB6" w:rsidRPr="00317560">
        <w:rPr>
          <w:rFonts w:ascii="Times New Roman" w:hAnsi="Times New Roman"/>
          <w:bCs/>
          <w:sz w:val="28"/>
          <w:szCs w:val="28"/>
        </w:rPr>
        <w:t xml:space="preserve">  </w:t>
      </w:r>
      <w:proofErr w:type="gramStart"/>
      <w:r w:rsidR="005A3EB6" w:rsidRPr="00317560">
        <w:rPr>
          <w:rFonts w:ascii="Times New Roman" w:hAnsi="Times New Roman"/>
          <w:bCs/>
          <w:sz w:val="28"/>
          <w:szCs w:val="28"/>
        </w:rPr>
        <w:t>–</w:t>
      </w:r>
      <w:r w:rsidR="005A3EB6" w:rsidRPr="00317560">
        <w:rPr>
          <w:rFonts w:ascii="Times New Roman" w:hAnsi="Times New Roman"/>
          <w:bCs/>
          <w:sz w:val="28"/>
          <w:szCs w:val="28"/>
        </w:rPr>
        <w:lastRenderedPageBreak/>
        <w:t>п</w:t>
      </w:r>
      <w:proofErr w:type="gramEnd"/>
      <w:r w:rsidR="005A3EB6" w:rsidRPr="00317560">
        <w:rPr>
          <w:rFonts w:ascii="Times New Roman" w:hAnsi="Times New Roman"/>
          <w:bCs/>
          <w:sz w:val="28"/>
          <w:szCs w:val="28"/>
        </w:rPr>
        <w:t xml:space="preserve">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sidR="005A3EB6" w:rsidRPr="00317560">
        <w:rPr>
          <w:rFonts w:ascii="Times New Roman" w:hAnsi="Times New Roman"/>
          <w:bCs/>
          <w:sz w:val="28"/>
          <w:szCs w:val="28"/>
        </w:rPr>
        <w:t xml:space="preserve">Возьмите себе за правило и приучите близких </w:t>
      </w:r>
      <w:r w:rsidRPr="00317560">
        <w:rPr>
          <w:rFonts w:ascii="Times New Roman" w:hAnsi="Times New Roman"/>
          <w:bCs/>
          <w:sz w:val="28"/>
          <w:szCs w:val="28"/>
        </w:rPr>
        <w:t>–</w:t>
      </w:r>
      <w:r w:rsidR="005A3EB6" w:rsidRPr="00317560">
        <w:rPr>
          <w:rFonts w:ascii="Times New Roman" w:hAnsi="Times New Roman"/>
          <w:bCs/>
          <w:sz w:val="28"/>
          <w:szCs w:val="28"/>
        </w:rPr>
        <w:t xml:space="preserve"> уходя из дома, или укладываясь спать, отключать все электроприборы, кроме холодильника от сети.</w:t>
      </w:r>
      <w:proofErr w:type="gramEnd"/>
      <w:r w:rsidR="005A3EB6" w:rsidRPr="00317560">
        <w:rPr>
          <w:rFonts w:ascii="Times New Roman" w:hAnsi="Times New Roman"/>
          <w:bCs/>
          <w:sz w:val="28"/>
          <w:szCs w:val="28"/>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sidRPr="00317560">
        <w:rPr>
          <w:rFonts w:ascii="Times New Roman" w:hAnsi="Times New Roman"/>
          <w:bCs/>
          <w:sz w:val="28"/>
          <w:szCs w:val="28"/>
        </w:rPr>
        <w:t>–</w:t>
      </w:r>
      <w:r w:rsidR="005A3EB6" w:rsidRPr="00317560">
        <w:rPr>
          <w:rFonts w:ascii="Times New Roman" w:hAnsi="Times New Roman"/>
          <w:bCs/>
          <w:sz w:val="28"/>
          <w:szCs w:val="28"/>
        </w:rPr>
        <w:t xml:space="preserve"> обезопасит Вас и Ваших близких от огненной беды.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lang w:val="en-US"/>
        </w:rPr>
        <w:t>III</w:t>
      </w:r>
      <w:r w:rsidRPr="00317560">
        <w:rPr>
          <w:rFonts w:ascii="Times New Roman" w:hAnsi="Times New Roman"/>
          <w:b/>
          <w:bCs/>
          <w:sz w:val="28"/>
          <w:szCs w:val="28"/>
        </w:rPr>
        <w:t xml:space="preserve">. </w:t>
      </w:r>
      <w:r w:rsidRPr="00317560">
        <w:rPr>
          <w:rFonts w:ascii="Times New Roman" w:hAnsi="Times New Roman"/>
          <w:bCs/>
          <w:sz w:val="28"/>
          <w:szCs w:val="28"/>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sidRPr="00317560">
        <w:rPr>
          <w:rFonts w:ascii="Times New Roman" w:hAnsi="Times New Roman"/>
          <w:bCs/>
          <w:sz w:val="28"/>
          <w:szCs w:val="28"/>
        </w:rPr>
        <w:t xml:space="preserve"> (данные корректны на 04.07.22)</w:t>
      </w:r>
      <w:r w:rsidRPr="00317560">
        <w:rPr>
          <w:rFonts w:ascii="Times New Roman" w:hAnsi="Times New Roman"/>
          <w:bCs/>
          <w:sz w:val="28"/>
          <w:szCs w:val="28"/>
        </w:rPr>
        <w:t xml:space="preserve">. </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 xml:space="preserve">Пример: </w:t>
      </w:r>
      <w:r w:rsidRPr="00317560">
        <w:rPr>
          <w:rFonts w:ascii="Times New Roman" w:hAnsi="Times New Roman"/>
          <w:bCs/>
          <w:i/>
          <w:iCs/>
          <w:sz w:val="24"/>
          <w:szCs w:val="28"/>
        </w:rPr>
        <w:t xml:space="preserve">Трагедия случилась вечером 13 июня в озере вблизи деревни Борисовичи </w:t>
      </w:r>
      <w:proofErr w:type="spellStart"/>
      <w:r w:rsidRPr="00317560">
        <w:rPr>
          <w:rFonts w:ascii="Times New Roman" w:hAnsi="Times New Roman"/>
          <w:bCs/>
          <w:i/>
          <w:iCs/>
          <w:sz w:val="24"/>
          <w:szCs w:val="28"/>
        </w:rPr>
        <w:t>Климовичского</w:t>
      </w:r>
      <w:proofErr w:type="spellEnd"/>
      <w:r w:rsidRPr="00317560">
        <w:rPr>
          <w:rFonts w:ascii="Times New Roman" w:hAnsi="Times New Roman"/>
          <w:bCs/>
          <w:i/>
          <w:iCs/>
          <w:sz w:val="24"/>
          <w:szCs w:val="28"/>
        </w:rPr>
        <w:t xml:space="preserve"> района. </w:t>
      </w:r>
      <w:r w:rsidRPr="00317560">
        <w:rPr>
          <w:rFonts w:ascii="Times New Roman" w:hAnsi="Times New Roman"/>
          <w:bCs/>
          <w:i/>
          <w:sz w:val="24"/>
          <w:szCs w:val="28"/>
        </w:rPr>
        <w:t xml:space="preserve">14-летний мальчик решил искупать лошадь. Подросток, сидя верхом на лошади, двигался вдоль берега. Пройдя несколько десятков метров, животное </w:t>
      </w:r>
      <w:proofErr w:type="gramStart"/>
      <w:r w:rsidRPr="00317560">
        <w:rPr>
          <w:rFonts w:ascii="Times New Roman" w:hAnsi="Times New Roman"/>
          <w:bCs/>
          <w:i/>
          <w:sz w:val="24"/>
          <w:szCs w:val="28"/>
        </w:rPr>
        <w:t>попало на глубину и скрылось</w:t>
      </w:r>
      <w:proofErr w:type="gramEnd"/>
      <w:r w:rsidRPr="00317560">
        <w:rPr>
          <w:rFonts w:ascii="Times New Roman" w:hAnsi="Times New Roman"/>
          <w:bCs/>
          <w:i/>
          <w:sz w:val="24"/>
          <w:szCs w:val="28"/>
        </w:rPr>
        <w:t xml:space="preserve">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 xml:space="preserve">Пример: </w:t>
      </w:r>
      <w:r w:rsidR="00E34BC2" w:rsidRPr="00317560">
        <w:rPr>
          <w:rFonts w:ascii="Times New Roman" w:hAnsi="Times New Roman"/>
          <w:bCs/>
          <w:i/>
          <w:sz w:val="24"/>
          <w:szCs w:val="28"/>
        </w:rPr>
        <w:t>24 июня в р</w:t>
      </w:r>
      <w:proofErr w:type="gramStart"/>
      <w:r w:rsidR="00E34BC2" w:rsidRPr="00317560">
        <w:rPr>
          <w:rFonts w:ascii="Times New Roman" w:hAnsi="Times New Roman"/>
          <w:bCs/>
          <w:i/>
          <w:sz w:val="24"/>
          <w:szCs w:val="28"/>
        </w:rPr>
        <w:t>.Б</w:t>
      </w:r>
      <w:proofErr w:type="gramEnd"/>
      <w:r w:rsidR="00E34BC2" w:rsidRPr="00317560">
        <w:rPr>
          <w:rFonts w:ascii="Times New Roman" w:hAnsi="Times New Roman"/>
          <w:bCs/>
          <w:i/>
          <w:sz w:val="24"/>
          <w:szCs w:val="28"/>
        </w:rPr>
        <w:t xml:space="preserve">ерезина в </w:t>
      </w:r>
      <w:r w:rsidRPr="00317560">
        <w:rPr>
          <w:rFonts w:ascii="Times New Roman" w:hAnsi="Times New Roman"/>
          <w:bCs/>
          <w:i/>
          <w:sz w:val="24"/>
          <w:szCs w:val="28"/>
        </w:rPr>
        <w:t>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00E34BC2" w:rsidRPr="00317560">
        <w:rPr>
          <w:rFonts w:ascii="Times New Roman" w:hAnsi="Times New Roman"/>
          <w:bCs/>
          <w:i/>
          <w:sz w:val="24"/>
          <w:szCs w:val="28"/>
        </w:rPr>
        <w:t xml:space="preserve"> </w:t>
      </w:r>
      <w:r w:rsidRPr="00317560">
        <w:rPr>
          <w:rFonts w:ascii="Times New Roman" w:hAnsi="Times New Roman"/>
          <w:bCs/>
          <w:i/>
          <w:sz w:val="24"/>
          <w:szCs w:val="28"/>
        </w:rPr>
        <w:t xml:space="preserve">Отойдя от берега около 10 м, мальчик оступился и ушел под воду. Дети испугались и о </w:t>
      </w:r>
      <w:proofErr w:type="gramStart"/>
      <w:r w:rsidRPr="00317560">
        <w:rPr>
          <w:rFonts w:ascii="Times New Roman" w:hAnsi="Times New Roman"/>
          <w:bCs/>
          <w:i/>
          <w:sz w:val="24"/>
          <w:szCs w:val="28"/>
        </w:rPr>
        <w:t>произошедшем</w:t>
      </w:r>
      <w:proofErr w:type="gramEnd"/>
      <w:r w:rsidRPr="00317560">
        <w:rPr>
          <w:rFonts w:ascii="Times New Roman" w:hAnsi="Times New Roman"/>
          <w:bCs/>
          <w:i/>
          <w:sz w:val="24"/>
          <w:szCs w:val="28"/>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317560">
        <w:rPr>
          <w:rFonts w:ascii="Times New Roman" w:hAnsi="Times New Roman"/>
          <w:bCs/>
          <w:sz w:val="28"/>
          <w:szCs w:val="28"/>
        </w:rPr>
        <w:t>… П</w:t>
      </w:r>
      <w:proofErr w:type="gramEnd"/>
      <w:r w:rsidRPr="00317560">
        <w:rPr>
          <w:rFonts w:ascii="Times New Roman" w:hAnsi="Times New Roman"/>
          <w:bCs/>
          <w:sz w:val="28"/>
          <w:szCs w:val="28"/>
        </w:rPr>
        <w:t xml:space="preserve">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sidRPr="00317560">
        <w:rPr>
          <w:rFonts w:ascii="Times New Roman" w:hAnsi="Times New Roman"/>
          <w:bCs/>
          <w:sz w:val="28"/>
          <w:szCs w:val="28"/>
        </w:rPr>
        <w:t>–</w:t>
      </w:r>
      <w:r w:rsidRPr="00317560">
        <w:rPr>
          <w:rFonts w:ascii="Times New Roman" w:hAnsi="Times New Roman"/>
          <w:bCs/>
          <w:sz w:val="28"/>
          <w:szCs w:val="28"/>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Ваши дети проводят лето у  родственников, предупредите, чтобы их ни в коем случае не отпускали на водоемы.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rPr>
        <w:t>Напоминаем правила поведения на водоемах:</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lastRenderedPageBreak/>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sidRPr="00317560">
        <w:rPr>
          <w:rFonts w:ascii="Times New Roman" w:hAnsi="Times New Roman"/>
          <w:bCs/>
          <w:sz w:val="28"/>
          <w:szCs w:val="28"/>
        </w:rPr>
        <w:t>–</w:t>
      </w:r>
      <w:r w:rsidRPr="00317560">
        <w:rPr>
          <w:rFonts w:ascii="Times New Roman" w:hAnsi="Times New Roman"/>
          <w:bCs/>
          <w:sz w:val="28"/>
          <w:szCs w:val="28"/>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sidRPr="00317560">
        <w:rPr>
          <w:rFonts w:ascii="Times New Roman" w:hAnsi="Times New Roman"/>
          <w:bCs/>
          <w:sz w:val="28"/>
          <w:szCs w:val="28"/>
        </w:rPr>
        <w:t>сдуться</w:t>
      </w:r>
      <w:proofErr w:type="spellEnd"/>
      <w:r w:rsidRPr="00317560">
        <w:rPr>
          <w:rFonts w:ascii="Times New Roman" w:hAnsi="Times New Roman"/>
          <w:bCs/>
          <w:sz w:val="28"/>
          <w:szCs w:val="28"/>
        </w:rPr>
        <w:t xml:space="preserve"> в самый неподходящий момент.</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
          <w:bCs/>
          <w:sz w:val="28"/>
          <w:szCs w:val="28"/>
        </w:rPr>
        <w:t>При купании запрещается:</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з</w:t>
      </w:r>
      <w:r w:rsidR="005A3EB6" w:rsidRPr="00317560">
        <w:rPr>
          <w:rFonts w:ascii="Times New Roman" w:hAnsi="Times New Roman"/>
          <w:bCs/>
          <w:sz w:val="28"/>
          <w:szCs w:val="28"/>
        </w:rPr>
        <w:t>аплывать за знаки ограждения и предупреждающие знаки;</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proofErr w:type="gramStart"/>
      <w:r w:rsidRPr="00317560">
        <w:rPr>
          <w:rFonts w:ascii="Times New Roman" w:hAnsi="Times New Roman"/>
          <w:bCs/>
          <w:sz w:val="28"/>
          <w:szCs w:val="28"/>
        </w:rPr>
        <w:t>к</w:t>
      </w:r>
      <w:r w:rsidR="005A3EB6" w:rsidRPr="00317560">
        <w:rPr>
          <w:rFonts w:ascii="Times New Roman" w:hAnsi="Times New Roman"/>
          <w:bCs/>
          <w:sz w:val="28"/>
          <w:szCs w:val="28"/>
        </w:rPr>
        <w:t>упаться и нырять</w:t>
      </w:r>
      <w:proofErr w:type="gramEnd"/>
      <w:r w:rsidR="005A3EB6" w:rsidRPr="00317560">
        <w:rPr>
          <w:rFonts w:ascii="Times New Roman" w:hAnsi="Times New Roman"/>
          <w:bCs/>
          <w:sz w:val="28"/>
          <w:szCs w:val="28"/>
        </w:rPr>
        <w:t xml:space="preserve"> в запрещенных и неизвестных местах;</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к</w:t>
      </w:r>
      <w:r w:rsidR="005A3EB6" w:rsidRPr="00317560">
        <w:rPr>
          <w:rFonts w:ascii="Times New Roman" w:hAnsi="Times New Roman"/>
          <w:bCs/>
          <w:sz w:val="28"/>
          <w:szCs w:val="28"/>
        </w:rPr>
        <w:t>упаться в состоянии алкогольного опьянения;</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w:t>
      </w:r>
      <w:r w:rsidR="005A3EB6" w:rsidRPr="00317560">
        <w:rPr>
          <w:rFonts w:ascii="Times New Roman" w:hAnsi="Times New Roman"/>
          <w:bCs/>
          <w:sz w:val="28"/>
          <w:szCs w:val="28"/>
        </w:rPr>
        <w:t>рыгать в воду с дамб, катеров, лодок, плотов;</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w:t>
      </w:r>
      <w:r w:rsidR="005A3EB6" w:rsidRPr="00317560">
        <w:rPr>
          <w:rFonts w:ascii="Times New Roman" w:hAnsi="Times New Roman"/>
          <w:bCs/>
          <w:sz w:val="28"/>
          <w:szCs w:val="28"/>
        </w:rPr>
        <w:t xml:space="preserve">одплывать к близко проходящим катерам, </w:t>
      </w:r>
      <w:proofErr w:type="spellStart"/>
      <w:r w:rsidR="005A3EB6" w:rsidRPr="00317560">
        <w:rPr>
          <w:rFonts w:ascii="Times New Roman" w:hAnsi="Times New Roman"/>
          <w:bCs/>
          <w:sz w:val="28"/>
          <w:szCs w:val="28"/>
        </w:rPr>
        <w:t>гидроциклам</w:t>
      </w:r>
      <w:proofErr w:type="spellEnd"/>
      <w:r w:rsidR="005A3EB6" w:rsidRPr="00317560">
        <w:rPr>
          <w:rFonts w:ascii="Times New Roman" w:hAnsi="Times New Roman"/>
          <w:bCs/>
          <w:sz w:val="28"/>
          <w:szCs w:val="28"/>
        </w:rPr>
        <w:t>, лодкам;</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д</w:t>
      </w:r>
      <w:r w:rsidR="005A3EB6" w:rsidRPr="00317560">
        <w:rPr>
          <w:rFonts w:ascii="Times New Roman" w:hAnsi="Times New Roman"/>
          <w:bCs/>
          <w:sz w:val="28"/>
          <w:szCs w:val="28"/>
        </w:rPr>
        <w:t>опускать шалости, связанные с нырянием и захватом конечностей купающихся, взбираться на буи и другие технические сооружения;</w:t>
      </w:r>
    </w:p>
    <w:p w:rsidR="005A3EB6" w:rsidRPr="00317560" w:rsidRDefault="005B588A"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w:t>
      </w:r>
      <w:r w:rsidR="005A3EB6" w:rsidRPr="00317560">
        <w:rPr>
          <w:rFonts w:ascii="Times New Roman" w:hAnsi="Times New Roman"/>
          <w:bCs/>
          <w:sz w:val="28"/>
          <w:szCs w:val="28"/>
        </w:rPr>
        <w:t>одавать ложные сигналы бедствия.</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
          <w:bCs/>
          <w:sz w:val="28"/>
          <w:szCs w:val="28"/>
          <w:lang w:val="en-US"/>
        </w:rPr>
        <w:t>IV</w:t>
      </w:r>
      <w:r w:rsidRPr="00317560">
        <w:rPr>
          <w:rFonts w:ascii="Times New Roman" w:hAnsi="Times New Roman"/>
          <w:b/>
          <w:bCs/>
          <w:sz w:val="28"/>
          <w:szCs w:val="28"/>
        </w:rPr>
        <w:t xml:space="preserve">. </w:t>
      </w:r>
      <w:r w:rsidRPr="00317560">
        <w:rPr>
          <w:rFonts w:ascii="Times New Roman" w:hAnsi="Times New Roman"/>
          <w:bCs/>
          <w:sz w:val="28"/>
          <w:szCs w:val="28"/>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Пример:</w:t>
      </w:r>
      <w:r w:rsidRPr="00317560">
        <w:rPr>
          <w:rFonts w:ascii="Times New Roman" w:hAnsi="Times New Roman"/>
          <w:bCs/>
          <w:i/>
          <w:sz w:val="24"/>
          <w:szCs w:val="28"/>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317560">
        <w:rPr>
          <w:rFonts w:ascii="Times New Roman" w:hAnsi="Times New Roman"/>
          <w:bCs/>
          <w:i/>
          <w:sz w:val="24"/>
          <w:szCs w:val="28"/>
        </w:rPr>
        <w:t>бобруйчанин</w:t>
      </w:r>
      <w:proofErr w:type="spellEnd"/>
      <w:r w:rsidRPr="00317560">
        <w:rPr>
          <w:rFonts w:ascii="Times New Roman" w:hAnsi="Times New Roman"/>
          <w:bCs/>
          <w:i/>
          <w:sz w:val="24"/>
          <w:szCs w:val="28"/>
        </w:rPr>
        <w:t xml:space="preserve"> 1968 г.р. В тяжелом состоянии пенсионер </w:t>
      </w:r>
      <w:proofErr w:type="gramStart"/>
      <w:r w:rsidRPr="00317560">
        <w:rPr>
          <w:rFonts w:ascii="Times New Roman" w:hAnsi="Times New Roman"/>
          <w:bCs/>
          <w:i/>
          <w:sz w:val="24"/>
          <w:szCs w:val="28"/>
        </w:rPr>
        <w:t>был госпитализирован и спустя сутки скончался</w:t>
      </w:r>
      <w:proofErr w:type="gramEnd"/>
      <w:r w:rsidRPr="00317560">
        <w:rPr>
          <w:rFonts w:ascii="Times New Roman" w:hAnsi="Times New Roman"/>
          <w:bCs/>
          <w:i/>
          <w:sz w:val="24"/>
          <w:szCs w:val="28"/>
        </w:rPr>
        <w:t xml:space="preserve"> в учреждении здравоохранения.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w:t>
      </w:r>
      <w:r w:rsidRPr="00317560">
        <w:rPr>
          <w:rFonts w:ascii="Times New Roman" w:hAnsi="Times New Roman"/>
          <w:bCs/>
          <w:sz w:val="28"/>
          <w:szCs w:val="28"/>
        </w:rPr>
        <w:lastRenderedPageBreak/>
        <w:t xml:space="preserve">прикосновения к проводам.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Современные удилища длинной от 7 метров и выше </w:t>
      </w:r>
      <w:r w:rsidR="00A25152" w:rsidRPr="00317560">
        <w:rPr>
          <w:rFonts w:ascii="Times New Roman" w:hAnsi="Times New Roman"/>
          <w:bCs/>
          <w:sz w:val="28"/>
          <w:szCs w:val="28"/>
        </w:rPr>
        <w:t>изготавливаются из углепластика –</w:t>
      </w:r>
      <w:r w:rsidRPr="00317560">
        <w:rPr>
          <w:rFonts w:ascii="Times New Roman" w:hAnsi="Times New Roman"/>
          <w:bCs/>
          <w:sz w:val="28"/>
          <w:szCs w:val="28"/>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proofErr w:type="gramStart"/>
      <w:r w:rsidRPr="00317560">
        <w:rPr>
          <w:rFonts w:ascii="Times New Roman" w:hAnsi="Times New Roman"/>
          <w:b/>
          <w:bCs/>
          <w:sz w:val="28"/>
          <w:szCs w:val="28"/>
          <w:lang w:val="en-US"/>
        </w:rPr>
        <w:t>V</w:t>
      </w:r>
      <w:r w:rsidRPr="00317560">
        <w:rPr>
          <w:rFonts w:ascii="Times New Roman" w:hAnsi="Times New Roman"/>
          <w:b/>
          <w:bCs/>
          <w:sz w:val="28"/>
          <w:szCs w:val="28"/>
        </w:rPr>
        <w:t xml:space="preserve">. </w:t>
      </w:r>
      <w:r w:rsidRPr="00317560">
        <w:rPr>
          <w:rFonts w:ascii="Times New Roman" w:hAnsi="Times New Roman"/>
          <w:bCs/>
          <w:sz w:val="28"/>
          <w:szCs w:val="28"/>
        </w:rPr>
        <w:t>Этим летом погода в Беларуси устанавливает новые температурные рекорды.</w:t>
      </w:r>
      <w:proofErr w:type="gramEnd"/>
      <w:r w:rsidRPr="00317560">
        <w:rPr>
          <w:rFonts w:ascii="Times New Roman" w:hAnsi="Times New Roman"/>
          <w:bCs/>
          <w:sz w:val="28"/>
          <w:szCs w:val="28"/>
        </w:rPr>
        <w:t xml:space="preserve">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spellStart"/>
      <w:proofErr w:type="gramStart"/>
      <w:r w:rsidRPr="00317560">
        <w:rPr>
          <w:rFonts w:ascii="Times New Roman" w:hAnsi="Times New Roman"/>
          <w:bCs/>
          <w:sz w:val="28"/>
          <w:szCs w:val="28"/>
        </w:rPr>
        <w:t>сердечно-сосудистых</w:t>
      </w:r>
      <w:proofErr w:type="spellEnd"/>
      <w:proofErr w:type="gramEnd"/>
      <w:r w:rsidRPr="00317560">
        <w:rPr>
          <w:rFonts w:ascii="Times New Roman" w:hAnsi="Times New Roman"/>
          <w:bCs/>
          <w:sz w:val="28"/>
          <w:szCs w:val="28"/>
        </w:rPr>
        <w:t xml:space="preserve"> заболеваний.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Избегайте длительного нахождения на солнце, особенно в период с 12 до 16 часов, к</w:t>
      </w:r>
      <w:r w:rsidR="00A25152" w:rsidRPr="00317560">
        <w:rPr>
          <w:rFonts w:ascii="Times New Roman" w:hAnsi="Times New Roman"/>
          <w:bCs/>
          <w:sz w:val="28"/>
          <w:szCs w:val="28"/>
        </w:rPr>
        <w:t>огда солнце наиболее агрессивно.</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sidRPr="00317560">
        <w:rPr>
          <w:rFonts w:ascii="Times New Roman" w:hAnsi="Times New Roman"/>
          <w:bCs/>
          <w:sz w:val="28"/>
          <w:szCs w:val="28"/>
        </w:rPr>
        <w:t>р.</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Не оставляйте в машине детей и домашних животных </w:t>
      </w:r>
      <w:r w:rsidR="00A25152" w:rsidRPr="00317560">
        <w:rPr>
          <w:rFonts w:ascii="Times New Roman" w:hAnsi="Times New Roman"/>
          <w:bCs/>
          <w:sz w:val="28"/>
          <w:szCs w:val="28"/>
        </w:rPr>
        <w:t>–</w:t>
      </w:r>
      <w:r w:rsidRPr="00317560">
        <w:rPr>
          <w:rFonts w:ascii="Times New Roman" w:hAnsi="Times New Roman"/>
          <w:bCs/>
          <w:sz w:val="28"/>
          <w:szCs w:val="28"/>
        </w:rPr>
        <w:t xml:space="preserve"> раскаленный воздух в салоне может прив</w:t>
      </w:r>
      <w:r w:rsidR="00A25152" w:rsidRPr="00317560">
        <w:rPr>
          <w:rFonts w:ascii="Times New Roman" w:hAnsi="Times New Roman"/>
          <w:bCs/>
          <w:sz w:val="28"/>
          <w:szCs w:val="28"/>
        </w:rPr>
        <w:t>ести к трагическим последствиям.</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Не покупайте продукты с рук (высокая  температура </w:t>
      </w:r>
      <w:r w:rsidR="00A25152" w:rsidRPr="00317560">
        <w:rPr>
          <w:rFonts w:ascii="Times New Roman" w:hAnsi="Times New Roman"/>
          <w:bCs/>
          <w:sz w:val="28"/>
          <w:szCs w:val="28"/>
        </w:rPr>
        <w:t>–</w:t>
      </w:r>
      <w:r w:rsidRPr="00317560">
        <w:rPr>
          <w:rFonts w:ascii="Times New Roman" w:hAnsi="Times New Roman"/>
          <w:bCs/>
          <w:sz w:val="28"/>
          <w:szCs w:val="28"/>
        </w:rPr>
        <w:t xml:space="preserve">   лучшая среда для размножения бактерий, что может привести к тяжелым отравлениям).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Важно вовремя оказать помощь человеку, получившему солнечный удар.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rPr>
        <w:t>Для этого необходимо:</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перенести пострадавшего в тень или в прохладное помещение;</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уложить на спину, голову приподнять;</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расстегнуть ворот, ремень, снять обувь;</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тело обтереть холодной водой (обернуть мокрой простыней);</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к голове и лбу приложить холодные компрессы;</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напоить водой.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lang w:val="en-US"/>
        </w:rPr>
        <w:t>VI</w:t>
      </w:r>
      <w:r w:rsidRPr="00317560">
        <w:rPr>
          <w:rFonts w:ascii="Times New Roman" w:hAnsi="Times New Roman"/>
          <w:b/>
          <w:bCs/>
          <w:sz w:val="28"/>
          <w:szCs w:val="28"/>
        </w:rPr>
        <w:t>.</w:t>
      </w:r>
      <w:r w:rsidRPr="00317560">
        <w:rPr>
          <w:rFonts w:ascii="Times New Roman" w:hAnsi="Times New Roman"/>
          <w:bCs/>
          <w:sz w:val="28"/>
          <w:szCs w:val="28"/>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sidRPr="00317560">
        <w:rPr>
          <w:rFonts w:ascii="Times New Roman" w:hAnsi="Times New Roman"/>
          <w:bCs/>
          <w:sz w:val="28"/>
          <w:szCs w:val="28"/>
        </w:rPr>
        <w:t xml:space="preserve"> транспорта</w:t>
      </w:r>
      <w:r w:rsidRPr="00317560">
        <w:rPr>
          <w:rFonts w:ascii="Times New Roman" w:hAnsi="Times New Roman"/>
          <w:bCs/>
          <w:sz w:val="28"/>
          <w:szCs w:val="28"/>
        </w:rPr>
        <w:t xml:space="preserve">. </w:t>
      </w:r>
    </w:p>
    <w:p w:rsidR="005A3EB6" w:rsidRPr="00317560" w:rsidRDefault="00946E68"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iCs/>
          <w:sz w:val="28"/>
          <w:szCs w:val="28"/>
        </w:rPr>
        <w:t xml:space="preserve">При нарушении правил </w:t>
      </w:r>
      <w:r w:rsidR="005A3EB6" w:rsidRPr="00317560">
        <w:rPr>
          <w:rFonts w:ascii="Times New Roman" w:hAnsi="Times New Roman"/>
          <w:bCs/>
          <w:iCs/>
          <w:sz w:val="28"/>
          <w:szCs w:val="28"/>
        </w:rPr>
        <w:t xml:space="preserve">посещения леса наступает административная ответственность. В этом </w:t>
      </w:r>
      <w:r w:rsidRPr="00317560">
        <w:rPr>
          <w:rFonts w:ascii="Times New Roman" w:hAnsi="Times New Roman"/>
          <w:bCs/>
          <w:iCs/>
          <w:sz w:val="28"/>
          <w:szCs w:val="28"/>
        </w:rPr>
        <w:t xml:space="preserve">случае предусмотрен штраф до 12 базовых величин. </w:t>
      </w:r>
      <w:r w:rsidR="005A3EB6" w:rsidRPr="00317560">
        <w:rPr>
          <w:rFonts w:ascii="Times New Roman" w:hAnsi="Times New Roman"/>
          <w:bCs/>
          <w:iCs/>
          <w:sz w:val="28"/>
          <w:szCs w:val="28"/>
        </w:rPr>
        <w:lastRenderedPageBreak/>
        <w:t>Если лесному фонду будет причинен уще</w:t>
      </w:r>
      <w:r w:rsidRPr="00317560">
        <w:rPr>
          <w:rFonts w:ascii="Times New Roman" w:hAnsi="Times New Roman"/>
          <w:bCs/>
          <w:iCs/>
          <w:sz w:val="28"/>
          <w:szCs w:val="28"/>
        </w:rPr>
        <w:t xml:space="preserve">рб, то штраф может достигать 30 </w:t>
      </w:r>
      <w:r w:rsidR="005A3EB6" w:rsidRPr="00317560">
        <w:rPr>
          <w:rFonts w:ascii="Times New Roman" w:hAnsi="Times New Roman"/>
          <w:bCs/>
          <w:iCs/>
          <w:sz w:val="28"/>
          <w:szCs w:val="28"/>
        </w:rPr>
        <w:t xml:space="preserve">базовых величин. </w:t>
      </w:r>
      <w:r w:rsidR="005A3EB6" w:rsidRPr="00317560">
        <w:rPr>
          <w:rFonts w:ascii="Times New Roman" w:hAnsi="Times New Roman"/>
          <w:bCs/>
          <w:sz w:val="28"/>
          <w:szCs w:val="28"/>
        </w:rPr>
        <w:t>Кроме того, законодательством</w:t>
      </w:r>
      <w:r w:rsidRPr="00317560">
        <w:rPr>
          <w:rFonts w:ascii="Times New Roman" w:hAnsi="Times New Roman"/>
          <w:bCs/>
          <w:sz w:val="28"/>
          <w:szCs w:val="28"/>
        </w:rPr>
        <w:t xml:space="preserve"> Беларуси за подобные нарушения </w:t>
      </w:r>
      <w:r w:rsidR="005A3EB6" w:rsidRPr="00317560">
        <w:rPr>
          <w:rFonts w:ascii="Times New Roman" w:hAnsi="Times New Roman"/>
          <w:bCs/>
          <w:sz w:val="28"/>
          <w:szCs w:val="28"/>
        </w:rPr>
        <w:t>предусмотр</w:t>
      </w:r>
      <w:r w:rsidRPr="00317560">
        <w:rPr>
          <w:rFonts w:ascii="Times New Roman" w:hAnsi="Times New Roman"/>
          <w:bCs/>
          <w:sz w:val="28"/>
          <w:szCs w:val="28"/>
        </w:rPr>
        <w:t xml:space="preserve">ена и уголовная ответственность </w:t>
      </w:r>
      <w:r w:rsidR="005A3EB6" w:rsidRPr="00317560">
        <w:rPr>
          <w:rFonts w:ascii="Times New Roman" w:hAnsi="Times New Roman"/>
          <w:bCs/>
          <w:sz w:val="28"/>
          <w:szCs w:val="28"/>
        </w:rPr>
        <w:t>при нанесении ущерба в крупных размерах.</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Изможденная жарой земля, сухостой – благодатная почва для разгула огня. Достаточно просто обронить </w:t>
      </w:r>
      <w:proofErr w:type="spellStart"/>
      <w:r w:rsidRPr="00317560">
        <w:rPr>
          <w:rFonts w:ascii="Times New Roman" w:hAnsi="Times New Roman"/>
          <w:bCs/>
          <w:sz w:val="28"/>
          <w:szCs w:val="28"/>
        </w:rPr>
        <w:t>незатушенную</w:t>
      </w:r>
      <w:proofErr w:type="spellEnd"/>
      <w:r w:rsidRPr="00317560">
        <w:rPr>
          <w:rFonts w:ascii="Times New Roman" w:hAnsi="Times New Roman"/>
          <w:bCs/>
          <w:sz w:val="28"/>
          <w:szCs w:val="28"/>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317560">
        <w:rPr>
          <w:rFonts w:ascii="Times New Roman" w:hAnsi="Times New Roman"/>
          <w:bCs/>
          <w:sz w:val="28"/>
          <w:szCs w:val="28"/>
        </w:rPr>
        <w:t>охлаждались и не загорелись</w:t>
      </w:r>
      <w:proofErr w:type="gramEnd"/>
      <w:r w:rsidRPr="00317560">
        <w:rPr>
          <w:rFonts w:ascii="Times New Roman" w:hAnsi="Times New Roman"/>
          <w:bCs/>
          <w:sz w:val="28"/>
          <w:szCs w:val="28"/>
        </w:rPr>
        <w:t xml:space="preserve">.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справиться своими силами невозможно – как можно быстрее покиньте опасное место. Звоните по телефонам 101 или 112.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
          <w:bCs/>
          <w:sz w:val="28"/>
          <w:szCs w:val="28"/>
          <w:lang w:val="en-US"/>
        </w:rPr>
        <w:t>VII</w:t>
      </w:r>
      <w:r w:rsidRPr="00317560">
        <w:rPr>
          <w:rFonts w:ascii="Times New Roman" w:hAnsi="Times New Roman"/>
          <w:b/>
          <w:bCs/>
          <w:sz w:val="28"/>
          <w:szCs w:val="28"/>
        </w:rPr>
        <w:t xml:space="preserve">. В разгаре </w:t>
      </w:r>
      <w:proofErr w:type="spellStart"/>
      <w:r w:rsidRPr="00317560">
        <w:rPr>
          <w:rFonts w:ascii="Times New Roman" w:hAnsi="Times New Roman"/>
          <w:b/>
          <w:bCs/>
          <w:sz w:val="28"/>
          <w:szCs w:val="28"/>
        </w:rPr>
        <w:t>ягодно-грибная</w:t>
      </w:r>
      <w:proofErr w:type="spellEnd"/>
      <w:r w:rsidRPr="00317560">
        <w:rPr>
          <w:rFonts w:ascii="Times New Roman" w:hAnsi="Times New Roman"/>
          <w:b/>
          <w:bCs/>
          <w:sz w:val="28"/>
          <w:szCs w:val="28"/>
        </w:rPr>
        <w:t xml:space="preserve"> пора. </w:t>
      </w:r>
      <w:r w:rsidRPr="00317560">
        <w:rPr>
          <w:rFonts w:ascii="Times New Roman" w:hAnsi="Times New Roman"/>
          <w:bCs/>
          <w:sz w:val="28"/>
          <w:szCs w:val="28"/>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rPr>
        <w:t>Собираясь в лес, соблюдайте следующие правила:</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по возможности, не отправляйтесь туда в одиночку;</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обращайте внимание на погодные условия </w:t>
      </w:r>
      <w:r w:rsidR="00262B8F" w:rsidRPr="00317560">
        <w:rPr>
          <w:rFonts w:ascii="Times New Roman" w:hAnsi="Times New Roman"/>
          <w:bCs/>
          <w:sz w:val="28"/>
          <w:szCs w:val="28"/>
        </w:rPr>
        <w:t>–</w:t>
      </w:r>
      <w:r w:rsidRPr="00317560">
        <w:rPr>
          <w:rFonts w:ascii="Times New Roman" w:hAnsi="Times New Roman"/>
          <w:bCs/>
          <w:sz w:val="28"/>
          <w:szCs w:val="28"/>
        </w:rPr>
        <w:t xml:space="preserve"> в пасмурную погоду поход лучше отложить;</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надевайте удобную, непромокаемую одежду и обувь;</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обязательно возьмите с собой мобильный телефон с заряженной батареей!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также необходимо взять с собой  компас, воду, лекарства, нож, спички;</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если вы все же заблудились, (у вас нет с собой мобильного телефона, компаса, а свое местонахождение не можете определить даже приблизительно), </w:t>
      </w:r>
      <w:r w:rsidRPr="00317560">
        <w:rPr>
          <w:rFonts w:ascii="Times New Roman" w:hAnsi="Times New Roman"/>
          <w:bCs/>
          <w:sz w:val="28"/>
          <w:szCs w:val="28"/>
        </w:rPr>
        <w:lastRenderedPageBreak/>
        <w:t xml:space="preserve">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Организуя ночлег, позаботьтесь, чтобы ищущие не прошли мимо вас: повесьте на кусты носовой платок, обломайте ветки и т.д.</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
          <w:bCs/>
          <w:sz w:val="28"/>
          <w:szCs w:val="28"/>
          <w:lang w:val="en-US"/>
        </w:rPr>
        <w:t>VIII</w:t>
      </w:r>
      <w:r w:rsidRPr="00317560">
        <w:rPr>
          <w:rFonts w:ascii="Times New Roman" w:hAnsi="Times New Roman"/>
          <w:b/>
          <w:bCs/>
          <w:sz w:val="28"/>
          <w:szCs w:val="28"/>
        </w:rPr>
        <w:t>. Лето – горячая пора для аграриев.</w:t>
      </w:r>
      <w:r w:rsidRPr="00317560">
        <w:rPr>
          <w:rFonts w:ascii="Times New Roman" w:hAnsi="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317560" w:rsidRDefault="005A3EB6" w:rsidP="005A3EB6">
      <w:pPr>
        <w:widowControl w:val="0"/>
        <w:tabs>
          <w:tab w:val="left" w:pos="3130"/>
        </w:tabs>
        <w:spacing w:after="0" w:line="240" w:lineRule="auto"/>
        <w:ind w:firstLine="709"/>
        <w:jc w:val="both"/>
        <w:rPr>
          <w:rFonts w:ascii="Times New Roman" w:hAnsi="Times New Roman"/>
          <w:bCs/>
          <w:i/>
          <w:sz w:val="24"/>
          <w:szCs w:val="28"/>
        </w:rPr>
      </w:pPr>
      <w:r w:rsidRPr="00317560">
        <w:rPr>
          <w:rFonts w:ascii="Times New Roman" w:hAnsi="Times New Roman"/>
          <w:b/>
          <w:bCs/>
          <w:i/>
          <w:sz w:val="24"/>
          <w:szCs w:val="28"/>
        </w:rPr>
        <w:t xml:space="preserve">Пример: </w:t>
      </w:r>
      <w:r w:rsidRPr="00317560">
        <w:rPr>
          <w:rFonts w:ascii="Times New Roman" w:hAnsi="Times New Roman"/>
          <w:bCs/>
          <w:i/>
          <w:sz w:val="24"/>
          <w:szCs w:val="28"/>
        </w:rPr>
        <w:t xml:space="preserve">30 июня в 21-57 поступило сообщение о пожаре в сенохранилище в поле возле </w:t>
      </w:r>
      <w:proofErr w:type="spellStart"/>
      <w:r w:rsidRPr="00317560">
        <w:rPr>
          <w:rFonts w:ascii="Times New Roman" w:hAnsi="Times New Roman"/>
          <w:bCs/>
          <w:i/>
          <w:sz w:val="24"/>
          <w:szCs w:val="28"/>
        </w:rPr>
        <w:t>агрогородка</w:t>
      </w:r>
      <w:proofErr w:type="spellEnd"/>
      <w:r w:rsidRPr="00317560">
        <w:rPr>
          <w:rFonts w:ascii="Times New Roman" w:hAnsi="Times New Roman"/>
          <w:bCs/>
          <w:i/>
          <w:sz w:val="24"/>
          <w:szCs w:val="28"/>
        </w:rPr>
        <w:t xml:space="preserve"> </w:t>
      </w:r>
      <w:proofErr w:type="spellStart"/>
      <w:r w:rsidRPr="00317560">
        <w:rPr>
          <w:rFonts w:ascii="Times New Roman" w:hAnsi="Times New Roman"/>
          <w:bCs/>
          <w:i/>
          <w:sz w:val="24"/>
          <w:szCs w:val="28"/>
        </w:rPr>
        <w:t>Колбча</w:t>
      </w:r>
      <w:proofErr w:type="spellEnd"/>
      <w:r w:rsidRPr="00317560">
        <w:rPr>
          <w:rFonts w:ascii="Times New Roman" w:hAnsi="Times New Roman"/>
          <w:bCs/>
          <w:i/>
          <w:sz w:val="24"/>
          <w:szCs w:val="28"/>
        </w:rPr>
        <w:t xml:space="preserve"> </w:t>
      </w:r>
      <w:proofErr w:type="spellStart"/>
      <w:r w:rsidRPr="00317560">
        <w:rPr>
          <w:rFonts w:ascii="Times New Roman" w:hAnsi="Times New Roman"/>
          <w:bCs/>
          <w:i/>
          <w:sz w:val="24"/>
          <w:szCs w:val="28"/>
        </w:rPr>
        <w:t>Кличевского</w:t>
      </w:r>
      <w:proofErr w:type="spellEnd"/>
      <w:r w:rsidRPr="00317560">
        <w:rPr>
          <w:rFonts w:ascii="Times New Roman" w:hAnsi="Times New Roman"/>
          <w:bCs/>
          <w:i/>
          <w:sz w:val="24"/>
          <w:szCs w:val="28"/>
        </w:rPr>
        <w:t xml:space="preserve"> р-на. В результате пожара уничтожено 36 тонн сена в рулонах, поврежден навес. Причина пожара устанавливается.</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
          <w:bCs/>
          <w:sz w:val="28"/>
          <w:szCs w:val="28"/>
        </w:rPr>
        <w:t xml:space="preserve">По статистике, к возгораниям зачастую приводит человеческий фактор: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317560">
        <w:rPr>
          <w:rFonts w:ascii="Times New Roman" w:hAnsi="Times New Roman"/>
          <w:bCs/>
          <w:sz w:val="28"/>
          <w:szCs w:val="28"/>
        </w:rPr>
        <w:t>т</w:t>
      </w:r>
      <w:proofErr w:type="gramStart"/>
      <w:r w:rsidRPr="00317560">
        <w:rPr>
          <w:rFonts w:ascii="Times New Roman" w:hAnsi="Times New Roman"/>
          <w:bCs/>
          <w:sz w:val="28"/>
          <w:szCs w:val="28"/>
        </w:rPr>
        <w:t>.п</w:t>
      </w:r>
      <w:proofErr w:type="spellEnd"/>
      <w:proofErr w:type="gramEnd"/>
      <w:r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низкая подготовленность работников сельского хозяйства в области пожарной безопасности;</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позднее обнаружение пожара и, как следствие, несвоевременное принятие мер по тушению;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 xml:space="preserve">отсутствие противопожарных разрывов, защитных минерализованных полос;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Для того</w:t>
      </w:r>
      <w:proofErr w:type="gramStart"/>
      <w:r w:rsidRPr="00317560">
        <w:rPr>
          <w:rFonts w:ascii="Times New Roman" w:hAnsi="Times New Roman"/>
          <w:bCs/>
          <w:sz w:val="28"/>
          <w:szCs w:val="28"/>
        </w:rPr>
        <w:t>,</w:t>
      </w:r>
      <w:proofErr w:type="gramEnd"/>
      <w:r w:rsidRPr="00317560">
        <w:rPr>
          <w:rFonts w:ascii="Times New Roman" w:hAnsi="Times New Roman"/>
          <w:bCs/>
          <w:sz w:val="28"/>
          <w:szCs w:val="28"/>
        </w:rPr>
        <w:t xml:space="preserve"> чтобы избежать убытков, </w:t>
      </w:r>
      <w:r w:rsidRPr="00317560">
        <w:rPr>
          <w:rFonts w:ascii="Times New Roman" w:hAnsi="Times New Roman"/>
          <w:b/>
          <w:bCs/>
          <w:sz w:val="28"/>
          <w:szCs w:val="28"/>
        </w:rPr>
        <w:t xml:space="preserve">руководитель обязан: </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Обеспечить зерноуборочную технику и места переработки и хранения урожая первичными средствами пожаротушения</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sidRPr="00317560">
        <w:rPr>
          <w:rFonts w:ascii="Times New Roman" w:hAnsi="Times New Roman"/>
          <w:bCs/>
          <w:sz w:val="28"/>
          <w:szCs w:val="28"/>
        </w:rPr>
        <w:t xml:space="preserve">очных </w:t>
      </w:r>
      <w:r w:rsidR="0022658A" w:rsidRPr="00317560">
        <w:rPr>
          <w:rFonts w:ascii="Times New Roman" w:hAnsi="Times New Roman"/>
          <w:bCs/>
          <w:sz w:val="28"/>
          <w:szCs w:val="28"/>
        </w:rPr>
        <w:lastRenderedPageBreak/>
        <w:t>материалов, пыли и мусора.</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Организовать в местах уборки зерновых культур дежурство приспособленной для тушения пожара техники</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sidRPr="00317560">
        <w:rPr>
          <w:rFonts w:ascii="Times New Roman" w:hAnsi="Times New Roman"/>
          <w:bCs/>
          <w:sz w:val="28"/>
          <w:szCs w:val="28"/>
        </w:rPr>
        <w:t>ов</w:t>
      </w:r>
      <w:r w:rsidRPr="00317560">
        <w:rPr>
          <w:rFonts w:ascii="Times New Roman" w:hAnsi="Times New Roman"/>
          <w:bCs/>
          <w:sz w:val="28"/>
          <w:szCs w:val="28"/>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Разрывы между отдельными штабелями, навесами или скирдами должны быть не менее 20 метров</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Противопожарные разрывы между кварталами (20 скирд или штабелей) должны быть не менее 100 метров</w:t>
      </w:r>
      <w:r w:rsidR="0022658A" w:rsidRPr="00317560">
        <w:rPr>
          <w:rFonts w:ascii="Times New Roman" w:hAnsi="Times New Roman"/>
          <w:bCs/>
          <w:sz w:val="28"/>
          <w:szCs w:val="28"/>
        </w:rPr>
        <w:t>.</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Проце</w:t>
      </w:r>
      <w:proofErr w:type="gramStart"/>
      <w:r w:rsidRPr="00317560">
        <w:rPr>
          <w:rFonts w:ascii="Times New Roman" w:hAnsi="Times New Roman"/>
          <w:bCs/>
          <w:sz w:val="28"/>
          <w:szCs w:val="28"/>
        </w:rPr>
        <w:t>сс скл</w:t>
      </w:r>
      <w:proofErr w:type="gramEnd"/>
      <w:r w:rsidRPr="00317560">
        <w:rPr>
          <w:rFonts w:ascii="Times New Roman" w:hAnsi="Times New Roman"/>
          <w:bCs/>
          <w:sz w:val="28"/>
          <w:szCs w:val="28"/>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317560">
        <w:rPr>
          <w:rFonts w:ascii="Times New Roman" w:hAnsi="Times New Roman"/>
          <w:bCs/>
          <w:sz w:val="28"/>
          <w:szCs w:val="28"/>
        </w:rPr>
        <w:t>досушка</w:t>
      </w:r>
      <w:proofErr w:type="spellEnd"/>
      <w:r w:rsidRPr="00317560">
        <w:rPr>
          <w:rFonts w:ascii="Times New Roman" w:hAnsi="Times New Roman"/>
          <w:bCs/>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Жителям жилого сектора также стоит соблюдать противопожарные разрывы в местах складирования грубых кормов.</w:t>
      </w:r>
    </w:p>
    <w:p w:rsidR="005A3EB6" w:rsidRPr="00317560" w:rsidRDefault="005A3EB6" w:rsidP="005A3EB6">
      <w:pPr>
        <w:widowControl w:val="0"/>
        <w:tabs>
          <w:tab w:val="left" w:pos="3130"/>
        </w:tabs>
        <w:spacing w:after="0" w:line="240" w:lineRule="auto"/>
        <w:ind w:firstLine="709"/>
        <w:jc w:val="both"/>
        <w:rPr>
          <w:rFonts w:ascii="Times New Roman" w:hAnsi="Times New Roman"/>
          <w:bCs/>
          <w:sz w:val="28"/>
          <w:szCs w:val="28"/>
        </w:rPr>
      </w:pPr>
      <w:r w:rsidRPr="00317560">
        <w:rPr>
          <w:rFonts w:ascii="Times New Roman" w:hAnsi="Times New Roman"/>
          <w:bCs/>
          <w:sz w:val="28"/>
          <w:szCs w:val="28"/>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317560" w:rsidRDefault="005A3EB6" w:rsidP="005A3EB6">
      <w:pPr>
        <w:widowControl w:val="0"/>
        <w:tabs>
          <w:tab w:val="left" w:pos="3130"/>
        </w:tabs>
        <w:spacing w:after="0" w:line="240" w:lineRule="auto"/>
        <w:ind w:firstLine="709"/>
        <w:jc w:val="both"/>
        <w:rPr>
          <w:rFonts w:ascii="Times New Roman" w:hAnsi="Times New Roman"/>
          <w:b/>
          <w:bCs/>
          <w:sz w:val="28"/>
          <w:szCs w:val="28"/>
        </w:rPr>
      </w:pPr>
      <w:r w:rsidRPr="00317560">
        <w:rPr>
          <w:rFonts w:ascii="Times New Roman" w:hAnsi="Times New Roman"/>
          <w:bCs/>
          <w:sz w:val="28"/>
          <w:szCs w:val="28"/>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sidRPr="00317560">
        <w:rPr>
          <w:rFonts w:ascii="Times New Roman" w:hAnsi="Times New Roman"/>
          <w:bCs/>
          <w:sz w:val="28"/>
          <w:szCs w:val="28"/>
        </w:rPr>
        <w:t>–</w:t>
      </w:r>
      <w:r w:rsidRPr="00317560">
        <w:rPr>
          <w:rFonts w:ascii="Times New Roman" w:hAnsi="Times New Roman"/>
          <w:bCs/>
          <w:sz w:val="28"/>
          <w:szCs w:val="28"/>
        </w:rPr>
        <w:t xml:space="preserve"> обеспеченности зерносушильных комплексов и зерноуборочных комбайнов </w:t>
      </w:r>
      <w:r w:rsidRPr="00317560">
        <w:rPr>
          <w:rFonts w:ascii="Times New Roman" w:hAnsi="Times New Roman"/>
          <w:bCs/>
          <w:sz w:val="28"/>
          <w:szCs w:val="28"/>
        </w:rPr>
        <w:lastRenderedPageBreak/>
        <w:t xml:space="preserve">первичными средствами пожаротушения, наличию и готовности </w:t>
      </w:r>
      <w:proofErr w:type="spellStart"/>
      <w:r w:rsidRPr="00317560">
        <w:rPr>
          <w:rFonts w:ascii="Times New Roman" w:hAnsi="Times New Roman"/>
          <w:bCs/>
          <w:sz w:val="28"/>
          <w:szCs w:val="28"/>
        </w:rPr>
        <w:t>водоподающей</w:t>
      </w:r>
      <w:proofErr w:type="spellEnd"/>
      <w:r w:rsidRPr="00317560">
        <w:rPr>
          <w:rFonts w:ascii="Times New Roman" w:hAnsi="Times New Roman"/>
          <w:bCs/>
          <w:sz w:val="28"/>
          <w:szCs w:val="28"/>
        </w:rPr>
        <w:t xml:space="preserve"> техники, наличию и исправности автоматики </w:t>
      </w:r>
      <w:proofErr w:type="gramStart"/>
      <w:r w:rsidRPr="00317560">
        <w:rPr>
          <w:rFonts w:ascii="Times New Roman" w:hAnsi="Times New Roman"/>
          <w:bCs/>
          <w:sz w:val="28"/>
          <w:szCs w:val="28"/>
        </w:rPr>
        <w:t>контроля за</w:t>
      </w:r>
      <w:proofErr w:type="gramEnd"/>
      <w:r w:rsidRPr="00317560">
        <w:rPr>
          <w:rFonts w:ascii="Times New Roman" w:hAnsi="Times New Roman"/>
          <w:bCs/>
          <w:sz w:val="28"/>
          <w:szCs w:val="28"/>
        </w:rPr>
        <w:t xml:space="preserve"> режимом нагрева теплоносителей в соответствии с паспортом завода</w:t>
      </w:r>
      <w:r w:rsidR="00303FE2" w:rsidRPr="00317560">
        <w:rPr>
          <w:rFonts w:ascii="Times New Roman" w:hAnsi="Times New Roman"/>
          <w:bCs/>
          <w:sz w:val="28"/>
          <w:szCs w:val="28"/>
        </w:rPr>
        <w:t>-</w:t>
      </w:r>
      <w:r w:rsidRPr="00317560">
        <w:rPr>
          <w:rFonts w:ascii="Times New Roman" w:hAnsi="Times New Roman"/>
          <w:bCs/>
          <w:sz w:val="28"/>
          <w:szCs w:val="28"/>
        </w:rPr>
        <w:t>изготовителя на теплогенерирующих аппаратах зерносушильных комплексов.</w:t>
      </w:r>
    </w:p>
    <w:p w:rsidR="00011EAA" w:rsidRPr="00317560" w:rsidRDefault="00876119" w:rsidP="00A028CE">
      <w:pPr>
        <w:pStyle w:val="22"/>
        <w:spacing w:line="200" w:lineRule="exact"/>
        <w:ind w:right="0"/>
        <w:jc w:val="right"/>
        <w:rPr>
          <w:bCs/>
          <w:i/>
          <w:sz w:val="20"/>
          <w:szCs w:val="24"/>
        </w:rPr>
      </w:pPr>
      <w:r w:rsidRPr="00317560">
        <w:rPr>
          <w:bCs/>
          <w:i/>
          <w:sz w:val="20"/>
          <w:szCs w:val="24"/>
        </w:rPr>
        <w:t xml:space="preserve">Материал подготовлен </w:t>
      </w:r>
      <w:proofErr w:type="gramStart"/>
      <w:r w:rsidRPr="00317560">
        <w:rPr>
          <w:bCs/>
          <w:i/>
          <w:sz w:val="20"/>
          <w:szCs w:val="24"/>
        </w:rPr>
        <w:t>Могилевским</w:t>
      </w:r>
      <w:proofErr w:type="gramEnd"/>
      <w:r w:rsidRPr="00317560">
        <w:rPr>
          <w:bCs/>
          <w:i/>
          <w:sz w:val="20"/>
          <w:szCs w:val="24"/>
        </w:rPr>
        <w:t xml:space="preserve"> областным </w:t>
      </w:r>
    </w:p>
    <w:p w:rsidR="004304FF" w:rsidRPr="00317560" w:rsidRDefault="00876119" w:rsidP="00A028CE">
      <w:pPr>
        <w:pStyle w:val="22"/>
        <w:spacing w:line="200" w:lineRule="exact"/>
        <w:ind w:right="0"/>
        <w:jc w:val="right"/>
        <w:rPr>
          <w:bCs/>
          <w:i/>
          <w:sz w:val="20"/>
          <w:szCs w:val="24"/>
        </w:rPr>
      </w:pPr>
      <w:r w:rsidRPr="00317560">
        <w:rPr>
          <w:bCs/>
          <w:i/>
          <w:sz w:val="20"/>
          <w:szCs w:val="24"/>
        </w:rPr>
        <w:t>управлением МЧС Республики Беларусь</w:t>
      </w:r>
    </w:p>
    <w:p w:rsidR="00973D7E" w:rsidRPr="00317560" w:rsidRDefault="00973D7E" w:rsidP="00F94894">
      <w:pPr>
        <w:spacing w:after="0" w:line="240" w:lineRule="auto"/>
        <w:rPr>
          <w:rFonts w:ascii="Times New Roman" w:hAnsi="Times New Roman"/>
          <w:i/>
          <w:iCs/>
          <w:sz w:val="28"/>
          <w:szCs w:val="28"/>
        </w:rPr>
      </w:pPr>
    </w:p>
    <w:p w:rsidR="00303FE2" w:rsidRPr="00317560" w:rsidRDefault="00303FE2" w:rsidP="00E34BC2">
      <w:pPr>
        <w:widowControl w:val="0"/>
        <w:autoSpaceDE w:val="0"/>
        <w:autoSpaceDN w:val="0"/>
        <w:adjustRightInd w:val="0"/>
        <w:spacing w:after="0" w:line="240" w:lineRule="auto"/>
        <w:jc w:val="center"/>
        <w:rPr>
          <w:rFonts w:ascii="Times New Roman" w:hAnsi="Times New Roman"/>
          <w:b/>
          <w:sz w:val="28"/>
          <w:szCs w:val="28"/>
        </w:rPr>
      </w:pPr>
      <w:r w:rsidRPr="00317560">
        <w:rPr>
          <w:rFonts w:ascii="Times New Roman" w:hAnsi="Times New Roman"/>
          <w:b/>
          <w:sz w:val="28"/>
          <w:szCs w:val="28"/>
        </w:rPr>
        <w:t>БЕЗОПАСНОСТЬ НА ВОДЕ – БЕЗОПАСНОЕ ЛЕТО!</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w:t>
      </w:r>
      <w:proofErr w:type="spellStart"/>
      <w:proofErr w:type="gramStart"/>
      <w:r w:rsidRPr="00317560">
        <w:rPr>
          <w:rFonts w:ascii="Times New Roman" w:hAnsi="Times New Roman"/>
          <w:sz w:val="28"/>
          <w:szCs w:val="28"/>
        </w:rPr>
        <w:t>сердечно-сосудистыми</w:t>
      </w:r>
      <w:proofErr w:type="spellEnd"/>
      <w:proofErr w:type="gramEnd"/>
      <w:r w:rsidRPr="00317560">
        <w:rPr>
          <w:rFonts w:ascii="Times New Roman" w:hAnsi="Times New Roman"/>
          <w:sz w:val="28"/>
          <w:szCs w:val="28"/>
        </w:rPr>
        <w:t xml:space="preserve"> заболеваниями и лицами, злоупотребляющими спиртными напитками.</w:t>
      </w:r>
    </w:p>
    <w:p w:rsidR="00303FE2" w:rsidRPr="00317560" w:rsidRDefault="00303FE2" w:rsidP="00303FE2">
      <w:pPr>
        <w:spacing w:after="0" w:line="240" w:lineRule="auto"/>
        <w:ind w:firstLine="708"/>
        <w:jc w:val="both"/>
        <w:rPr>
          <w:rFonts w:ascii="Times New Roman" w:hAnsi="Times New Roman"/>
          <w:i/>
          <w:sz w:val="28"/>
          <w:szCs w:val="28"/>
        </w:rPr>
      </w:pPr>
      <w:r w:rsidRPr="00317560">
        <w:rPr>
          <w:rFonts w:ascii="Times New Roman" w:hAnsi="Times New Roman"/>
          <w:sz w:val="28"/>
          <w:szCs w:val="28"/>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Недосмотр со стороны взрослых чаще всего является виной:</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появления детей у воды без сопровождения взрослых;</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небрежного отношения к правилам поведения на воде;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отсутствия на детях индивидуальных сре</w:t>
      </w:r>
      <w:proofErr w:type="gramStart"/>
      <w:r w:rsidRPr="00317560">
        <w:rPr>
          <w:rFonts w:ascii="Times New Roman" w:hAnsi="Times New Roman"/>
          <w:sz w:val="28"/>
          <w:szCs w:val="28"/>
        </w:rPr>
        <w:t>дств сп</w:t>
      </w:r>
      <w:proofErr w:type="gramEnd"/>
      <w:r w:rsidRPr="00317560">
        <w:rPr>
          <w:rFonts w:ascii="Times New Roman" w:hAnsi="Times New Roman"/>
          <w:sz w:val="28"/>
          <w:szCs w:val="28"/>
        </w:rPr>
        <w:t>асения.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317560" w:rsidRDefault="00303FE2" w:rsidP="00303FE2">
      <w:pPr>
        <w:spacing w:after="0" w:line="240" w:lineRule="auto"/>
        <w:ind w:firstLine="708"/>
        <w:jc w:val="both"/>
        <w:rPr>
          <w:rFonts w:ascii="Times New Roman" w:hAnsi="Times New Roman"/>
          <w:b/>
          <w:sz w:val="28"/>
          <w:szCs w:val="28"/>
        </w:rPr>
      </w:pPr>
      <w:r w:rsidRPr="00317560">
        <w:rPr>
          <w:rFonts w:ascii="Times New Roman" w:hAnsi="Times New Roman"/>
          <w:b/>
          <w:sz w:val="28"/>
          <w:szCs w:val="28"/>
        </w:rPr>
        <w:t>Необходимо соблюдать следующие правила купания: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Купание следует начинать в солнечную погоду при температуре воды 18-20</w:t>
      </w:r>
      <w:proofErr w:type="gramStart"/>
      <w:r w:rsidRPr="00317560">
        <w:rPr>
          <w:rFonts w:ascii="Times New Roman" w:hAnsi="Times New Roman"/>
          <w:b/>
          <w:i/>
          <w:sz w:val="28"/>
          <w:szCs w:val="28"/>
        </w:rPr>
        <w:sym w:font="Symbol" w:char="F0B0"/>
      </w:r>
      <w:r w:rsidRPr="00317560">
        <w:rPr>
          <w:rFonts w:ascii="Times New Roman" w:hAnsi="Times New Roman"/>
          <w:b/>
          <w:i/>
          <w:sz w:val="28"/>
          <w:szCs w:val="28"/>
        </w:rPr>
        <w:t>С</w:t>
      </w:r>
      <w:proofErr w:type="gramEnd"/>
      <w:r w:rsidRPr="00317560">
        <w:rPr>
          <w:rFonts w:ascii="Times New Roman" w:hAnsi="Times New Roman"/>
          <w:b/>
          <w:i/>
          <w:sz w:val="28"/>
          <w:szCs w:val="28"/>
        </w:rPr>
        <w:t>, воздуха – 20-25</w:t>
      </w:r>
      <w:r w:rsidRPr="00317560">
        <w:rPr>
          <w:rFonts w:ascii="Times New Roman" w:hAnsi="Times New Roman"/>
          <w:b/>
          <w:i/>
          <w:sz w:val="28"/>
          <w:szCs w:val="28"/>
        </w:rPr>
        <w:sym w:font="Symbol" w:char="F0B0"/>
      </w:r>
      <w:r w:rsidRPr="00317560">
        <w:rPr>
          <w:rFonts w:ascii="Times New Roman" w:hAnsi="Times New Roman"/>
          <w:b/>
          <w:i/>
          <w:sz w:val="28"/>
          <w:szCs w:val="28"/>
        </w:rPr>
        <w:t>С</w:t>
      </w:r>
      <w:r w:rsidRPr="00317560">
        <w:rPr>
          <w:rFonts w:ascii="Times New Roman" w:hAnsi="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lastRenderedPageBreak/>
        <w:t>Не умея плавать – нельзя заходить в воду выше пояса.</w:t>
      </w:r>
      <w:r w:rsidRPr="00317560">
        <w:rPr>
          <w:rFonts w:ascii="Times New Roman" w:hAnsi="Times New Roman"/>
          <w:sz w:val="28"/>
          <w:szCs w:val="28"/>
        </w:rPr>
        <w:t xml:space="preserve"> При наличии течения не умеющим плавать вообще нельзя входить в воду, тем более учиться плавать.</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Не купайтесь натощак и раньше 1,5-2 часа после еды.</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317560" w:rsidRDefault="00303FE2" w:rsidP="00303FE2">
      <w:pPr>
        <w:spacing w:after="0" w:line="240" w:lineRule="auto"/>
        <w:ind w:firstLine="708"/>
        <w:jc w:val="both"/>
        <w:rPr>
          <w:rFonts w:ascii="Times New Roman" w:hAnsi="Times New Roman"/>
          <w:b/>
          <w:i/>
          <w:sz w:val="28"/>
          <w:szCs w:val="28"/>
        </w:rPr>
      </w:pPr>
      <w:r w:rsidRPr="00317560">
        <w:rPr>
          <w:rFonts w:ascii="Times New Roman" w:hAnsi="Times New Roman"/>
          <w:b/>
          <w:i/>
          <w:sz w:val="28"/>
          <w:szCs w:val="28"/>
        </w:rPr>
        <w:t xml:space="preserve">При заплывах умейте правильно рассчитывать свои силы. </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 xml:space="preserve">Вода не любит паники. </w:t>
      </w:r>
      <w:r w:rsidRPr="00317560">
        <w:rPr>
          <w:rFonts w:ascii="Times New Roman" w:hAnsi="Times New Roman"/>
          <w:sz w:val="28"/>
          <w:szCs w:val="28"/>
        </w:rPr>
        <w:t xml:space="preserve">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w:t>
      </w:r>
      <w:proofErr w:type="gramStart"/>
      <w:r w:rsidRPr="00317560">
        <w:rPr>
          <w:rFonts w:ascii="Times New Roman" w:hAnsi="Times New Roman"/>
          <w:sz w:val="28"/>
          <w:szCs w:val="28"/>
        </w:rPr>
        <w:t>была безопасной и просматривалась</w:t>
      </w:r>
      <w:proofErr w:type="gramEnd"/>
      <w:r w:rsidRPr="00317560">
        <w:rPr>
          <w:rFonts w:ascii="Times New Roman" w:hAnsi="Times New Roman"/>
          <w:sz w:val="28"/>
          <w:szCs w:val="28"/>
        </w:rPr>
        <w:t xml:space="preserve"> дно. Теоретически, человек, умеющий плавать, следовательно, держаться на воде, утонуть не может.</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sz w:val="28"/>
          <w:szCs w:val="28"/>
        </w:rPr>
        <w:t xml:space="preserve">Помните! </w:t>
      </w:r>
      <w:r w:rsidRPr="00317560">
        <w:rPr>
          <w:rFonts w:ascii="Times New Roman" w:hAnsi="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Самое основное Вы должны помнить, что Вы умеете держаться на воде.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Если не умеете плавать – купайтесь исключительно возле берега, не заходите в воду выше пояса. Если умеете плавать,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sz w:val="28"/>
          <w:szCs w:val="28"/>
        </w:rPr>
        <w:t>При отдыхе на водоемах ЗАПРЕЩАЕТСЯ: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прыгать в воду с дамб, пристаней, катеров, лодок;</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купаться, а тем более нырять в незнакомых местах, подавать ложные сигналы бедствия;</w:t>
      </w:r>
    </w:p>
    <w:p w:rsidR="00303FE2" w:rsidRPr="00317560" w:rsidRDefault="00303FE2" w:rsidP="00303FE2">
      <w:pPr>
        <w:spacing w:after="0" w:line="240" w:lineRule="auto"/>
        <w:ind w:firstLine="708"/>
        <w:jc w:val="both"/>
        <w:rPr>
          <w:rFonts w:ascii="Times New Roman" w:hAnsi="Times New Roman"/>
          <w:sz w:val="28"/>
          <w:szCs w:val="28"/>
        </w:rPr>
      </w:pPr>
      <w:proofErr w:type="gramStart"/>
      <w:r w:rsidRPr="00317560">
        <w:rPr>
          <w:rFonts w:ascii="Times New Roman" w:hAnsi="Times New Roman"/>
          <w:sz w:val="28"/>
          <w:szCs w:val="28"/>
        </w:rPr>
        <w:lastRenderedPageBreak/>
        <w:t>загрязнять и засорять</w:t>
      </w:r>
      <w:proofErr w:type="gramEnd"/>
      <w:r w:rsidRPr="00317560">
        <w:rPr>
          <w:rFonts w:ascii="Times New Roman" w:hAnsi="Times New Roman"/>
          <w:sz w:val="28"/>
          <w:szCs w:val="28"/>
        </w:rPr>
        <w:t xml:space="preserve"> водоем;</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подплывать к близко идущим судам, катерам, лодкам, плотам, нырять под них;</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пользоваться надувными матрацами, камерами – вас может унести далеко от берега;</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заплывать за буйки и другие ограждения;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оставлять малолетних детей у воды без присмотра даже на несколько минут, так как они могут стать роковыми.</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РОДИТЕЛИ! Объясните детям, что за всей своей прозрачностью и заманчивостью, вода – </w:t>
      </w:r>
      <w:proofErr w:type="gramStart"/>
      <w:r w:rsidRPr="00317560">
        <w:rPr>
          <w:rFonts w:ascii="Times New Roman" w:hAnsi="Times New Roman"/>
          <w:sz w:val="28"/>
          <w:szCs w:val="28"/>
        </w:rPr>
        <w:t>коварна и опасна</w:t>
      </w:r>
      <w:proofErr w:type="gramEnd"/>
      <w:r w:rsidRPr="00317560">
        <w:rPr>
          <w:rFonts w:ascii="Times New Roman" w:hAnsi="Times New Roman"/>
          <w:sz w:val="28"/>
          <w:szCs w:val="28"/>
        </w:rPr>
        <w:t>, а там, где сильное течение, вообще к воде приближаться нельзя!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 входите в воду в состоянии алкогольного опьянения!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Алкоголь и отдых на водоеме – вещи несовместимые.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Небрежность и неосторожность ведут к гибели людей на воде. </w:t>
      </w:r>
    </w:p>
    <w:p w:rsidR="00303FE2" w:rsidRPr="00317560" w:rsidRDefault="00303FE2" w:rsidP="00A028CE">
      <w:pPr>
        <w:spacing w:after="0" w:line="200" w:lineRule="exact"/>
        <w:jc w:val="right"/>
        <w:rPr>
          <w:rFonts w:ascii="Times New Roman" w:hAnsi="Times New Roman"/>
          <w:i/>
          <w:sz w:val="20"/>
          <w:szCs w:val="24"/>
        </w:rPr>
      </w:pPr>
      <w:r w:rsidRPr="00317560">
        <w:rPr>
          <w:rFonts w:ascii="Times New Roman" w:hAnsi="Times New Roman"/>
          <w:i/>
          <w:sz w:val="20"/>
          <w:szCs w:val="24"/>
        </w:rPr>
        <w:t>Материал подготовлен</w:t>
      </w:r>
    </w:p>
    <w:p w:rsidR="00303FE2" w:rsidRPr="00317560" w:rsidRDefault="00303FE2" w:rsidP="00A028CE">
      <w:pPr>
        <w:spacing w:after="0" w:line="200" w:lineRule="exact"/>
        <w:ind w:left="2832"/>
        <w:jc w:val="right"/>
        <w:rPr>
          <w:rFonts w:ascii="Times New Roman" w:hAnsi="Times New Roman"/>
          <w:i/>
          <w:sz w:val="20"/>
          <w:szCs w:val="24"/>
        </w:rPr>
      </w:pPr>
      <w:r w:rsidRPr="00317560">
        <w:rPr>
          <w:rFonts w:ascii="Times New Roman" w:hAnsi="Times New Roman"/>
          <w:i/>
          <w:sz w:val="20"/>
          <w:szCs w:val="24"/>
        </w:rPr>
        <w:t xml:space="preserve">    Могилевской областной организацией РОО ОСВОД</w:t>
      </w:r>
    </w:p>
    <w:p w:rsidR="00A176BC" w:rsidRPr="00317560" w:rsidRDefault="00A176BC" w:rsidP="006E7D59">
      <w:pPr>
        <w:spacing w:after="0" w:line="240" w:lineRule="auto"/>
        <w:ind w:left="2832"/>
        <w:jc w:val="right"/>
        <w:rPr>
          <w:rFonts w:ascii="Times New Roman" w:hAnsi="Times New Roman"/>
          <w:i/>
          <w:sz w:val="28"/>
          <w:szCs w:val="28"/>
        </w:rPr>
      </w:pPr>
    </w:p>
    <w:p w:rsidR="00A176BC" w:rsidRPr="00317560" w:rsidRDefault="00A176BC" w:rsidP="00A176BC">
      <w:pPr>
        <w:spacing w:after="0" w:line="240" w:lineRule="auto"/>
        <w:ind w:firstLine="708"/>
        <w:jc w:val="both"/>
        <w:rPr>
          <w:rFonts w:ascii="Times New Roman" w:hAnsi="Times New Roman"/>
          <w:sz w:val="28"/>
          <w:szCs w:val="28"/>
        </w:rPr>
      </w:pPr>
    </w:p>
    <w:p w:rsidR="00B12E9C" w:rsidRPr="00317560" w:rsidRDefault="00B43B7E" w:rsidP="00B43B7E">
      <w:pPr>
        <w:spacing w:after="0" w:line="240" w:lineRule="auto"/>
        <w:ind w:firstLine="708"/>
        <w:jc w:val="center"/>
        <w:rPr>
          <w:rFonts w:ascii="Times New Roman" w:hAnsi="Times New Roman"/>
          <w:b/>
          <w:sz w:val="28"/>
          <w:szCs w:val="28"/>
        </w:rPr>
      </w:pPr>
      <w:bookmarkStart w:id="0" w:name="_GoBack"/>
      <w:bookmarkEnd w:id="0"/>
      <w:r w:rsidRPr="00317560">
        <w:rPr>
          <w:rFonts w:ascii="Times New Roman" w:hAnsi="Times New Roman"/>
          <w:b/>
          <w:sz w:val="28"/>
          <w:szCs w:val="28"/>
        </w:rPr>
        <w:t>БЕЗОПАСНОСТЬ ПРИ ЭКСПЛУАТАЦИИ МАЛОМЕРНЫХ СУДОВ</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С началом наступления навигационного периода Государственная инспекция по маломерным судам Могилевской области (далее – ГИМС) проводит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w:t>
      </w:r>
      <w:proofErr w:type="gramStart"/>
      <w:r w:rsidRPr="00317560">
        <w:rPr>
          <w:rFonts w:ascii="Times New Roman" w:hAnsi="Times New Roman"/>
          <w:sz w:val="28"/>
          <w:szCs w:val="28"/>
        </w:rPr>
        <w:t>ответственности</w:t>
      </w:r>
      <w:proofErr w:type="gramEnd"/>
      <w:r w:rsidRPr="00317560">
        <w:rPr>
          <w:rFonts w:ascii="Times New Roman" w:hAnsi="Times New Roman"/>
          <w:sz w:val="28"/>
          <w:szCs w:val="28"/>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л.</w:t>
      </w:r>
      <w:proofErr w:type="gramStart"/>
      <w:r w:rsidRPr="00317560">
        <w:rPr>
          <w:rFonts w:ascii="Times New Roman" w:hAnsi="Times New Roman"/>
          <w:sz w:val="28"/>
          <w:szCs w:val="28"/>
        </w:rPr>
        <w:t>с</w:t>
      </w:r>
      <w:proofErr w:type="gramEnd"/>
      <w:r w:rsidRPr="00317560">
        <w:rPr>
          <w:rFonts w:ascii="Times New Roman" w:hAnsi="Times New Roman"/>
          <w:sz w:val="28"/>
          <w:szCs w:val="28"/>
        </w:rPr>
        <w:t>.).</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 судовой билет с отметкой о снятии с учета, а также договор купли-продажи. Аналогичные требования применяются и для лодочных моторов.</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lastRenderedPageBreak/>
        <w:t xml:space="preserve">На каждом маломерном судне строителем маломерного судна должна быть </w:t>
      </w:r>
      <w:proofErr w:type="gramStart"/>
      <w:r w:rsidRPr="00317560">
        <w:rPr>
          <w:rFonts w:ascii="Times New Roman" w:hAnsi="Times New Roman"/>
          <w:sz w:val="28"/>
          <w:szCs w:val="28"/>
        </w:rPr>
        <w:t>установлена и закреплена</w:t>
      </w:r>
      <w:proofErr w:type="gramEnd"/>
      <w:r w:rsidRPr="00317560">
        <w:rPr>
          <w:rFonts w:ascii="Times New Roman" w:hAnsi="Times New Roman"/>
          <w:sz w:val="28"/>
          <w:szCs w:val="28"/>
        </w:rPr>
        <w:t xml:space="preserve"> маркировочная табличка, которая должна содержать следующую информацию:</w:t>
      </w:r>
    </w:p>
    <w:p w:rsidR="00873900" w:rsidRPr="00317560" w:rsidRDefault="00873900" w:rsidP="00946E68">
      <w:pPr>
        <w:pStyle w:val="a5"/>
        <w:numPr>
          <w:ilvl w:val="0"/>
          <w:numId w:val="3"/>
        </w:numPr>
        <w:spacing w:after="0" w:line="240" w:lineRule="auto"/>
        <w:ind w:left="0" w:firstLine="360"/>
        <w:jc w:val="both"/>
        <w:rPr>
          <w:rFonts w:ascii="Times New Roman" w:hAnsi="Times New Roman"/>
          <w:sz w:val="28"/>
          <w:szCs w:val="28"/>
        </w:rPr>
      </w:pPr>
      <w:r w:rsidRPr="00317560">
        <w:rPr>
          <w:rFonts w:ascii="Times New Roman" w:hAnsi="Times New Roman"/>
          <w:sz w:val="28"/>
          <w:szCs w:val="28"/>
        </w:rPr>
        <w:t>наименование, местоположение (включая юридический адрес и страну) и фирменный знак организации – строителя маломерного судна или изготовителя;</w:t>
      </w:r>
    </w:p>
    <w:p w:rsidR="00873900" w:rsidRPr="00317560" w:rsidRDefault="00873900" w:rsidP="00946E68">
      <w:pPr>
        <w:pStyle w:val="a5"/>
        <w:numPr>
          <w:ilvl w:val="0"/>
          <w:numId w:val="3"/>
        </w:numPr>
        <w:spacing w:after="0" w:line="240" w:lineRule="auto"/>
        <w:ind w:left="0" w:firstLine="360"/>
        <w:jc w:val="both"/>
        <w:rPr>
          <w:rFonts w:ascii="Times New Roman" w:hAnsi="Times New Roman"/>
          <w:sz w:val="28"/>
          <w:szCs w:val="28"/>
        </w:rPr>
      </w:pPr>
      <w:r w:rsidRPr="00317560">
        <w:rPr>
          <w:rFonts w:ascii="Times New Roman" w:hAnsi="Times New Roman"/>
          <w:sz w:val="28"/>
          <w:szCs w:val="28"/>
        </w:rPr>
        <w:t>идентификационный номер по системе учета строителя маломерного судна;</w:t>
      </w:r>
    </w:p>
    <w:p w:rsidR="00873900" w:rsidRPr="00317560" w:rsidRDefault="00873900" w:rsidP="00946E68">
      <w:pPr>
        <w:pStyle w:val="a5"/>
        <w:numPr>
          <w:ilvl w:val="0"/>
          <w:numId w:val="3"/>
        </w:numPr>
        <w:spacing w:after="0" w:line="240" w:lineRule="auto"/>
        <w:ind w:left="0" w:firstLine="360"/>
        <w:jc w:val="both"/>
        <w:rPr>
          <w:rFonts w:ascii="Times New Roman" w:hAnsi="Times New Roman"/>
          <w:sz w:val="28"/>
          <w:szCs w:val="28"/>
        </w:rPr>
      </w:pPr>
      <w:r w:rsidRPr="00317560">
        <w:rPr>
          <w:rFonts w:ascii="Times New Roman" w:hAnsi="Times New Roman"/>
          <w:sz w:val="28"/>
          <w:szCs w:val="28"/>
        </w:rPr>
        <w:t>дату постройки маломерного судна;</w:t>
      </w:r>
    </w:p>
    <w:p w:rsidR="00873900" w:rsidRPr="00317560" w:rsidRDefault="00873900" w:rsidP="00946E68">
      <w:pPr>
        <w:pStyle w:val="a5"/>
        <w:numPr>
          <w:ilvl w:val="0"/>
          <w:numId w:val="3"/>
        </w:numPr>
        <w:spacing w:after="0" w:line="240" w:lineRule="auto"/>
        <w:ind w:left="0" w:firstLine="360"/>
        <w:jc w:val="both"/>
        <w:rPr>
          <w:rFonts w:ascii="Times New Roman" w:hAnsi="Times New Roman"/>
          <w:sz w:val="28"/>
          <w:szCs w:val="28"/>
        </w:rPr>
      </w:pPr>
      <w:r w:rsidRPr="00317560">
        <w:rPr>
          <w:rFonts w:ascii="Times New Roman" w:hAnsi="Times New Roman"/>
          <w:sz w:val="28"/>
          <w:szCs w:val="28"/>
        </w:rPr>
        <w:t>тип маломерного судна;</w:t>
      </w:r>
    </w:p>
    <w:p w:rsidR="00873900" w:rsidRPr="00317560" w:rsidRDefault="00873900" w:rsidP="00946E68">
      <w:pPr>
        <w:pStyle w:val="a5"/>
        <w:numPr>
          <w:ilvl w:val="0"/>
          <w:numId w:val="3"/>
        </w:numPr>
        <w:spacing w:after="0" w:line="240" w:lineRule="auto"/>
        <w:ind w:left="0" w:firstLine="360"/>
        <w:jc w:val="both"/>
        <w:rPr>
          <w:rFonts w:ascii="Times New Roman" w:eastAsia="Times New Roman" w:hAnsi="Times New Roman"/>
          <w:sz w:val="28"/>
          <w:szCs w:val="28"/>
          <w:lang w:eastAsia="ru-RU"/>
        </w:rPr>
      </w:pPr>
      <w:r w:rsidRPr="00317560">
        <w:rPr>
          <w:rFonts w:ascii="Times New Roman" w:hAnsi="Times New Roman"/>
          <w:sz w:val="28"/>
          <w:szCs w:val="28"/>
        </w:rPr>
        <w:t>номер</w:t>
      </w:r>
      <w:r w:rsidRPr="00317560">
        <w:rPr>
          <w:rFonts w:ascii="Times New Roman" w:eastAsia="Times New Roman" w:hAnsi="Times New Roman"/>
          <w:sz w:val="28"/>
          <w:szCs w:val="28"/>
          <w:lang w:eastAsia="ru-RU"/>
        </w:rPr>
        <w:t xml:space="preserve"> (обозначение) проекта (при его наличии);</w:t>
      </w:r>
    </w:p>
    <w:p w:rsidR="00873900" w:rsidRPr="00317560" w:rsidRDefault="00873900" w:rsidP="00946E68">
      <w:pPr>
        <w:pStyle w:val="a5"/>
        <w:widowControl w:val="0"/>
        <w:numPr>
          <w:ilvl w:val="0"/>
          <w:numId w:val="3"/>
        </w:numPr>
        <w:autoSpaceDE w:val="0"/>
        <w:autoSpaceDN w:val="0"/>
        <w:adjustRightInd w:val="0"/>
        <w:spacing w:after="0" w:line="240" w:lineRule="auto"/>
        <w:ind w:left="0" w:firstLine="360"/>
        <w:jc w:val="both"/>
        <w:rPr>
          <w:rFonts w:ascii="Times New Roman" w:eastAsia="Times New Roman" w:hAnsi="Times New Roman"/>
          <w:sz w:val="28"/>
          <w:szCs w:val="28"/>
          <w:lang w:eastAsia="ru-RU"/>
        </w:rPr>
      </w:pPr>
      <w:proofErr w:type="gramStart"/>
      <w:r w:rsidRPr="00317560">
        <w:rPr>
          <w:rFonts w:ascii="Times New Roman" w:eastAsia="Times New Roman" w:hAnsi="Times New Roman"/>
          <w:sz w:val="28"/>
          <w:szCs w:val="28"/>
          <w:lang w:eastAsia="ru-RU"/>
        </w:rPr>
        <w:t>максимальные</w:t>
      </w:r>
      <w:proofErr w:type="gramEnd"/>
      <w:r w:rsidRPr="00317560">
        <w:rPr>
          <w:rFonts w:ascii="Times New Roman" w:eastAsia="Times New Roman" w:hAnsi="Times New Roman"/>
          <w:sz w:val="28"/>
          <w:szCs w:val="28"/>
          <w:lang w:eastAsia="ru-RU"/>
        </w:rPr>
        <w:t xml:space="preserve"> грузоподъемность или количество людей на борту;</w:t>
      </w:r>
    </w:p>
    <w:p w:rsidR="00873900" w:rsidRPr="00317560" w:rsidRDefault="00873900" w:rsidP="00946E68">
      <w:pPr>
        <w:pStyle w:val="a5"/>
        <w:widowControl w:val="0"/>
        <w:numPr>
          <w:ilvl w:val="0"/>
          <w:numId w:val="3"/>
        </w:numPr>
        <w:autoSpaceDE w:val="0"/>
        <w:autoSpaceDN w:val="0"/>
        <w:adjustRightInd w:val="0"/>
        <w:spacing w:after="0" w:line="240" w:lineRule="auto"/>
        <w:ind w:left="0" w:firstLine="360"/>
        <w:jc w:val="both"/>
        <w:rPr>
          <w:rFonts w:ascii="Times New Roman" w:eastAsia="Times New Roman" w:hAnsi="Times New Roman"/>
          <w:sz w:val="28"/>
          <w:szCs w:val="28"/>
          <w:lang w:eastAsia="ru-RU"/>
        </w:rPr>
      </w:pPr>
      <w:r w:rsidRPr="00317560">
        <w:rPr>
          <w:rFonts w:ascii="Times New Roman" w:eastAsia="Times New Roman" w:hAnsi="Times New Roman"/>
          <w:sz w:val="28"/>
          <w:szCs w:val="28"/>
          <w:lang w:eastAsia="ru-RU"/>
        </w:rPr>
        <w:t>максимальная мощность двигателей (для маломерных самоходных судов);</w:t>
      </w:r>
    </w:p>
    <w:p w:rsidR="00873900" w:rsidRPr="00317560" w:rsidRDefault="00873900" w:rsidP="00946E68">
      <w:pPr>
        <w:pStyle w:val="a5"/>
        <w:widowControl w:val="0"/>
        <w:numPr>
          <w:ilvl w:val="0"/>
          <w:numId w:val="3"/>
        </w:numPr>
        <w:autoSpaceDE w:val="0"/>
        <w:autoSpaceDN w:val="0"/>
        <w:adjustRightInd w:val="0"/>
        <w:spacing w:after="0" w:line="240" w:lineRule="auto"/>
        <w:ind w:left="0" w:firstLine="360"/>
        <w:jc w:val="both"/>
        <w:rPr>
          <w:rFonts w:ascii="Times New Roman" w:eastAsia="Times New Roman" w:hAnsi="Times New Roman"/>
          <w:sz w:val="28"/>
          <w:szCs w:val="28"/>
          <w:lang w:eastAsia="ru-RU"/>
        </w:rPr>
      </w:pPr>
      <w:r w:rsidRPr="00317560">
        <w:rPr>
          <w:rFonts w:ascii="Times New Roman" w:eastAsia="Times New Roman" w:hAnsi="Times New Roman"/>
          <w:sz w:val="28"/>
          <w:szCs w:val="28"/>
          <w:lang w:eastAsia="ru-RU"/>
        </w:rPr>
        <w:t xml:space="preserve"> максимальная скорость движения (для маломерных самоходных судов);</w:t>
      </w:r>
    </w:p>
    <w:p w:rsidR="00873900" w:rsidRPr="00317560" w:rsidRDefault="00873900" w:rsidP="00946E68">
      <w:pPr>
        <w:pStyle w:val="a5"/>
        <w:widowControl w:val="0"/>
        <w:numPr>
          <w:ilvl w:val="0"/>
          <w:numId w:val="3"/>
        </w:numPr>
        <w:autoSpaceDE w:val="0"/>
        <w:autoSpaceDN w:val="0"/>
        <w:adjustRightInd w:val="0"/>
        <w:spacing w:after="0" w:line="240" w:lineRule="auto"/>
        <w:ind w:left="0" w:firstLine="360"/>
        <w:jc w:val="both"/>
        <w:rPr>
          <w:rFonts w:ascii="Times New Roman" w:eastAsia="Times New Roman" w:hAnsi="Times New Roman"/>
          <w:sz w:val="28"/>
          <w:szCs w:val="28"/>
          <w:lang w:eastAsia="ru-RU"/>
        </w:rPr>
      </w:pPr>
      <w:r w:rsidRPr="00317560">
        <w:rPr>
          <w:rFonts w:ascii="Times New Roman" w:eastAsia="Times New Roman" w:hAnsi="Times New Roman"/>
          <w:sz w:val="28"/>
          <w:szCs w:val="28"/>
          <w:lang w:eastAsia="ru-RU"/>
        </w:rPr>
        <w:t>срок службы (при установлении).</w:t>
      </w:r>
    </w:p>
    <w:p w:rsidR="00873900" w:rsidRPr="00317560" w:rsidRDefault="00873900" w:rsidP="00A028CE">
      <w:pPr>
        <w:spacing w:after="0" w:line="240" w:lineRule="auto"/>
        <w:ind w:firstLine="709"/>
        <w:jc w:val="both"/>
        <w:rPr>
          <w:rFonts w:ascii="Times New Roman" w:hAnsi="Times New Roman"/>
          <w:sz w:val="28"/>
          <w:szCs w:val="28"/>
        </w:rPr>
      </w:pPr>
      <w:r w:rsidRPr="00317560">
        <w:rPr>
          <w:rFonts w:ascii="Times New Roman" w:hAnsi="Times New Roman"/>
          <w:sz w:val="28"/>
          <w:szCs w:val="28"/>
        </w:rPr>
        <w:t xml:space="preserve">Серийный номер и технические характеристики должны полностью совпадать с данными, указанными в техническом паспорте и </w:t>
      </w:r>
      <w:r w:rsidRPr="00317560">
        <w:rPr>
          <w:rFonts w:ascii="Times New Roman" w:eastAsia="Times New Roman" w:hAnsi="Times New Roman"/>
          <w:sz w:val="28"/>
          <w:szCs w:val="28"/>
          <w:lang w:eastAsia="ru-RU"/>
        </w:rPr>
        <w:t>маркировочной табличке</w:t>
      </w:r>
      <w:r w:rsidRPr="00317560">
        <w:rPr>
          <w:rFonts w:ascii="Times New Roman" w:hAnsi="Times New Roman"/>
          <w:sz w:val="28"/>
          <w:szCs w:val="28"/>
        </w:rPr>
        <w:t>.</w:t>
      </w:r>
    </w:p>
    <w:p w:rsidR="00873900" w:rsidRPr="00317560" w:rsidRDefault="00873900" w:rsidP="00A028CE">
      <w:pPr>
        <w:spacing w:after="0" w:line="240" w:lineRule="auto"/>
        <w:ind w:firstLine="709"/>
        <w:jc w:val="both"/>
        <w:rPr>
          <w:rFonts w:ascii="Times New Roman" w:hAnsi="Times New Roman"/>
          <w:sz w:val="28"/>
          <w:szCs w:val="28"/>
        </w:rPr>
      </w:pPr>
      <w:r w:rsidRPr="00317560">
        <w:rPr>
          <w:rFonts w:ascii="Times New Roman" w:hAnsi="Times New Roman"/>
          <w:sz w:val="28"/>
          <w:szCs w:val="28"/>
        </w:rPr>
        <w:t xml:space="preserve">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w:t>
      </w:r>
      <w:proofErr w:type="spellStart"/>
      <w:r w:rsidRPr="00317560">
        <w:rPr>
          <w:rFonts w:ascii="Times New Roman" w:hAnsi="Times New Roman"/>
          <w:sz w:val="28"/>
          <w:szCs w:val="28"/>
        </w:rPr>
        <w:t>гидроциклы</w:t>
      </w:r>
      <w:proofErr w:type="spellEnd"/>
      <w:r w:rsidRPr="00317560">
        <w:rPr>
          <w:rFonts w:ascii="Times New Roman" w:hAnsi="Times New Roman"/>
          <w:sz w:val="28"/>
          <w:szCs w:val="28"/>
        </w:rPr>
        <w:t>, а также маломерные судна с грузоподъемностью до 225 кг, но с подвесным мотором.</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Если предполагается использовать маломерное судно с подвесным мотором, то мотор необходимо регистрировать вместе с судном.</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Государственная регистрация маломерного судна и права на него осуществляется в течение 10 рабочих дней со дня подачи заявления.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Для государственной регистрации маломерного судна физическими и юридическими лицами </w:t>
      </w:r>
      <w:proofErr w:type="gramStart"/>
      <w:r w:rsidRPr="00317560">
        <w:rPr>
          <w:rFonts w:ascii="Times New Roman" w:hAnsi="Times New Roman"/>
          <w:sz w:val="28"/>
          <w:szCs w:val="28"/>
        </w:rPr>
        <w:t>предоставляются следующие документы</w:t>
      </w:r>
      <w:proofErr w:type="gramEnd"/>
      <w:r w:rsidRPr="00317560">
        <w:rPr>
          <w:rFonts w:ascii="Times New Roman" w:hAnsi="Times New Roman"/>
          <w:sz w:val="28"/>
          <w:szCs w:val="28"/>
        </w:rPr>
        <w:t>:</w:t>
      </w:r>
      <w:r w:rsidR="00114050" w:rsidRPr="00317560">
        <w:rPr>
          <w:rFonts w:ascii="Times New Roman" w:hAnsi="Times New Roman"/>
          <w:sz w:val="28"/>
          <w:szCs w:val="28"/>
        </w:rPr>
        <w:t xml:space="preserve"> </w:t>
      </w:r>
      <w:r w:rsidRPr="00317560">
        <w:rPr>
          <w:rFonts w:ascii="Times New Roman" w:hAnsi="Times New Roman"/>
          <w:sz w:val="28"/>
          <w:szCs w:val="28"/>
        </w:rPr>
        <w:t>1.Заявление (заполняется в ГИМС);</w:t>
      </w:r>
      <w:r w:rsidR="00114050" w:rsidRPr="00317560">
        <w:rPr>
          <w:rFonts w:ascii="Times New Roman" w:hAnsi="Times New Roman"/>
          <w:sz w:val="28"/>
          <w:szCs w:val="28"/>
        </w:rPr>
        <w:t xml:space="preserve"> </w:t>
      </w:r>
      <w:r w:rsidRPr="00317560">
        <w:rPr>
          <w:rFonts w:ascii="Times New Roman" w:hAnsi="Times New Roman"/>
          <w:sz w:val="28"/>
          <w:szCs w:val="28"/>
        </w:rPr>
        <w:t>2.Паспорт или иной документ, удостоверяющий личность;</w:t>
      </w:r>
      <w:r w:rsidR="00114050" w:rsidRPr="00317560">
        <w:rPr>
          <w:rFonts w:ascii="Times New Roman" w:hAnsi="Times New Roman"/>
          <w:sz w:val="28"/>
          <w:szCs w:val="28"/>
        </w:rPr>
        <w:t xml:space="preserve"> </w:t>
      </w:r>
      <w:r w:rsidRPr="00317560">
        <w:rPr>
          <w:rFonts w:ascii="Times New Roman" w:hAnsi="Times New Roman"/>
          <w:sz w:val="28"/>
          <w:szCs w:val="28"/>
        </w:rPr>
        <w:t>3.Руководство по эксплуатации (паспорт) судна и двигателя (лодочный мотор) с отметкой о продаже или правоустанавливающие документы;</w:t>
      </w:r>
      <w:r w:rsidR="00114050" w:rsidRPr="00317560">
        <w:rPr>
          <w:rFonts w:ascii="Times New Roman" w:hAnsi="Times New Roman"/>
          <w:sz w:val="28"/>
          <w:szCs w:val="28"/>
        </w:rPr>
        <w:t xml:space="preserve"> </w:t>
      </w:r>
      <w:r w:rsidRPr="00317560">
        <w:rPr>
          <w:rFonts w:ascii="Times New Roman" w:hAnsi="Times New Roman"/>
          <w:sz w:val="28"/>
          <w:szCs w:val="28"/>
        </w:rPr>
        <w:t>4.Документ, подтверждающий внесение платы.</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При регистрации судна </w:t>
      </w:r>
      <w:proofErr w:type="gramStart"/>
      <w:r w:rsidRPr="00317560">
        <w:rPr>
          <w:rFonts w:ascii="Times New Roman" w:hAnsi="Times New Roman"/>
          <w:sz w:val="28"/>
          <w:szCs w:val="28"/>
        </w:rPr>
        <w:t>присваивается регистрационный номер и владельцу судна выдается</w:t>
      </w:r>
      <w:proofErr w:type="gramEnd"/>
      <w:r w:rsidRPr="00317560">
        <w:rPr>
          <w:rFonts w:ascii="Times New Roman" w:hAnsi="Times New Roman"/>
          <w:sz w:val="28"/>
          <w:szCs w:val="28"/>
        </w:rPr>
        <w:t xml:space="preserve"> судовой билет, сертификат установленного образца (для отметок прохождения ТО). </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w:t>
      </w:r>
      <w:r w:rsidRPr="00317560">
        <w:rPr>
          <w:rFonts w:ascii="Times New Roman" w:hAnsi="Times New Roman"/>
          <w:sz w:val="28"/>
          <w:szCs w:val="28"/>
        </w:rPr>
        <w:lastRenderedPageBreak/>
        <w:t>проходящих повторное техническое освидетельствование документ, подтверждающий внесени</w:t>
      </w:r>
      <w:r w:rsidR="00946E68" w:rsidRPr="00317560">
        <w:rPr>
          <w:rFonts w:ascii="Times New Roman" w:hAnsi="Times New Roman"/>
          <w:sz w:val="28"/>
          <w:szCs w:val="28"/>
        </w:rPr>
        <w:t>е</w:t>
      </w:r>
      <w:r w:rsidRPr="00317560">
        <w:rPr>
          <w:rFonts w:ascii="Times New Roman" w:hAnsi="Times New Roman"/>
          <w:sz w:val="28"/>
          <w:szCs w:val="28"/>
        </w:rPr>
        <w:t xml:space="preserve"> платы.</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Проверяется отсутствие видимых повреждений у маломерного судна, наличие </w:t>
      </w:r>
      <w:r w:rsidRPr="00317560">
        <w:rPr>
          <w:rFonts w:ascii="Times New Roman" w:eastAsia="Times New Roman" w:hAnsi="Times New Roman"/>
          <w:sz w:val="28"/>
          <w:szCs w:val="28"/>
          <w:lang w:eastAsia="ru-RU"/>
        </w:rPr>
        <w:t>маркировочной таблички</w:t>
      </w:r>
      <w:r w:rsidRPr="00317560">
        <w:rPr>
          <w:rFonts w:ascii="Times New Roman" w:hAnsi="Times New Roman"/>
          <w:sz w:val="28"/>
          <w:szCs w:val="28"/>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На каждом судне должны быть в наличии</w:t>
      </w:r>
      <w:r w:rsidR="00114050" w:rsidRPr="00317560">
        <w:rPr>
          <w:rFonts w:ascii="Times New Roman" w:hAnsi="Times New Roman"/>
          <w:sz w:val="28"/>
          <w:szCs w:val="28"/>
        </w:rPr>
        <w:t xml:space="preserve">: </w:t>
      </w:r>
      <w:r w:rsidRPr="00317560">
        <w:rPr>
          <w:rFonts w:ascii="Times New Roman" w:hAnsi="Times New Roman"/>
          <w:sz w:val="28"/>
          <w:szCs w:val="28"/>
        </w:rPr>
        <w:t>1. Спасательные средства;</w:t>
      </w:r>
      <w:r w:rsidR="00114050" w:rsidRPr="00317560">
        <w:rPr>
          <w:rFonts w:ascii="Times New Roman" w:hAnsi="Times New Roman"/>
          <w:sz w:val="28"/>
          <w:szCs w:val="28"/>
        </w:rPr>
        <w:t xml:space="preserve"> </w:t>
      </w:r>
      <w:r w:rsidRPr="00317560">
        <w:rPr>
          <w:rFonts w:ascii="Times New Roman" w:hAnsi="Times New Roman"/>
          <w:sz w:val="28"/>
          <w:szCs w:val="28"/>
        </w:rPr>
        <w:t>2. Водоотливные средства;</w:t>
      </w:r>
      <w:r w:rsidR="00114050" w:rsidRPr="00317560">
        <w:rPr>
          <w:rFonts w:ascii="Times New Roman" w:hAnsi="Times New Roman"/>
          <w:sz w:val="28"/>
          <w:szCs w:val="28"/>
        </w:rPr>
        <w:t xml:space="preserve"> </w:t>
      </w:r>
      <w:r w:rsidRPr="00317560">
        <w:rPr>
          <w:rFonts w:ascii="Times New Roman" w:hAnsi="Times New Roman"/>
          <w:sz w:val="28"/>
          <w:szCs w:val="28"/>
        </w:rPr>
        <w:t>3. Средства пожаротушения (для моторных судов);</w:t>
      </w:r>
      <w:r w:rsidR="00114050" w:rsidRPr="00317560">
        <w:rPr>
          <w:rFonts w:ascii="Times New Roman" w:hAnsi="Times New Roman"/>
          <w:sz w:val="28"/>
          <w:szCs w:val="28"/>
        </w:rPr>
        <w:t xml:space="preserve"> </w:t>
      </w:r>
      <w:r w:rsidRPr="00317560">
        <w:rPr>
          <w:rFonts w:ascii="Times New Roman" w:hAnsi="Times New Roman"/>
          <w:sz w:val="28"/>
          <w:szCs w:val="28"/>
        </w:rPr>
        <w:t xml:space="preserve">4. Медицинская аптечка и </w:t>
      </w:r>
      <w:proofErr w:type="spellStart"/>
      <w:r w:rsidRPr="00317560">
        <w:rPr>
          <w:rFonts w:ascii="Times New Roman" w:hAnsi="Times New Roman"/>
          <w:sz w:val="28"/>
          <w:szCs w:val="28"/>
        </w:rPr>
        <w:t>ремкомплект</w:t>
      </w:r>
      <w:proofErr w:type="spellEnd"/>
      <w:r w:rsidRPr="00317560">
        <w:rPr>
          <w:rFonts w:ascii="Times New Roman" w:hAnsi="Times New Roman"/>
          <w:sz w:val="28"/>
          <w:szCs w:val="28"/>
        </w:rPr>
        <w:t>;</w:t>
      </w:r>
      <w:r w:rsidR="00114050" w:rsidRPr="00317560">
        <w:rPr>
          <w:rFonts w:ascii="Times New Roman" w:hAnsi="Times New Roman"/>
          <w:sz w:val="28"/>
          <w:szCs w:val="28"/>
        </w:rPr>
        <w:t xml:space="preserve"> </w:t>
      </w:r>
      <w:r w:rsidRPr="00317560">
        <w:rPr>
          <w:rFonts w:ascii="Times New Roman" w:hAnsi="Times New Roman"/>
          <w:sz w:val="28"/>
          <w:szCs w:val="28"/>
        </w:rPr>
        <w:t>5. Швартовые приспособления;</w:t>
      </w:r>
      <w:r w:rsidR="00114050" w:rsidRPr="00317560">
        <w:rPr>
          <w:rFonts w:ascii="Times New Roman" w:hAnsi="Times New Roman"/>
          <w:sz w:val="28"/>
          <w:szCs w:val="28"/>
        </w:rPr>
        <w:t xml:space="preserve"> </w:t>
      </w:r>
      <w:r w:rsidRPr="00317560">
        <w:rPr>
          <w:rFonts w:ascii="Times New Roman" w:hAnsi="Times New Roman"/>
          <w:sz w:val="28"/>
          <w:szCs w:val="28"/>
        </w:rPr>
        <w:t>6. Якорное устройство;</w:t>
      </w:r>
      <w:r w:rsidR="00114050" w:rsidRPr="00317560">
        <w:rPr>
          <w:rFonts w:ascii="Times New Roman" w:hAnsi="Times New Roman"/>
          <w:sz w:val="28"/>
          <w:szCs w:val="28"/>
        </w:rPr>
        <w:t xml:space="preserve"> </w:t>
      </w:r>
      <w:r w:rsidRPr="00317560">
        <w:rPr>
          <w:rFonts w:ascii="Times New Roman" w:hAnsi="Times New Roman"/>
          <w:sz w:val="28"/>
          <w:szCs w:val="28"/>
        </w:rPr>
        <w:t>7. Весла;</w:t>
      </w:r>
      <w:r w:rsidR="00A028CE" w:rsidRPr="00317560">
        <w:rPr>
          <w:rFonts w:ascii="Times New Roman" w:hAnsi="Times New Roman"/>
          <w:sz w:val="28"/>
          <w:szCs w:val="28"/>
        </w:rPr>
        <w:t xml:space="preserve"> </w:t>
      </w:r>
      <w:r w:rsidRPr="00317560">
        <w:rPr>
          <w:rFonts w:ascii="Times New Roman" w:hAnsi="Times New Roman"/>
          <w:sz w:val="28"/>
          <w:szCs w:val="28"/>
        </w:rPr>
        <w:t>8. Фонарик белого цвета (в темное время суток).</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Судоводитель и лица, находящиеся на маломерном судне во время движения, должны быть в застегнутых спасательных жилетах.</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Для получения удостоверения на право управления моторным судном с мощностью двигателя свыше 3,7 кВт (5 л.с.) необходимо </w:t>
      </w:r>
      <w:proofErr w:type="gramStart"/>
      <w:r w:rsidRPr="00317560">
        <w:rPr>
          <w:rFonts w:ascii="Times New Roman" w:hAnsi="Times New Roman"/>
          <w:sz w:val="28"/>
          <w:szCs w:val="28"/>
        </w:rPr>
        <w:t>предоставить справку</w:t>
      </w:r>
      <w:proofErr w:type="gramEnd"/>
      <w:r w:rsidRPr="00317560">
        <w:rPr>
          <w:rFonts w:ascii="Times New Roman" w:hAnsi="Times New Roman"/>
          <w:sz w:val="28"/>
          <w:szCs w:val="28"/>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sidRPr="00317560">
        <w:rPr>
          <w:rFonts w:ascii="Times New Roman" w:hAnsi="Times New Roman"/>
          <w:sz w:val="28"/>
          <w:szCs w:val="28"/>
        </w:rPr>
        <w:t xml:space="preserve">в </w:t>
      </w:r>
      <w:r w:rsidRPr="00317560">
        <w:rPr>
          <w:rFonts w:ascii="Times New Roman" w:hAnsi="Times New Roman"/>
          <w:sz w:val="28"/>
          <w:szCs w:val="28"/>
        </w:rPr>
        <w:t>ГИМС Могилёвской области.</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w:t>
      </w:r>
      <w:r w:rsidR="00946E68" w:rsidRPr="00317560">
        <w:rPr>
          <w:rFonts w:ascii="Times New Roman" w:hAnsi="Times New Roman"/>
          <w:sz w:val="28"/>
          <w:szCs w:val="28"/>
        </w:rPr>
        <w:t>е</w:t>
      </w:r>
      <w:r w:rsidRPr="00317560">
        <w:rPr>
          <w:rFonts w:ascii="Times New Roman" w:hAnsi="Times New Roman"/>
          <w:sz w:val="28"/>
          <w:szCs w:val="28"/>
        </w:rPr>
        <w:t xml:space="preserve">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Важным условием безопасности на воде является строгое соблюдение правил эксплуатации маломерных судов:</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нельзя выходить в плавание на неисправном судне, и не укомплектованн</w:t>
      </w:r>
      <w:r w:rsidR="00114050" w:rsidRPr="00317560">
        <w:rPr>
          <w:rFonts w:ascii="Times New Roman" w:hAnsi="Times New Roman"/>
          <w:sz w:val="28"/>
          <w:szCs w:val="28"/>
        </w:rPr>
        <w:t>о</w:t>
      </w:r>
      <w:r w:rsidRPr="00317560">
        <w:rPr>
          <w:rFonts w:ascii="Times New Roman" w:hAnsi="Times New Roman"/>
          <w:sz w:val="28"/>
          <w:szCs w:val="28"/>
        </w:rPr>
        <w:t>м средствами спасения.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lastRenderedPageBreak/>
        <w:t>посадку в судно производить</w:t>
      </w:r>
      <w:r w:rsidR="00114050" w:rsidRPr="00317560">
        <w:rPr>
          <w:rFonts w:ascii="Times New Roman" w:hAnsi="Times New Roman"/>
          <w:sz w:val="28"/>
          <w:szCs w:val="28"/>
        </w:rPr>
        <w:t>,</w:t>
      </w:r>
      <w:r w:rsidRPr="00317560">
        <w:rPr>
          <w:rFonts w:ascii="Times New Roman" w:hAnsi="Times New Roman"/>
          <w:sz w:val="28"/>
          <w:szCs w:val="28"/>
        </w:rPr>
        <w:t xml:space="preserve"> осторожно ступая посреди настила.</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садиться на банки (скамейки) нужно равномерно.</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ни в коем случае нельзя садиться на борт лодки, раскачивать ее и нырять с нее.</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Судоводителю запрещается: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управлять судном в состоянии алкогольного или наркотического опьянения;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передавать управление судном лицам, находящимся в состоянии алкогольного, наркотического опьянения;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передавать управление моторным судном (с двигателем мощностью свыше 3,7 кВт (5 лошадиных сил)) лицам, не имеющим при себе удостоверени</w:t>
      </w:r>
      <w:r w:rsidR="00946E68" w:rsidRPr="00317560">
        <w:rPr>
          <w:rFonts w:ascii="Times New Roman" w:hAnsi="Times New Roman"/>
          <w:sz w:val="28"/>
          <w:szCs w:val="28"/>
        </w:rPr>
        <w:t>я</w:t>
      </w:r>
      <w:r w:rsidRPr="00317560">
        <w:rPr>
          <w:rFonts w:ascii="Times New Roman" w:hAnsi="Times New Roman"/>
          <w:sz w:val="28"/>
          <w:szCs w:val="28"/>
        </w:rPr>
        <w:t xml:space="preserve"> на право управления моторным судном;</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нарушать нормы грузоподъемности и </w:t>
      </w:r>
      <w:proofErr w:type="spellStart"/>
      <w:r w:rsidRPr="00317560">
        <w:rPr>
          <w:rFonts w:ascii="Times New Roman" w:hAnsi="Times New Roman"/>
          <w:sz w:val="28"/>
          <w:szCs w:val="28"/>
        </w:rPr>
        <w:t>пассажировместимости</w:t>
      </w:r>
      <w:proofErr w:type="spellEnd"/>
      <w:r w:rsidRPr="00317560">
        <w:rPr>
          <w:rFonts w:ascii="Times New Roman" w:hAnsi="Times New Roman"/>
          <w:sz w:val="28"/>
          <w:szCs w:val="28"/>
        </w:rPr>
        <w:t>;</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создавать помехи для плавания других судов;</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выходить в плавание на судах без предписанных сигнальных огней в темное время суток;</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швартоваться к плавучим знакам судоходной обстановки;</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останавливать судно или становиться на якорь в пределах судового хода, в зоне мостов и под мостами;</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перемещение людей по судну во время его движения</w:t>
      </w:r>
      <w:r w:rsidR="00114050" w:rsidRPr="00317560">
        <w:rPr>
          <w:rFonts w:ascii="Times New Roman" w:hAnsi="Times New Roman"/>
          <w:sz w:val="28"/>
          <w:szCs w:val="28"/>
        </w:rPr>
        <w:t>.</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Pr="00317560" w:rsidRDefault="00873900" w:rsidP="00873900">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Необходимо </w:t>
      </w:r>
      <w:proofErr w:type="gramStart"/>
      <w:r w:rsidRPr="00317560">
        <w:rPr>
          <w:rFonts w:ascii="Times New Roman" w:hAnsi="Times New Roman"/>
          <w:sz w:val="28"/>
          <w:szCs w:val="28"/>
        </w:rPr>
        <w:t>помнить и соблюдать</w:t>
      </w:r>
      <w:proofErr w:type="gramEnd"/>
      <w:r w:rsidRPr="00317560">
        <w:rPr>
          <w:rFonts w:ascii="Times New Roman" w:hAnsi="Times New Roman"/>
          <w:sz w:val="28"/>
          <w:szCs w:val="28"/>
        </w:rPr>
        <w:t xml:space="preserve">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Pr="00317560" w:rsidRDefault="00114050" w:rsidP="00873900">
      <w:pPr>
        <w:spacing w:after="0" w:line="240" w:lineRule="auto"/>
        <w:ind w:firstLine="708"/>
        <w:jc w:val="both"/>
        <w:rPr>
          <w:rFonts w:ascii="Times New Roman" w:hAnsi="Times New Roman"/>
          <w:sz w:val="28"/>
          <w:szCs w:val="28"/>
        </w:rPr>
      </w:pPr>
    </w:p>
    <w:p w:rsidR="00114050" w:rsidRPr="00317560" w:rsidRDefault="00B12E9C" w:rsidP="00A028CE">
      <w:pPr>
        <w:spacing w:after="0" w:line="200" w:lineRule="exact"/>
        <w:jc w:val="right"/>
        <w:rPr>
          <w:rFonts w:ascii="Times New Roman" w:hAnsi="Times New Roman"/>
          <w:i/>
          <w:sz w:val="20"/>
          <w:szCs w:val="20"/>
        </w:rPr>
      </w:pPr>
      <w:r w:rsidRPr="00317560">
        <w:rPr>
          <w:rFonts w:ascii="Times New Roman" w:hAnsi="Times New Roman"/>
          <w:i/>
          <w:sz w:val="20"/>
          <w:szCs w:val="20"/>
        </w:rPr>
        <w:t>Материал подготовлен  Государственной инспекцией</w:t>
      </w:r>
    </w:p>
    <w:p w:rsidR="00FB1C41" w:rsidRPr="00A028CE" w:rsidRDefault="00B12E9C" w:rsidP="00A028CE">
      <w:pPr>
        <w:spacing w:after="0" w:line="200" w:lineRule="exact"/>
        <w:jc w:val="right"/>
        <w:rPr>
          <w:rFonts w:ascii="Times New Roman" w:hAnsi="Times New Roman"/>
          <w:i/>
          <w:sz w:val="20"/>
          <w:szCs w:val="20"/>
        </w:rPr>
      </w:pPr>
      <w:r w:rsidRPr="00317560">
        <w:rPr>
          <w:rFonts w:ascii="Times New Roman" w:hAnsi="Times New Roman"/>
          <w:i/>
          <w:sz w:val="20"/>
          <w:szCs w:val="20"/>
        </w:rPr>
        <w:t>по маломерным судам Могилевской области</w:t>
      </w:r>
    </w:p>
    <w:sectPr w:rsidR="00FB1C41" w:rsidRPr="00A028CE" w:rsidSect="00E34BC2">
      <w:headerReference w:type="default" r:id="rId11"/>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F4" w:rsidRDefault="009929F4" w:rsidP="003C3604">
      <w:pPr>
        <w:spacing w:after="0" w:line="240" w:lineRule="auto"/>
      </w:pPr>
      <w:r>
        <w:separator/>
      </w:r>
    </w:p>
  </w:endnote>
  <w:endnote w:type="continuationSeparator" w:id="0">
    <w:p w:rsidR="009929F4" w:rsidRDefault="009929F4"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Times New Roman"/>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yriad Pro Light Cond">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F4" w:rsidRDefault="009929F4" w:rsidP="003C3604">
      <w:pPr>
        <w:spacing w:after="0" w:line="240" w:lineRule="auto"/>
      </w:pPr>
      <w:r>
        <w:separator/>
      </w:r>
    </w:p>
  </w:footnote>
  <w:footnote w:type="continuationSeparator" w:id="0">
    <w:p w:rsidR="009929F4" w:rsidRDefault="009929F4"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9A7FFD"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17560">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6328B"/>
    <w:multiLevelType w:val="hybridMultilevel"/>
    <w:tmpl w:val="5CDE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
    <w:nsid w:val="6DD71588"/>
    <w:multiLevelType w:val="hybridMultilevel"/>
    <w:tmpl w:val="8FB2460A"/>
    <w:lvl w:ilvl="0" w:tplc="8758BC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3987"/>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1CB9"/>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1E5D"/>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17560"/>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1CC9"/>
    <w:rsid w:val="003B6222"/>
    <w:rsid w:val="003C1B5D"/>
    <w:rsid w:val="003C3604"/>
    <w:rsid w:val="003C4156"/>
    <w:rsid w:val="003C5403"/>
    <w:rsid w:val="003C5BEC"/>
    <w:rsid w:val="003D31D9"/>
    <w:rsid w:val="003D3A19"/>
    <w:rsid w:val="003D66F8"/>
    <w:rsid w:val="003E2B4F"/>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178C"/>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0A19"/>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618E"/>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92D5B"/>
    <w:rsid w:val="006A1355"/>
    <w:rsid w:val="006A50E1"/>
    <w:rsid w:val="006A681E"/>
    <w:rsid w:val="006B53E7"/>
    <w:rsid w:val="006B7590"/>
    <w:rsid w:val="006C1D02"/>
    <w:rsid w:val="006C1FF2"/>
    <w:rsid w:val="006C466C"/>
    <w:rsid w:val="006D35C5"/>
    <w:rsid w:val="006D6FC0"/>
    <w:rsid w:val="006D7022"/>
    <w:rsid w:val="006E7D06"/>
    <w:rsid w:val="006E7D59"/>
    <w:rsid w:val="006F0408"/>
    <w:rsid w:val="006F5CB3"/>
    <w:rsid w:val="00700872"/>
    <w:rsid w:val="0070173E"/>
    <w:rsid w:val="00702577"/>
    <w:rsid w:val="00707FFE"/>
    <w:rsid w:val="00713B75"/>
    <w:rsid w:val="00722901"/>
    <w:rsid w:val="0072375D"/>
    <w:rsid w:val="00723A08"/>
    <w:rsid w:val="007301D7"/>
    <w:rsid w:val="0073406A"/>
    <w:rsid w:val="007341A6"/>
    <w:rsid w:val="00734514"/>
    <w:rsid w:val="0073655B"/>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7F0A64"/>
    <w:rsid w:val="008041C3"/>
    <w:rsid w:val="00804919"/>
    <w:rsid w:val="00806760"/>
    <w:rsid w:val="00810106"/>
    <w:rsid w:val="00812871"/>
    <w:rsid w:val="00825C75"/>
    <w:rsid w:val="00830093"/>
    <w:rsid w:val="00833092"/>
    <w:rsid w:val="008342CD"/>
    <w:rsid w:val="00837DC9"/>
    <w:rsid w:val="00840B28"/>
    <w:rsid w:val="0085093A"/>
    <w:rsid w:val="00851C4E"/>
    <w:rsid w:val="00851F90"/>
    <w:rsid w:val="00852F7A"/>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1587"/>
    <w:rsid w:val="00934BCE"/>
    <w:rsid w:val="00941097"/>
    <w:rsid w:val="00942E0B"/>
    <w:rsid w:val="009441B5"/>
    <w:rsid w:val="00946E68"/>
    <w:rsid w:val="00951C0E"/>
    <w:rsid w:val="00955B70"/>
    <w:rsid w:val="009579D4"/>
    <w:rsid w:val="009604E8"/>
    <w:rsid w:val="00971C0A"/>
    <w:rsid w:val="00973D7E"/>
    <w:rsid w:val="0098400E"/>
    <w:rsid w:val="009840E5"/>
    <w:rsid w:val="00987AED"/>
    <w:rsid w:val="009929F4"/>
    <w:rsid w:val="00992E18"/>
    <w:rsid w:val="009A17D7"/>
    <w:rsid w:val="009A2524"/>
    <w:rsid w:val="009A4290"/>
    <w:rsid w:val="009A68D7"/>
    <w:rsid w:val="009A7AF1"/>
    <w:rsid w:val="009A7FFD"/>
    <w:rsid w:val="009B48BB"/>
    <w:rsid w:val="009B4E55"/>
    <w:rsid w:val="009B6595"/>
    <w:rsid w:val="009B68AC"/>
    <w:rsid w:val="009C7509"/>
    <w:rsid w:val="009D03C8"/>
    <w:rsid w:val="009D1E1C"/>
    <w:rsid w:val="009D3BEA"/>
    <w:rsid w:val="009E3F89"/>
    <w:rsid w:val="009E497F"/>
    <w:rsid w:val="009E49C4"/>
    <w:rsid w:val="009E78C1"/>
    <w:rsid w:val="009F58D0"/>
    <w:rsid w:val="009F7672"/>
    <w:rsid w:val="00A028CE"/>
    <w:rsid w:val="00A02E78"/>
    <w:rsid w:val="00A0544B"/>
    <w:rsid w:val="00A071D4"/>
    <w:rsid w:val="00A1417D"/>
    <w:rsid w:val="00A154DE"/>
    <w:rsid w:val="00A15DBC"/>
    <w:rsid w:val="00A176BC"/>
    <w:rsid w:val="00A2027D"/>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99B"/>
    <w:rsid w:val="00AF4C03"/>
    <w:rsid w:val="00AF571F"/>
    <w:rsid w:val="00B04D02"/>
    <w:rsid w:val="00B103D2"/>
    <w:rsid w:val="00B115D1"/>
    <w:rsid w:val="00B1278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2F1F"/>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5FD9"/>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3572"/>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BC2"/>
    <w:rsid w:val="00E36840"/>
    <w:rsid w:val="00E407E5"/>
    <w:rsid w:val="00E450A3"/>
    <w:rsid w:val="00E45F90"/>
    <w:rsid w:val="00E469FE"/>
    <w:rsid w:val="00E506B4"/>
    <w:rsid w:val="00E509DE"/>
    <w:rsid w:val="00E6196B"/>
    <w:rsid w:val="00E651C2"/>
    <w:rsid w:val="00E65640"/>
    <w:rsid w:val="00E6667B"/>
    <w:rsid w:val="00E667BF"/>
    <w:rsid w:val="00E670F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3CA1"/>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250"/>
    <w:rsid w:val="00F537FB"/>
    <w:rsid w:val="00F56741"/>
    <w:rsid w:val="00F56F98"/>
    <w:rsid w:val="00F57B23"/>
    <w:rsid w:val="00F61385"/>
    <w:rsid w:val="00F62AD2"/>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msonospacing0">
    <w:name w:val="msonospacing"/>
    <w:basedOn w:val="a"/>
    <w:rsid w:val="00ED3C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0">
    <w:name w:val="Pa0"/>
    <w:basedOn w:val="a"/>
    <w:next w:val="a"/>
    <w:uiPriority w:val="99"/>
    <w:rsid w:val="006D35C5"/>
    <w:pPr>
      <w:autoSpaceDE w:val="0"/>
      <w:autoSpaceDN w:val="0"/>
      <w:adjustRightInd w:val="0"/>
      <w:spacing w:after="0" w:line="201" w:lineRule="atLeast"/>
    </w:pPr>
    <w:rPr>
      <w:rFonts w:ascii="Myriad Pro Light Cond" w:eastAsiaTheme="minorHAnsi" w:hAnsi="Myriad Pro Light Cond" w:cstheme="minorBidi"/>
      <w:sz w:val="24"/>
      <w:szCs w:val="24"/>
    </w:rPr>
  </w:style>
</w:styles>
</file>

<file path=word/webSettings.xml><?xml version="1.0" encoding="utf-8"?>
<w:webSettings xmlns:r="http://schemas.openxmlformats.org/officeDocument/2006/relationships" xmlns:w="http://schemas.openxmlformats.org/wordprocessingml/2006/main">
  <w:divs>
    <w:div w:id="14000749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08862318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ometrics.info/" TargetMode="Externa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FB1-E055-42F3-BFD7-9D6C6EE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30</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6</cp:revision>
  <cp:lastPrinted>2022-03-04T09:44:00Z</cp:lastPrinted>
  <dcterms:created xsi:type="dcterms:W3CDTF">2022-07-15T07:01:00Z</dcterms:created>
  <dcterms:modified xsi:type="dcterms:W3CDTF">2022-07-20T08:08:00Z</dcterms:modified>
</cp:coreProperties>
</file>