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B" w:rsidRDefault="00206A2B" w:rsidP="00027877">
      <w:pPr>
        <w:spacing w:before="120"/>
      </w:pPr>
    </w:p>
    <w:p w:rsidR="00242528" w:rsidRPr="00242528" w:rsidRDefault="00651B4E" w:rsidP="0024252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письмо «Об </w:t>
      </w:r>
      <w:proofErr w:type="spellStart"/>
      <w:r>
        <w:rPr>
          <w:sz w:val="24"/>
          <w:szCs w:val="24"/>
        </w:rPr>
        <w:t>электробезопасности</w:t>
      </w:r>
      <w:proofErr w:type="spellEnd"/>
      <w:r>
        <w:rPr>
          <w:sz w:val="24"/>
          <w:szCs w:val="24"/>
        </w:rPr>
        <w:t>»</w:t>
      </w:r>
    </w:p>
    <w:p w:rsidR="00242528" w:rsidRPr="00242528" w:rsidRDefault="00242528" w:rsidP="00242528">
      <w:pPr>
        <w:ind w:firstLine="720"/>
        <w:jc w:val="both"/>
        <w:rPr>
          <w:sz w:val="24"/>
          <w:szCs w:val="24"/>
        </w:rPr>
      </w:pPr>
    </w:p>
    <w:p w:rsidR="00242528" w:rsidRPr="00242528" w:rsidRDefault="00242528" w:rsidP="00242528">
      <w:pPr>
        <w:ind w:firstLine="720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 xml:space="preserve">В целях предупреждения </w:t>
      </w:r>
      <w:proofErr w:type="spellStart"/>
      <w:r w:rsidRPr="00242528">
        <w:rPr>
          <w:rFonts w:ascii="Times New Roman" w:hAnsi="Times New Roman"/>
          <w:szCs w:val="26"/>
        </w:rPr>
        <w:t>электротравматизма</w:t>
      </w:r>
      <w:proofErr w:type="spellEnd"/>
      <w:r w:rsidRPr="00242528">
        <w:rPr>
          <w:rFonts w:ascii="Times New Roman" w:hAnsi="Times New Roman"/>
          <w:szCs w:val="26"/>
        </w:rPr>
        <w:t xml:space="preserve">, пожаров при проведении торжественных линеек, посвященных началу очередного учебного года, </w:t>
      </w:r>
      <w:proofErr w:type="spellStart"/>
      <w:r w:rsidRPr="00242528">
        <w:rPr>
          <w:rFonts w:ascii="Times New Roman" w:hAnsi="Times New Roman"/>
          <w:szCs w:val="26"/>
        </w:rPr>
        <w:t>Госэнергогазнадзор</w:t>
      </w:r>
      <w:proofErr w:type="spellEnd"/>
      <w:r w:rsidRPr="00242528">
        <w:rPr>
          <w:rFonts w:ascii="Times New Roman" w:hAnsi="Times New Roman"/>
          <w:szCs w:val="26"/>
        </w:rPr>
        <w:t xml:space="preserve"> напоминает меры </w:t>
      </w:r>
      <w:proofErr w:type="spellStart"/>
      <w:r w:rsidRPr="00242528">
        <w:rPr>
          <w:rFonts w:ascii="Times New Roman" w:hAnsi="Times New Roman"/>
          <w:szCs w:val="26"/>
        </w:rPr>
        <w:t>электробезопасности</w:t>
      </w:r>
      <w:proofErr w:type="spellEnd"/>
      <w:r w:rsidRPr="00242528">
        <w:rPr>
          <w:rFonts w:ascii="Times New Roman" w:hAnsi="Times New Roman"/>
          <w:szCs w:val="26"/>
        </w:rPr>
        <w:t xml:space="preserve"> при подключении к электрическим сетям переносных (передвижных) электроустановок:</w:t>
      </w:r>
    </w:p>
    <w:p w:rsidR="00242528" w:rsidRPr="00242528" w:rsidRDefault="00242528" w:rsidP="00242528">
      <w:pPr>
        <w:ind w:firstLine="720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 xml:space="preserve">1.Розетки для включения сценического оборудования, рекламного освещения, иллюминации, а также переносные </w:t>
      </w:r>
      <w:proofErr w:type="spellStart"/>
      <w:r w:rsidRPr="00242528">
        <w:rPr>
          <w:rFonts w:ascii="Times New Roman" w:hAnsi="Times New Roman"/>
          <w:szCs w:val="26"/>
        </w:rPr>
        <w:t>электроприемники</w:t>
      </w:r>
      <w:proofErr w:type="spellEnd"/>
      <w:r w:rsidRPr="00242528">
        <w:rPr>
          <w:rFonts w:ascii="Times New Roman" w:hAnsi="Times New Roman"/>
          <w:szCs w:val="26"/>
        </w:rPr>
        <w:t xml:space="preserve"> должны подключаться с обязательным использованием устройства защитного отключения с номинальным отключающим дифференциальным током не более 30 мА (п.4.3.18.5 ТКП 339-2011). Временное подключение переносных (передвижных) 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 осуществлять только от стационарно смонтированных точек подключения с защитой электрических кабелей и проводов от механических повреждений и подвешиванием на высоту не менее 3,5м в местах прохода и 6м в местах проезда транспорта. Тросы подвесов кабелей и гирлянд должны быть </w:t>
      </w:r>
      <w:proofErr w:type="spellStart"/>
      <w:r w:rsidRPr="00242528">
        <w:rPr>
          <w:rFonts w:ascii="Times New Roman" w:hAnsi="Times New Roman"/>
          <w:szCs w:val="26"/>
        </w:rPr>
        <w:t>занулены</w:t>
      </w:r>
      <w:proofErr w:type="spellEnd"/>
      <w:r w:rsidRPr="00242528">
        <w:rPr>
          <w:rFonts w:ascii="Times New Roman" w:hAnsi="Times New Roman"/>
          <w:szCs w:val="26"/>
        </w:rPr>
        <w:t xml:space="preserve"> и заземлены. Запрещается подвешивать на питающие провода украшения и другие рекламные атрибуты. Ответвления электропроводки должно быть выполнено в </w:t>
      </w:r>
      <w:proofErr w:type="spellStart"/>
      <w:r w:rsidRPr="00242528">
        <w:rPr>
          <w:rFonts w:ascii="Times New Roman" w:hAnsi="Times New Roman"/>
          <w:szCs w:val="26"/>
        </w:rPr>
        <w:t>разветвительных</w:t>
      </w:r>
      <w:proofErr w:type="spellEnd"/>
      <w:r w:rsidRPr="00242528">
        <w:rPr>
          <w:rFonts w:ascii="Times New Roman" w:hAnsi="Times New Roman"/>
          <w:szCs w:val="26"/>
        </w:rPr>
        <w:t xml:space="preserve"> коробках с применением зажимов, винтовых соединений с обеспечением изоляции равноценной основной. </w:t>
      </w:r>
    </w:p>
    <w:p w:rsidR="00242528" w:rsidRPr="00242528" w:rsidRDefault="00242528" w:rsidP="00242528">
      <w:pPr>
        <w:ind w:firstLine="720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>2.Назначить ответственных лиц, специально подготовленный электротехнический персонал, обеспечивающий монтаж, подключение к сети электроснабжения и безопасную эксплуатацию электроустановок (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) во время проведения линеек. Для организации эксплуатации переносных 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 в соответствии с требованиями п.п. 6.5.10 и 6.5.11 ТКП 181-2009:</w:t>
      </w:r>
    </w:p>
    <w:p w:rsidR="00242528" w:rsidRPr="00242528" w:rsidRDefault="00242528" w:rsidP="00242528">
      <w:pPr>
        <w:ind w:firstLine="708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>- руководителям назначить распоряжением ответственных работников, имеющих группу по электробезопасности не ниже III;</w:t>
      </w:r>
    </w:p>
    <w:p w:rsidR="00242528" w:rsidRPr="00242528" w:rsidRDefault="00242528" w:rsidP="00242528">
      <w:pPr>
        <w:ind w:firstLine="708"/>
        <w:jc w:val="both"/>
        <w:rPr>
          <w:rFonts w:ascii="Times New Roman" w:hAnsi="Times New Roman"/>
          <w:szCs w:val="26"/>
        </w:rPr>
      </w:pPr>
      <w:proofErr w:type="gramStart"/>
      <w:r w:rsidRPr="00242528">
        <w:rPr>
          <w:rFonts w:ascii="Times New Roman" w:hAnsi="Times New Roman"/>
          <w:szCs w:val="26"/>
        </w:rPr>
        <w:t xml:space="preserve">- ответственным работникам организовать учет всех используемых переносных 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 (в том числе удлинителей, гирлянд, иллюминации, светотехнического оборудования и т.п.) в «Журналах регистрации, инвентарного учета, периодической проверки переносных 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 и вспомогательного оборудования к ним» (далее - Журнал), своевременную подготовку, ремонт и проведение необходимых периодических и при подключении электрофизических измерений и испытаний переносных (передвижных) </w:t>
      </w:r>
      <w:proofErr w:type="spellStart"/>
      <w:r w:rsidRPr="00242528">
        <w:rPr>
          <w:rFonts w:ascii="Times New Roman" w:hAnsi="Times New Roman"/>
          <w:szCs w:val="26"/>
        </w:rPr>
        <w:t>электроприемников</w:t>
      </w:r>
      <w:proofErr w:type="spellEnd"/>
      <w:r w:rsidRPr="00242528">
        <w:rPr>
          <w:rFonts w:ascii="Times New Roman" w:hAnsi="Times New Roman"/>
          <w:szCs w:val="26"/>
        </w:rPr>
        <w:t xml:space="preserve"> с регистрацией в Журналах. </w:t>
      </w:r>
      <w:proofErr w:type="gramEnd"/>
    </w:p>
    <w:p w:rsidR="00242528" w:rsidRPr="00242528" w:rsidRDefault="00242528" w:rsidP="00242528">
      <w:pPr>
        <w:ind w:firstLine="720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>Во время подготовки и проведения торжественных линеек необходимо обеспечить постоянное наблюдение за состоянием электрических сетей в целях предотвращения возникновения реальной угрозы поражения электрическим током, возникновения пожаров.</w:t>
      </w:r>
    </w:p>
    <w:p w:rsidR="00242528" w:rsidRPr="00242528" w:rsidRDefault="00242528" w:rsidP="00242528">
      <w:pPr>
        <w:rPr>
          <w:rFonts w:ascii="Times New Roman" w:hAnsi="Times New Roman"/>
          <w:szCs w:val="26"/>
        </w:rPr>
      </w:pPr>
    </w:p>
    <w:p w:rsidR="00242528" w:rsidRPr="00242528" w:rsidRDefault="00242528" w:rsidP="00242528">
      <w:pPr>
        <w:ind w:firstLine="426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 xml:space="preserve">Так же в связи с началом нового учебного года </w:t>
      </w:r>
      <w:proofErr w:type="spellStart"/>
      <w:r w:rsidRPr="00242528">
        <w:rPr>
          <w:rFonts w:ascii="Times New Roman" w:hAnsi="Times New Roman"/>
          <w:szCs w:val="26"/>
        </w:rPr>
        <w:t>Госэнергогазнадзор</w:t>
      </w:r>
      <w:proofErr w:type="spellEnd"/>
      <w:r w:rsidRPr="00242528">
        <w:rPr>
          <w:rFonts w:ascii="Times New Roman" w:hAnsi="Times New Roman"/>
          <w:szCs w:val="26"/>
        </w:rPr>
        <w:t xml:space="preserve"> рекомендует:</w:t>
      </w:r>
    </w:p>
    <w:p w:rsidR="00242528" w:rsidRPr="00242528" w:rsidRDefault="00242528" w:rsidP="00242528">
      <w:pPr>
        <w:ind w:firstLine="426"/>
        <w:rPr>
          <w:rFonts w:ascii="Times New Roman" w:hAnsi="Times New Roman"/>
          <w:szCs w:val="26"/>
        </w:rPr>
      </w:pPr>
    </w:p>
    <w:p w:rsidR="00242528" w:rsidRPr="00242528" w:rsidRDefault="00242528" w:rsidP="00242528">
      <w:pPr>
        <w:ind w:firstLine="426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 xml:space="preserve">1. Проверить состояние электропроводок, выключателей, розеток, щитков электроосвещения, </w:t>
      </w:r>
      <w:proofErr w:type="spellStart"/>
      <w:r w:rsidRPr="00242528">
        <w:rPr>
          <w:rFonts w:ascii="Times New Roman" w:hAnsi="Times New Roman"/>
          <w:szCs w:val="26"/>
        </w:rPr>
        <w:t>разветвительных</w:t>
      </w:r>
      <w:proofErr w:type="spellEnd"/>
      <w:r w:rsidRPr="00242528">
        <w:rPr>
          <w:rFonts w:ascii="Times New Roman" w:hAnsi="Times New Roman"/>
          <w:szCs w:val="26"/>
        </w:rPr>
        <w:t xml:space="preserve"> коробок на предмет наличия открытых токоведущих частей, доступных к прикосновению, и немедленно устранить их.</w:t>
      </w:r>
    </w:p>
    <w:p w:rsidR="00242528" w:rsidRPr="00242528" w:rsidRDefault="00242528" w:rsidP="00242528">
      <w:pPr>
        <w:ind w:firstLine="426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>2. Проверить наличие замков, запирающих устройств, знаков и плакатов по технике безопасности на силовых и распределительных щитах. При выявлении электроустановок доступных к проникновению немедленно принять меры по оснащению запирающими устройствами.</w:t>
      </w:r>
    </w:p>
    <w:p w:rsidR="00242528" w:rsidRPr="00242528" w:rsidRDefault="00242528" w:rsidP="00242528">
      <w:pPr>
        <w:ind w:firstLine="426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lastRenderedPageBreak/>
        <w:t xml:space="preserve">3. Провести среди учащихся профилактическую работу об опасности электрического тока с использованием всех имеющихся средств – диктантов, изложений, плакатов, роликов и т.д. </w:t>
      </w:r>
    </w:p>
    <w:p w:rsidR="00242528" w:rsidRPr="00242528" w:rsidRDefault="00242528" w:rsidP="00242528">
      <w:pPr>
        <w:ind w:firstLine="426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 xml:space="preserve">4. На родительских собраниях проводить разъяснительную работу с родителями учащихся о необходимости </w:t>
      </w:r>
      <w:proofErr w:type="gramStart"/>
      <w:r w:rsidRPr="00242528">
        <w:rPr>
          <w:rFonts w:ascii="Times New Roman" w:hAnsi="Times New Roman"/>
          <w:szCs w:val="26"/>
        </w:rPr>
        <w:t>контроля за</w:t>
      </w:r>
      <w:proofErr w:type="gramEnd"/>
      <w:r w:rsidRPr="00242528">
        <w:rPr>
          <w:rFonts w:ascii="Times New Roman" w:hAnsi="Times New Roman"/>
          <w:szCs w:val="26"/>
        </w:rPr>
        <w:t xml:space="preserve"> играми и поведением детей вне школы и в летний оздоровительный период, недопустимости </w:t>
      </w:r>
      <w:proofErr w:type="spellStart"/>
      <w:r w:rsidRPr="00242528">
        <w:rPr>
          <w:rFonts w:ascii="Times New Roman" w:hAnsi="Times New Roman"/>
          <w:szCs w:val="26"/>
        </w:rPr>
        <w:t>устраивания</w:t>
      </w:r>
      <w:proofErr w:type="spellEnd"/>
      <w:r w:rsidRPr="00242528">
        <w:rPr>
          <w:rFonts w:ascii="Times New Roman" w:hAnsi="Times New Roman"/>
          <w:szCs w:val="26"/>
        </w:rPr>
        <w:t xml:space="preserve"> игр вблизи трансформаторных подстанций, линий электропередачи и проникновения в электроустановки, об опасности производства «</w:t>
      </w:r>
      <w:proofErr w:type="spellStart"/>
      <w:r w:rsidRPr="00242528">
        <w:rPr>
          <w:rFonts w:ascii="Times New Roman" w:hAnsi="Times New Roman"/>
          <w:szCs w:val="26"/>
        </w:rPr>
        <w:t>сэлфи</w:t>
      </w:r>
      <w:proofErr w:type="spellEnd"/>
      <w:r w:rsidRPr="00242528">
        <w:rPr>
          <w:rFonts w:ascii="Times New Roman" w:hAnsi="Times New Roman"/>
          <w:szCs w:val="26"/>
        </w:rPr>
        <w:t>» вблизи линий электропередач.</w:t>
      </w:r>
    </w:p>
    <w:p w:rsidR="00242528" w:rsidRPr="00242528" w:rsidRDefault="00242528" w:rsidP="00242528"/>
    <w:p w:rsidR="00242528" w:rsidRPr="00242528" w:rsidRDefault="00242528" w:rsidP="00242528">
      <w:pPr>
        <w:ind w:firstLine="720"/>
        <w:jc w:val="both"/>
        <w:rPr>
          <w:rFonts w:ascii="Times New Roman" w:hAnsi="Times New Roman"/>
          <w:szCs w:val="26"/>
        </w:rPr>
      </w:pPr>
      <w:r w:rsidRPr="00242528">
        <w:rPr>
          <w:rFonts w:ascii="Times New Roman" w:hAnsi="Times New Roman"/>
          <w:szCs w:val="26"/>
        </w:rPr>
        <w:t>Об исполнении данного информационного письма прошу информировать по адресу: 213410, г</w:t>
      </w:r>
      <w:proofErr w:type="gramStart"/>
      <w:r w:rsidRPr="00242528">
        <w:rPr>
          <w:rFonts w:ascii="Times New Roman" w:hAnsi="Times New Roman"/>
          <w:szCs w:val="26"/>
        </w:rPr>
        <w:t>.Г</w:t>
      </w:r>
      <w:proofErr w:type="gramEnd"/>
      <w:r w:rsidRPr="00242528">
        <w:rPr>
          <w:rFonts w:ascii="Times New Roman" w:hAnsi="Times New Roman"/>
          <w:szCs w:val="26"/>
        </w:rPr>
        <w:t>орки, ул. Строителей, 26. тел.(факс) 7-61-81.</w:t>
      </w:r>
    </w:p>
    <w:p w:rsidR="00242528" w:rsidRPr="00242528" w:rsidRDefault="00242528" w:rsidP="00242528">
      <w:pPr>
        <w:jc w:val="center"/>
        <w:rPr>
          <w:rFonts w:ascii="Times New Roman" w:hAnsi="Times New Roman"/>
        </w:rPr>
      </w:pPr>
    </w:p>
    <w:p w:rsidR="00242528" w:rsidRPr="00242528" w:rsidRDefault="00242528" w:rsidP="00242528">
      <w:pPr>
        <w:jc w:val="center"/>
        <w:rPr>
          <w:rFonts w:ascii="Times New Roman" w:hAnsi="Times New Roman"/>
        </w:rPr>
      </w:pPr>
    </w:p>
    <w:p w:rsidR="00242528" w:rsidRPr="00242528" w:rsidRDefault="00242528" w:rsidP="002425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74E72" w:rsidRPr="00336142" w:rsidRDefault="00074E72" w:rsidP="00336142">
      <w:pPr>
        <w:spacing w:before="120"/>
        <w:rPr>
          <w:rFonts w:ascii="Times New Roman" w:hAnsi="Times New Roman"/>
        </w:rPr>
      </w:pPr>
    </w:p>
    <w:sectPr w:rsidR="00074E72" w:rsidRPr="00336142" w:rsidSect="00E75C90">
      <w:headerReference w:type="default" r:id="rId6"/>
      <w:footerReference w:type="default" r:id="rId7"/>
      <w:footerReference w:type="first" r:id="rId8"/>
      <w:pgSz w:w="11906" w:h="16838" w:code="9"/>
      <w:pgMar w:top="284" w:right="567" w:bottom="851" w:left="1701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3D" w:rsidRDefault="00C5753D">
      <w:r>
        <w:separator/>
      </w:r>
    </w:p>
  </w:endnote>
  <w:endnote w:type="continuationSeparator" w:id="0">
    <w:p w:rsidR="00C5753D" w:rsidRDefault="00C5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FF" w:rsidRDefault="00E75C90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2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FF" w:rsidRDefault="00E75C90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93EB2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93EB2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3D" w:rsidRDefault="00C5753D">
      <w:r>
        <w:separator/>
      </w:r>
    </w:p>
  </w:footnote>
  <w:footnote w:type="continuationSeparator" w:id="0">
    <w:p w:rsidR="00C5753D" w:rsidRDefault="00C57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FF" w:rsidRDefault="00E75C90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593EB2">
      <w:rPr>
        <w:sz w:val="26"/>
      </w:rPr>
      <w:instrText xml:space="preserve"> PAGE </w:instrText>
    </w:r>
    <w:r>
      <w:rPr>
        <w:sz w:val="26"/>
      </w:rPr>
      <w:fldChar w:fldCharType="separate"/>
    </w:r>
    <w:r w:rsidR="00651B4E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528"/>
    <w:rsid w:val="000252FF"/>
    <w:rsid w:val="00027877"/>
    <w:rsid w:val="00074E72"/>
    <w:rsid w:val="001F12B6"/>
    <w:rsid w:val="001F5026"/>
    <w:rsid w:val="00206A2B"/>
    <w:rsid w:val="00225E2B"/>
    <w:rsid w:val="00242528"/>
    <w:rsid w:val="003140BD"/>
    <w:rsid w:val="00336142"/>
    <w:rsid w:val="003926E9"/>
    <w:rsid w:val="003B6664"/>
    <w:rsid w:val="004251B0"/>
    <w:rsid w:val="004D79F3"/>
    <w:rsid w:val="0058460C"/>
    <w:rsid w:val="00593EB2"/>
    <w:rsid w:val="005F4767"/>
    <w:rsid w:val="00651B4E"/>
    <w:rsid w:val="00713D1F"/>
    <w:rsid w:val="00735B76"/>
    <w:rsid w:val="00802296"/>
    <w:rsid w:val="00803F61"/>
    <w:rsid w:val="00872F1C"/>
    <w:rsid w:val="008F2D19"/>
    <w:rsid w:val="00B4398E"/>
    <w:rsid w:val="00C5753D"/>
    <w:rsid w:val="00E33E83"/>
    <w:rsid w:val="00E75C90"/>
    <w:rsid w:val="00F4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  <w:lang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01\Desktop\&#1041;&#1083;&#1072;&#1085;&#1082;%20&#1043;&#1086;&#1088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Горки</Template>
  <TotalTime>10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</dc:creator>
  <cp:lastModifiedBy>Чикизов Владимир Станиславович</cp:lastModifiedBy>
  <cp:revision>2</cp:revision>
  <cp:lastPrinted>2019-08-30T11:33:00Z</cp:lastPrinted>
  <dcterms:created xsi:type="dcterms:W3CDTF">2019-08-30T11:29:00Z</dcterms:created>
  <dcterms:modified xsi:type="dcterms:W3CDTF">2019-08-30T12:12:00Z</dcterms:modified>
</cp:coreProperties>
</file>