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62" w:rsidRDefault="00731D62" w:rsidP="00731D62">
      <w:pPr>
        <w:spacing w:line="280" w:lineRule="exact"/>
        <w:ind w:left="5670" w:firstLine="10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731D62" w:rsidRDefault="00731D62" w:rsidP="00731D62">
      <w:pPr>
        <w:spacing w:line="280" w:lineRule="exact"/>
        <w:ind w:left="5670" w:firstLine="1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731D62" w:rsidRPr="00870A46" w:rsidRDefault="00731D62" w:rsidP="00731D62">
      <w:pPr>
        <w:spacing w:line="280" w:lineRule="exact"/>
        <w:ind w:left="5670" w:firstLine="10"/>
        <w:rPr>
          <w:sz w:val="30"/>
          <w:szCs w:val="30"/>
        </w:rPr>
      </w:pPr>
      <w:r>
        <w:rPr>
          <w:sz w:val="30"/>
          <w:szCs w:val="30"/>
        </w:rPr>
        <w:t>Горецкого районного</w:t>
      </w:r>
    </w:p>
    <w:p w:rsidR="00731D62" w:rsidRPr="00870A46" w:rsidRDefault="00731D62" w:rsidP="00731D62">
      <w:pPr>
        <w:spacing w:line="280" w:lineRule="exact"/>
        <w:ind w:left="5670" w:firstLine="10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731D62" w:rsidRDefault="006C2BA1" w:rsidP="00731D62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27.11.2023 </w:t>
      </w:r>
      <w:r w:rsidR="00731D62">
        <w:rPr>
          <w:sz w:val="30"/>
          <w:szCs w:val="30"/>
        </w:rPr>
        <w:t xml:space="preserve">№ </w:t>
      </w:r>
      <w:r>
        <w:rPr>
          <w:sz w:val="30"/>
          <w:szCs w:val="30"/>
        </w:rPr>
        <w:t>29-18</w:t>
      </w:r>
    </w:p>
    <w:p w:rsidR="00C15F23" w:rsidRDefault="00C15F23" w:rsidP="00731D62">
      <w:pPr>
        <w:spacing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 Горецкого районного исполнительного комитета</w:t>
      </w:r>
      <w:proofErr w:type="gramEnd"/>
    </w:p>
    <w:p w:rsidR="00C15F23" w:rsidRDefault="00C15F23" w:rsidP="00731D62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_____________№_______)</w:t>
      </w:r>
    </w:p>
    <w:p w:rsidR="00731D62" w:rsidRPr="006B42FA" w:rsidRDefault="00731D62" w:rsidP="00731D62">
      <w:pPr>
        <w:spacing w:line="280" w:lineRule="exact"/>
        <w:ind w:left="5670"/>
        <w:jc w:val="center"/>
        <w:rPr>
          <w:sz w:val="30"/>
          <w:szCs w:val="30"/>
        </w:rPr>
      </w:pPr>
    </w:p>
    <w:p w:rsidR="00731D62" w:rsidRDefault="00731D62" w:rsidP="00731D62">
      <w:pPr>
        <w:spacing w:line="280" w:lineRule="exact"/>
        <w:jc w:val="center"/>
        <w:rPr>
          <w:sz w:val="30"/>
          <w:szCs w:val="30"/>
        </w:rPr>
      </w:pPr>
    </w:p>
    <w:p w:rsidR="00731D62" w:rsidRDefault="00731D62" w:rsidP="00731D6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</w:p>
    <w:p w:rsidR="00731D62" w:rsidRDefault="00731D62" w:rsidP="00731D6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земельных участков, включенных в ф</w:t>
      </w:r>
      <w:r w:rsidRPr="006B42FA">
        <w:rPr>
          <w:sz w:val="30"/>
          <w:szCs w:val="30"/>
        </w:rPr>
        <w:t xml:space="preserve">онд </w:t>
      </w:r>
    </w:p>
    <w:p w:rsidR="00731D62" w:rsidRDefault="00731D62" w:rsidP="00731D62">
      <w:pPr>
        <w:spacing w:line="280" w:lineRule="exact"/>
        <w:rPr>
          <w:sz w:val="30"/>
          <w:szCs w:val="30"/>
        </w:rPr>
      </w:pPr>
      <w:r w:rsidRPr="006B42FA">
        <w:rPr>
          <w:sz w:val="30"/>
          <w:szCs w:val="30"/>
        </w:rPr>
        <w:t xml:space="preserve">перераспределения земель </w:t>
      </w:r>
    </w:p>
    <w:p w:rsidR="00731D62" w:rsidRPr="006B42FA" w:rsidRDefault="00731D62" w:rsidP="00731D62">
      <w:pPr>
        <w:jc w:val="center"/>
        <w:rPr>
          <w:sz w:val="30"/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1560"/>
        <w:gridCol w:w="2835"/>
        <w:gridCol w:w="1984"/>
      </w:tblGrid>
      <w:tr w:rsidR="00731D62" w:rsidRPr="00692CA6" w:rsidTr="00FC62CA">
        <w:tc>
          <w:tcPr>
            <w:tcW w:w="959" w:type="dxa"/>
          </w:tcPr>
          <w:p w:rsidR="00731D62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 xml:space="preserve">№ </w:t>
            </w:r>
            <w:proofErr w:type="spellStart"/>
            <w:r w:rsidRPr="00692CA6">
              <w:rPr>
                <w:sz w:val="26"/>
                <w:szCs w:val="26"/>
              </w:rPr>
              <w:t>участ</w:t>
            </w:r>
            <w:proofErr w:type="spellEnd"/>
          </w:p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00692CA6">
              <w:rPr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2551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color w:val="000000"/>
                <w:sz w:val="26"/>
                <w:szCs w:val="26"/>
              </w:rPr>
              <w:t xml:space="preserve">Месторасположение земельного участка </w:t>
            </w:r>
          </w:p>
        </w:tc>
        <w:tc>
          <w:tcPr>
            <w:tcW w:w="1560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Площадь земельного участка, г</w:t>
            </w:r>
            <w:r>
              <w:rPr>
                <w:sz w:val="26"/>
                <w:szCs w:val="26"/>
              </w:rPr>
              <w:t>ектар</w:t>
            </w:r>
          </w:p>
        </w:tc>
        <w:tc>
          <w:tcPr>
            <w:tcW w:w="2835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Наименование землепользователя, земли которого включены в фонд</w:t>
            </w:r>
          </w:p>
        </w:tc>
        <w:tc>
          <w:tcPr>
            <w:tcW w:w="1984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 xml:space="preserve">Целевое назначение земельного участка </w:t>
            </w:r>
          </w:p>
        </w:tc>
      </w:tr>
      <w:tr w:rsidR="00731D62" w:rsidRPr="00692CA6" w:rsidTr="00FC62CA">
        <w:tc>
          <w:tcPr>
            <w:tcW w:w="959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692CA6">
              <w:rPr>
                <w:color w:val="000000"/>
                <w:sz w:val="26"/>
                <w:szCs w:val="26"/>
              </w:rPr>
              <w:t>агрогородок Сава, Горецкий район</w:t>
            </w:r>
          </w:p>
        </w:tc>
        <w:tc>
          <w:tcPr>
            <w:tcW w:w="1560" w:type="dxa"/>
            <w:vAlign w:val="center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31,1462</w:t>
            </w:r>
          </w:p>
        </w:tc>
        <w:tc>
          <w:tcPr>
            <w:tcW w:w="2835" w:type="dxa"/>
            <w:vAlign w:val="center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</w:t>
            </w:r>
            <w:r w:rsidRPr="00692CA6">
              <w:rPr>
                <w:sz w:val="26"/>
                <w:szCs w:val="26"/>
              </w:rPr>
              <w:t xml:space="preserve"> «Горецкая райагропромтехника»</w:t>
            </w:r>
          </w:p>
        </w:tc>
        <w:tc>
          <w:tcPr>
            <w:tcW w:w="1984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 xml:space="preserve">для ведения </w:t>
            </w:r>
            <w:proofErr w:type="spellStart"/>
            <w:r w:rsidRPr="00692CA6">
              <w:rPr>
                <w:sz w:val="26"/>
                <w:szCs w:val="26"/>
              </w:rPr>
              <w:t>крестьянкого</w:t>
            </w:r>
            <w:proofErr w:type="spellEnd"/>
            <w:r w:rsidRPr="00692CA6">
              <w:rPr>
                <w:sz w:val="26"/>
                <w:szCs w:val="26"/>
              </w:rPr>
              <w:t xml:space="preserve"> (фермерского) хозяйства</w:t>
            </w:r>
          </w:p>
        </w:tc>
      </w:tr>
      <w:tr w:rsidR="00731D62" w:rsidRPr="00692CA6" w:rsidTr="00FC62CA">
        <w:tc>
          <w:tcPr>
            <w:tcW w:w="959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692CA6">
              <w:rPr>
                <w:color w:val="000000"/>
                <w:sz w:val="26"/>
                <w:szCs w:val="26"/>
              </w:rPr>
              <w:t>агрогородок Сава, Горецкий район</w:t>
            </w:r>
          </w:p>
        </w:tc>
        <w:tc>
          <w:tcPr>
            <w:tcW w:w="1560" w:type="dxa"/>
            <w:vAlign w:val="center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9,7828</w:t>
            </w:r>
          </w:p>
        </w:tc>
        <w:tc>
          <w:tcPr>
            <w:tcW w:w="2835" w:type="dxa"/>
            <w:vAlign w:val="center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</w:t>
            </w:r>
            <w:r w:rsidRPr="00692CA6">
              <w:rPr>
                <w:sz w:val="26"/>
                <w:szCs w:val="26"/>
              </w:rPr>
              <w:t xml:space="preserve"> «Горецкая райагропромтехника»</w:t>
            </w:r>
          </w:p>
        </w:tc>
        <w:tc>
          <w:tcPr>
            <w:tcW w:w="1984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 xml:space="preserve">для ведения </w:t>
            </w:r>
            <w:proofErr w:type="spellStart"/>
            <w:r w:rsidRPr="00692CA6">
              <w:rPr>
                <w:sz w:val="26"/>
                <w:szCs w:val="26"/>
              </w:rPr>
              <w:t>крестьянкого</w:t>
            </w:r>
            <w:proofErr w:type="spellEnd"/>
            <w:r w:rsidRPr="00692CA6">
              <w:rPr>
                <w:sz w:val="26"/>
                <w:szCs w:val="26"/>
              </w:rPr>
              <w:t xml:space="preserve"> (фермерского) хозяйства</w:t>
            </w:r>
          </w:p>
        </w:tc>
      </w:tr>
      <w:tr w:rsidR="00731D62" w:rsidRPr="00692CA6" w:rsidTr="00FC62CA">
        <w:tc>
          <w:tcPr>
            <w:tcW w:w="959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692CA6">
              <w:rPr>
                <w:color w:val="000000"/>
                <w:sz w:val="26"/>
                <w:szCs w:val="26"/>
              </w:rPr>
              <w:t>агрогородок Сава, Горецкий район</w:t>
            </w:r>
          </w:p>
        </w:tc>
        <w:tc>
          <w:tcPr>
            <w:tcW w:w="1560" w:type="dxa"/>
            <w:vAlign w:val="center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>25,6195</w:t>
            </w:r>
          </w:p>
        </w:tc>
        <w:tc>
          <w:tcPr>
            <w:tcW w:w="2835" w:type="dxa"/>
            <w:vAlign w:val="center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</w:t>
            </w:r>
            <w:r w:rsidRPr="00692CA6">
              <w:rPr>
                <w:sz w:val="26"/>
                <w:szCs w:val="26"/>
              </w:rPr>
              <w:t xml:space="preserve"> «Горецкая райагропромтехника»</w:t>
            </w:r>
          </w:p>
        </w:tc>
        <w:tc>
          <w:tcPr>
            <w:tcW w:w="1984" w:type="dxa"/>
          </w:tcPr>
          <w:p w:rsidR="00731D62" w:rsidRPr="00692CA6" w:rsidRDefault="00731D62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 xml:space="preserve">для ведения </w:t>
            </w:r>
            <w:proofErr w:type="spellStart"/>
            <w:r w:rsidRPr="00692CA6">
              <w:rPr>
                <w:sz w:val="26"/>
                <w:szCs w:val="26"/>
              </w:rPr>
              <w:t>крестьянкого</w:t>
            </w:r>
            <w:proofErr w:type="spellEnd"/>
            <w:r w:rsidRPr="00692CA6">
              <w:rPr>
                <w:sz w:val="26"/>
                <w:szCs w:val="26"/>
              </w:rPr>
              <w:t xml:space="preserve"> (фермерского) хозяйства</w:t>
            </w:r>
          </w:p>
        </w:tc>
      </w:tr>
      <w:tr w:rsidR="00422DC4" w:rsidRPr="00692CA6" w:rsidTr="00FC62CA">
        <w:tc>
          <w:tcPr>
            <w:tcW w:w="959" w:type="dxa"/>
          </w:tcPr>
          <w:p w:rsidR="00422DC4" w:rsidRPr="00692CA6" w:rsidRDefault="00422DC4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422DC4" w:rsidRPr="00692CA6" w:rsidRDefault="00422DC4" w:rsidP="00FC62CA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Овсянковский сельсовет, Горецкий район</w:t>
            </w:r>
          </w:p>
        </w:tc>
        <w:tc>
          <w:tcPr>
            <w:tcW w:w="1560" w:type="dxa"/>
            <w:vAlign w:val="center"/>
          </w:tcPr>
          <w:p w:rsidR="00422DC4" w:rsidRPr="00692CA6" w:rsidRDefault="00422DC4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2,0200</w:t>
            </w:r>
          </w:p>
        </w:tc>
        <w:tc>
          <w:tcPr>
            <w:tcW w:w="2835" w:type="dxa"/>
            <w:vAlign w:val="center"/>
          </w:tcPr>
          <w:p w:rsidR="00422DC4" w:rsidRDefault="00422DC4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крестьянское (фермерское) хозяйства Боровикова Татьяна Алексеевна</w:t>
            </w:r>
          </w:p>
        </w:tc>
        <w:tc>
          <w:tcPr>
            <w:tcW w:w="1984" w:type="dxa"/>
          </w:tcPr>
          <w:p w:rsidR="00422DC4" w:rsidRPr="00692CA6" w:rsidRDefault="00422DC4" w:rsidP="00FC62CA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92CA6">
              <w:rPr>
                <w:sz w:val="26"/>
                <w:szCs w:val="26"/>
              </w:rPr>
              <w:t xml:space="preserve">для ведения </w:t>
            </w:r>
            <w:proofErr w:type="spellStart"/>
            <w:r w:rsidRPr="00692CA6">
              <w:rPr>
                <w:sz w:val="26"/>
                <w:szCs w:val="26"/>
              </w:rPr>
              <w:t>крестьянкого</w:t>
            </w:r>
            <w:proofErr w:type="spellEnd"/>
            <w:r w:rsidRPr="00692CA6">
              <w:rPr>
                <w:sz w:val="26"/>
                <w:szCs w:val="26"/>
              </w:rPr>
              <w:t xml:space="preserve"> (фермерского) хозяйства</w:t>
            </w:r>
          </w:p>
        </w:tc>
      </w:tr>
    </w:tbl>
    <w:p w:rsidR="00731D62" w:rsidRPr="00B373A5" w:rsidRDefault="00731D62" w:rsidP="00731D62">
      <w:pPr>
        <w:spacing w:line="280" w:lineRule="exact"/>
        <w:jc w:val="center"/>
      </w:pPr>
    </w:p>
    <w:p w:rsidR="00731D62" w:rsidRDefault="00731D62" w:rsidP="00731D62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</w:p>
    <w:p w:rsidR="00040B51" w:rsidRDefault="00040B51"/>
    <w:sectPr w:rsidR="00040B51" w:rsidSect="009B6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713C"/>
    <w:rsid w:val="00037371"/>
    <w:rsid w:val="00040B51"/>
    <w:rsid w:val="00053727"/>
    <w:rsid w:val="000B5477"/>
    <w:rsid w:val="000B730D"/>
    <w:rsid w:val="0011768E"/>
    <w:rsid w:val="0026599E"/>
    <w:rsid w:val="002A3D46"/>
    <w:rsid w:val="00422DC4"/>
    <w:rsid w:val="004236DC"/>
    <w:rsid w:val="00495020"/>
    <w:rsid w:val="004965D2"/>
    <w:rsid w:val="004A491C"/>
    <w:rsid w:val="004F0BCC"/>
    <w:rsid w:val="0053199B"/>
    <w:rsid w:val="00536A53"/>
    <w:rsid w:val="00583A2E"/>
    <w:rsid w:val="005A2B04"/>
    <w:rsid w:val="005E75F1"/>
    <w:rsid w:val="005F372A"/>
    <w:rsid w:val="00600E6A"/>
    <w:rsid w:val="00610B34"/>
    <w:rsid w:val="00661141"/>
    <w:rsid w:val="00677373"/>
    <w:rsid w:val="006C2BA1"/>
    <w:rsid w:val="00731D62"/>
    <w:rsid w:val="0077444C"/>
    <w:rsid w:val="007C49C0"/>
    <w:rsid w:val="00835DFB"/>
    <w:rsid w:val="00840A56"/>
    <w:rsid w:val="00850E71"/>
    <w:rsid w:val="008A6FBB"/>
    <w:rsid w:val="008D3BA0"/>
    <w:rsid w:val="008F4F92"/>
    <w:rsid w:val="0090340F"/>
    <w:rsid w:val="00905DCD"/>
    <w:rsid w:val="00984AF8"/>
    <w:rsid w:val="009B6911"/>
    <w:rsid w:val="00A95A9D"/>
    <w:rsid w:val="00AE713C"/>
    <w:rsid w:val="00AF3F7F"/>
    <w:rsid w:val="00BB1905"/>
    <w:rsid w:val="00C01506"/>
    <w:rsid w:val="00C15F23"/>
    <w:rsid w:val="00C41742"/>
    <w:rsid w:val="00C87E6A"/>
    <w:rsid w:val="00D95388"/>
    <w:rsid w:val="00E01D29"/>
    <w:rsid w:val="00E06F1F"/>
    <w:rsid w:val="00E153B3"/>
    <w:rsid w:val="00E40BA4"/>
    <w:rsid w:val="00E558DE"/>
    <w:rsid w:val="00E76A26"/>
    <w:rsid w:val="00E92C1B"/>
    <w:rsid w:val="00EC189B"/>
    <w:rsid w:val="00EF4D67"/>
    <w:rsid w:val="00F1493F"/>
    <w:rsid w:val="00F40BD3"/>
    <w:rsid w:val="00F52AD4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13C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A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3A2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3A2E"/>
    <w:rPr>
      <w:color w:val="0000FF"/>
      <w:u w:val="single"/>
    </w:rPr>
  </w:style>
  <w:style w:type="paragraph" w:customStyle="1" w:styleId="underpoint">
    <w:name w:val="underpoint"/>
    <w:basedOn w:val="a"/>
    <w:rsid w:val="00BB1905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Сергеевна</dc:creator>
  <cp:lastModifiedBy>Макарова Марина Сергеевна</cp:lastModifiedBy>
  <cp:revision>5</cp:revision>
  <cp:lastPrinted>2023-11-28T15:22:00Z</cp:lastPrinted>
  <dcterms:created xsi:type="dcterms:W3CDTF">2024-02-21T13:26:00Z</dcterms:created>
  <dcterms:modified xsi:type="dcterms:W3CDTF">2024-02-21T13:29:00Z</dcterms:modified>
</cp:coreProperties>
</file>