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49" w:rsidRDefault="00A42549" w:rsidP="0066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Прошло всего </w:t>
      </w:r>
      <w:r w:rsidR="008059A1">
        <w:rPr>
          <w:rFonts w:ascii="Times New Roman" w:hAnsi="Times New Roman" w:cs="Times New Roman"/>
          <w:sz w:val="30"/>
          <w:szCs w:val="30"/>
        </w:rPr>
        <w:t xml:space="preserve">пятнадцать </w:t>
      </w:r>
      <w:r>
        <w:rPr>
          <w:rFonts w:ascii="Times New Roman" w:hAnsi="Times New Roman" w:cs="Times New Roman"/>
          <w:sz w:val="30"/>
          <w:szCs w:val="30"/>
        </w:rPr>
        <w:t>дней Нового года, и каждому из нас они принесли новые встречи, новые впечатления</w:t>
      </w:r>
      <w:r w:rsidR="00662B9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2B9C">
        <w:rPr>
          <w:rFonts w:ascii="Times New Roman" w:hAnsi="Times New Roman" w:cs="Times New Roman"/>
          <w:sz w:val="30"/>
          <w:szCs w:val="30"/>
        </w:rPr>
        <w:t xml:space="preserve">новые знакомства </w:t>
      </w:r>
      <w:r>
        <w:rPr>
          <w:rFonts w:ascii="Times New Roman" w:hAnsi="Times New Roman" w:cs="Times New Roman"/>
          <w:sz w:val="30"/>
          <w:szCs w:val="30"/>
        </w:rPr>
        <w:t xml:space="preserve">спасателям </w:t>
      </w:r>
      <w:r w:rsidR="00662B9C">
        <w:rPr>
          <w:rFonts w:ascii="Times New Roman" w:hAnsi="Times New Roman" w:cs="Times New Roman"/>
          <w:sz w:val="30"/>
          <w:szCs w:val="30"/>
        </w:rPr>
        <w:t xml:space="preserve">же </w:t>
      </w:r>
      <w:r>
        <w:rPr>
          <w:rFonts w:ascii="Times New Roman" w:hAnsi="Times New Roman" w:cs="Times New Roman"/>
          <w:sz w:val="30"/>
          <w:szCs w:val="30"/>
        </w:rPr>
        <w:t>которые находятся на чеку и днем и ночью они принесли новые пожары, а вместе с ними человеческое горе, боль, слезы и смерть…</w:t>
      </w:r>
    </w:p>
    <w:p w:rsidR="00A42549" w:rsidRDefault="008059A1" w:rsidP="0066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Пятнадцать </w:t>
      </w:r>
      <w:r w:rsidR="00A42549">
        <w:rPr>
          <w:rFonts w:ascii="Times New Roman" w:hAnsi="Times New Roman" w:cs="Times New Roman"/>
          <w:sz w:val="30"/>
          <w:szCs w:val="30"/>
        </w:rPr>
        <w:t xml:space="preserve"> дней это много или мало? За этот коротенький отрезок времени огонь унес жизни </w:t>
      </w:r>
      <w:r>
        <w:rPr>
          <w:rFonts w:ascii="Times New Roman" w:hAnsi="Times New Roman" w:cs="Times New Roman"/>
          <w:sz w:val="30"/>
          <w:szCs w:val="30"/>
        </w:rPr>
        <w:t>34</w:t>
      </w:r>
      <w:r w:rsidR="00A42549">
        <w:rPr>
          <w:rFonts w:ascii="Times New Roman" w:hAnsi="Times New Roman" w:cs="Times New Roman"/>
          <w:sz w:val="30"/>
          <w:szCs w:val="30"/>
        </w:rPr>
        <w:t xml:space="preserve"> человек, огненная стихия заглянула в каждую область нашей республики, оставив свой ожог во многих семьях ведь за эти восемь, всего восемь дней произошло </w:t>
      </w:r>
      <w:r>
        <w:rPr>
          <w:rFonts w:ascii="Times New Roman" w:hAnsi="Times New Roman" w:cs="Times New Roman"/>
          <w:sz w:val="30"/>
          <w:szCs w:val="30"/>
        </w:rPr>
        <w:t>213</w:t>
      </w:r>
      <w:bookmarkStart w:id="0" w:name="_GoBack"/>
      <w:bookmarkEnd w:id="0"/>
      <w:r w:rsidR="00A42549">
        <w:rPr>
          <w:rFonts w:ascii="Times New Roman" w:hAnsi="Times New Roman" w:cs="Times New Roman"/>
          <w:sz w:val="30"/>
          <w:szCs w:val="30"/>
        </w:rPr>
        <w:t xml:space="preserve"> пожара</w:t>
      </w:r>
      <w:r w:rsidR="00454674">
        <w:rPr>
          <w:rFonts w:ascii="Times New Roman" w:hAnsi="Times New Roman" w:cs="Times New Roman"/>
          <w:sz w:val="30"/>
          <w:szCs w:val="30"/>
        </w:rPr>
        <w:t>,</w:t>
      </w:r>
      <w:r w:rsidR="00A42549">
        <w:rPr>
          <w:rFonts w:ascii="Times New Roman" w:hAnsi="Times New Roman" w:cs="Times New Roman"/>
          <w:sz w:val="30"/>
          <w:szCs w:val="30"/>
        </w:rPr>
        <w:t xml:space="preserve"> только вдумайтесь в эту цифру. </w:t>
      </w:r>
    </w:p>
    <w:p w:rsidR="00662B9C" w:rsidRPr="00661F6E" w:rsidRDefault="00454674" w:rsidP="00454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обошла стороной, огненная стихия и</w:t>
      </w:r>
      <w:r w:rsidR="00A42549">
        <w:rPr>
          <w:rFonts w:ascii="Times New Roman" w:hAnsi="Times New Roman" w:cs="Times New Roman"/>
          <w:sz w:val="30"/>
          <w:szCs w:val="30"/>
        </w:rPr>
        <w:t xml:space="preserve"> Могилевск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A42549">
        <w:rPr>
          <w:rFonts w:ascii="Times New Roman" w:hAnsi="Times New Roman" w:cs="Times New Roman"/>
          <w:sz w:val="30"/>
          <w:szCs w:val="30"/>
        </w:rPr>
        <w:t xml:space="preserve"> област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425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здесь </w:t>
      </w:r>
      <w:r w:rsidR="00A42549">
        <w:rPr>
          <w:rFonts w:ascii="Times New Roman" w:hAnsi="Times New Roman" w:cs="Times New Roman"/>
          <w:sz w:val="30"/>
          <w:szCs w:val="30"/>
        </w:rPr>
        <w:t xml:space="preserve">погибло шесть человек, четверо из которых на одном пожаре. </w:t>
      </w:r>
      <w:r w:rsidR="0030408C">
        <w:rPr>
          <w:rFonts w:ascii="Times New Roman" w:hAnsi="Times New Roman" w:cs="Times New Roman"/>
          <w:sz w:val="30"/>
          <w:szCs w:val="30"/>
        </w:rPr>
        <w:t xml:space="preserve">Почему люди, читая сводки, видя горе других, на экранах своих телевизоров, продолжают нарушать элементарные правила безопасности? Каждый из нас приходя вечером домой строит планы на день грядущий и даже не задумывается, что утро может просто не наступить. Телевизор или компьютер в режиме ожидания, мобильный телефон, включенный в розетку, все это давно стало в порядке вещей и ни кто не задумывается о том, что эти, казалось бы, мелочи могут привести к пожару. </w:t>
      </w:r>
      <w:r w:rsidR="00662B9C" w:rsidRPr="00661F6E">
        <w:rPr>
          <w:rFonts w:ascii="Times New Roman" w:hAnsi="Times New Roman" w:cs="Times New Roman"/>
          <w:sz w:val="30"/>
          <w:szCs w:val="30"/>
        </w:rPr>
        <w:t xml:space="preserve">А ведь большинства трагедий можно было избежать, если бы люди не допускали халатности, безответственности в обращении с огнем, и если бы в их домовладениях был установлен автономный пожарный извещатель. Недаром его называют домашним «ангелом-хранителем». </w:t>
      </w:r>
    </w:p>
    <w:p w:rsidR="00662B9C" w:rsidRDefault="00662B9C" w:rsidP="00662B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Бесспорный факт - обнаружение </w:t>
      </w:r>
      <w:r>
        <w:rPr>
          <w:rFonts w:ascii="Times New Roman" w:hAnsi="Times New Roman" w:cs="Times New Roman"/>
          <w:sz w:val="30"/>
          <w:szCs w:val="30"/>
        </w:rPr>
        <w:t xml:space="preserve">возгорания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на ранней стадии позволяет снизить</w:t>
      </w:r>
      <w:r>
        <w:rPr>
          <w:rFonts w:ascii="Times New Roman" w:hAnsi="Times New Roman" w:cs="Times New Roman"/>
          <w:sz w:val="30"/>
          <w:szCs w:val="30"/>
        </w:rPr>
        <w:t xml:space="preserve"> последствия пожара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, а в неко</w:t>
      </w:r>
      <w:r>
        <w:rPr>
          <w:rFonts w:ascii="Times New Roman" w:hAnsi="Times New Roman" w:cs="Times New Roman"/>
          <w:sz w:val="30"/>
          <w:szCs w:val="30"/>
        </w:rPr>
        <w:t>торых случаях и вовсе свести их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 к минимуму. Именно для этого предназначен автономный пожарный извещатель (АПИ). </w:t>
      </w: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рабатывая на дым,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начинает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подавать звуковой сигнал (пищать). Чтобы проверить его работоспособность, нажмите на кнопку и немного подержите. Батарейки хватит, примерно на год.  Если заряд закончится, АПИ начнет выдавать кратковременные звуки. Если начинает «пикать», снимите его и замените батарейку, которая продается в любом хозяйственном магазине. </w:t>
      </w:r>
    </w:p>
    <w:p w:rsidR="0030408C" w:rsidRDefault="0030408C" w:rsidP="0066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читатели помните Ваша безопасность только в Ваших руках! </w:t>
      </w:r>
    </w:p>
    <w:p w:rsidR="0030408C" w:rsidRPr="00A42549" w:rsidRDefault="0030408C" w:rsidP="00A4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0408C" w:rsidRPr="00A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9"/>
    <w:rsid w:val="0030408C"/>
    <w:rsid w:val="003C37F7"/>
    <w:rsid w:val="00454674"/>
    <w:rsid w:val="00662B9C"/>
    <w:rsid w:val="008059A1"/>
    <w:rsid w:val="00A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Горецкий РОЧС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gpio</dc:creator>
  <cp:keywords/>
  <dc:description/>
  <cp:lastModifiedBy>gpio</cp:lastModifiedBy>
  <cp:revision>3</cp:revision>
  <dcterms:created xsi:type="dcterms:W3CDTF">2020-01-08T07:57:00Z</dcterms:created>
  <dcterms:modified xsi:type="dcterms:W3CDTF">2020-01-15T15:01:00Z</dcterms:modified>
</cp:coreProperties>
</file>