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D0CD" w14:textId="77777777" w:rsidR="00403D34" w:rsidRPr="008C37DF" w:rsidRDefault="0050056C" w:rsidP="008C37DF">
      <w:pPr>
        <w:spacing w:after="0" w:line="240" w:lineRule="auto"/>
        <w:jc w:val="center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8C37DF" w:rsidRPr="008C37DF">
        <w:rPr>
          <w:rFonts w:ascii="Times New Roman" w:hAnsi="Times New Roman" w:cs="Times New Roman"/>
          <w:bCs/>
          <w:kern w:val="36"/>
          <w:sz w:val="24"/>
          <w:szCs w:val="24"/>
        </w:rPr>
        <w:t>ер</w:t>
      </w:r>
      <w:r w:rsidR="008C37DF">
        <w:rPr>
          <w:rFonts w:ascii="Times New Roman" w:hAnsi="Times New Roman" w:cs="Times New Roman"/>
          <w:bCs/>
          <w:kern w:val="36"/>
          <w:sz w:val="24"/>
          <w:szCs w:val="24"/>
        </w:rPr>
        <w:t>ы</w:t>
      </w:r>
      <w:r w:rsidR="008C37DF" w:rsidRPr="008C37DF">
        <w:rPr>
          <w:rFonts w:ascii="Times New Roman" w:hAnsi="Times New Roman" w:cs="Times New Roman"/>
          <w:bCs/>
          <w:kern w:val="36"/>
          <w:sz w:val="24"/>
          <w:szCs w:val="24"/>
        </w:rPr>
        <w:t xml:space="preserve"> безопасности при </w:t>
      </w:r>
      <w:proofErr w:type="gramStart"/>
      <w:r w:rsidR="008C37DF" w:rsidRPr="008C37DF">
        <w:rPr>
          <w:rFonts w:ascii="Times New Roman" w:hAnsi="Times New Roman" w:cs="Times New Roman"/>
          <w:bCs/>
          <w:kern w:val="36"/>
          <w:sz w:val="24"/>
          <w:szCs w:val="24"/>
        </w:rPr>
        <w:t>выполнении  работ</w:t>
      </w:r>
      <w:proofErr w:type="gramEnd"/>
      <w:r w:rsidR="008C37DF" w:rsidRPr="008C37DF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 зимний период</w:t>
      </w:r>
    </w:p>
    <w:p w14:paraId="6F743976" w14:textId="77777777" w:rsidR="00994240" w:rsidRDefault="00994240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CD60C5" w14:textId="77777777" w:rsidR="00994240" w:rsidRPr="008C37DF" w:rsidRDefault="00994240" w:rsidP="0099424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>
        <w:rPr>
          <w:bCs/>
        </w:rPr>
        <w:t>В</w:t>
      </w:r>
      <w:r w:rsidRPr="008C37DF">
        <w:rPr>
          <w:bCs/>
        </w:rPr>
        <w:t xml:space="preserve"> соответствии со статьей 29 «Дополнительные специальные перерывы. Режим работы при неблагоприятных погодных (метеорологических) условиях» Закона Республики Беларусь «Об охране труда», </w:t>
      </w:r>
      <w:r w:rsidRPr="008C37DF">
        <w:rPr>
          <w:color w:val="242424"/>
          <w:shd w:val="clear" w:color="auto" w:fill="FFFFFF"/>
        </w:rPr>
        <w:t>работникам, выполняющим работы на открытом воздухе или в закрытых необогреваемых пом</w:t>
      </w:r>
      <w:r w:rsidRPr="008C37DF">
        <w:rPr>
          <w:rStyle w:val="h-normal"/>
          <w:color w:val="242424"/>
        </w:rPr>
        <w:t>ещениях в холодный период года, а также отдельные виды работ, наряду с перерывом для отдыха и питания предоставляются дополнительные специальные перерывы в течение рабочего дня, включаемые в рабочее время (перерывы для обогревания, отдыха на погрузочно-разгрузочных и других работах). Виды этих работ, продолжительность и порядок предоставления таких перерывов определяются </w:t>
      </w:r>
      <w:r w:rsidRPr="008C37DF">
        <w:rPr>
          <w:rStyle w:val="colorff00ff"/>
          <w:color w:val="242424"/>
        </w:rPr>
        <w:t>правилами</w:t>
      </w:r>
      <w:r w:rsidRPr="008C37DF">
        <w:rPr>
          <w:rStyle w:val="fake-non-breaking-space"/>
          <w:color w:val="242424"/>
        </w:rPr>
        <w:t> </w:t>
      </w:r>
      <w:r w:rsidRPr="008C37DF">
        <w:rPr>
          <w:rStyle w:val="h-normal"/>
          <w:color w:val="242424"/>
        </w:rPr>
        <w:t>внутреннего трудового распорядка и (или) коллективным </w:t>
      </w:r>
      <w:r w:rsidRPr="008C37DF">
        <w:rPr>
          <w:rStyle w:val="colorff00ff"/>
          <w:color w:val="242424"/>
        </w:rPr>
        <w:t>договором</w:t>
      </w:r>
      <w:r w:rsidRPr="008C37DF">
        <w:rPr>
          <w:rStyle w:val="h-normal"/>
          <w:color w:val="242424"/>
        </w:rPr>
        <w:t>.  Для указанных работников наниматель обязан устанавливать режим работы, исключающий причинение вреда их жизни и здоровью при сильной жаре и сильном морозе.</w:t>
      </w:r>
    </w:p>
    <w:p w14:paraId="5A065DFA" w14:textId="77777777" w:rsidR="00994240" w:rsidRPr="008C37DF" w:rsidRDefault="00994240" w:rsidP="00994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Работы на высоте и открытом воздухе, выполняемые непосредственно с конструкций, перекрытий, оборудования и тому подобного, при изменении погодных условий с ухудшением видимости, при грозе, гололеде, сильном ветре, снегопаде должны быть прекращены, а работники выведены с места работы.</w:t>
      </w:r>
    </w:p>
    <w:p w14:paraId="415015B0" w14:textId="77777777" w:rsidR="00AA39D4" w:rsidRPr="008C37DF" w:rsidRDefault="00AA39D4" w:rsidP="00AA3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Уборка больших наледей с карнизных участков кровель, не имеющих специальных обогревающих устройств, должна производиться при помощи пара из шланга и других приспособлений с соблюдением мер предосторожности против ожогов и падения с крыши.</w:t>
      </w:r>
    </w:p>
    <w:p w14:paraId="2EF8DF00" w14:textId="2E4AF5AD" w:rsidR="00AA39D4" w:rsidRDefault="00994240" w:rsidP="00F32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В зимнее время уборка прилегающей к зданиям территории не должна препятствовать движению пешеходов и транспорта и должна включать: уборку снега с проездов и тротуаров и пешеходных зон; вывоз снега и снежно-ледяных образований; противогололедную обработку тротуаров и проездов.</w:t>
      </w:r>
    </w:p>
    <w:sectPr w:rsidR="00AA39D4" w:rsidSect="008C37D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52D16"/>
    <w:multiLevelType w:val="multilevel"/>
    <w:tmpl w:val="98DC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74A4F"/>
    <w:multiLevelType w:val="multilevel"/>
    <w:tmpl w:val="E4A4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0863104">
    <w:abstractNumId w:val="0"/>
  </w:num>
  <w:num w:numId="2" w16cid:durableId="1544900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BB2"/>
    <w:rsid w:val="000E3335"/>
    <w:rsid w:val="00156B7A"/>
    <w:rsid w:val="001847CB"/>
    <w:rsid w:val="002026AD"/>
    <w:rsid w:val="002E25C7"/>
    <w:rsid w:val="003F1224"/>
    <w:rsid w:val="00403D34"/>
    <w:rsid w:val="0045422B"/>
    <w:rsid w:val="0050056C"/>
    <w:rsid w:val="005072F0"/>
    <w:rsid w:val="00510D22"/>
    <w:rsid w:val="005F3268"/>
    <w:rsid w:val="006E1BB2"/>
    <w:rsid w:val="007807BF"/>
    <w:rsid w:val="007B6C4E"/>
    <w:rsid w:val="008C37DF"/>
    <w:rsid w:val="00942B7D"/>
    <w:rsid w:val="00994240"/>
    <w:rsid w:val="009F43A2"/>
    <w:rsid w:val="00AA39D4"/>
    <w:rsid w:val="00B0787F"/>
    <w:rsid w:val="00B11277"/>
    <w:rsid w:val="00B21205"/>
    <w:rsid w:val="00B61447"/>
    <w:rsid w:val="00D324C2"/>
    <w:rsid w:val="00F32CAA"/>
    <w:rsid w:val="00F678A7"/>
    <w:rsid w:val="00FC443E"/>
    <w:rsid w:val="00FE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3E15"/>
  <w15:docId w15:val="{21049792-020C-47B8-A663-73E0860A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E1B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E1B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E1BB2"/>
    <w:rPr>
      <w:color w:val="0000FF"/>
      <w:u w:val="single"/>
    </w:rPr>
  </w:style>
  <w:style w:type="character" w:styleId="a5">
    <w:name w:val="Strong"/>
    <w:basedOn w:val="a0"/>
    <w:uiPriority w:val="22"/>
    <w:qFormat/>
    <w:rsid w:val="006E1BB2"/>
    <w:rPr>
      <w:b/>
      <w:bCs/>
    </w:rPr>
  </w:style>
  <w:style w:type="character" w:styleId="a6">
    <w:name w:val="Emphasis"/>
    <w:basedOn w:val="a0"/>
    <w:uiPriority w:val="20"/>
    <w:qFormat/>
    <w:rsid w:val="006E1BB2"/>
    <w:rPr>
      <w:i/>
      <w:iCs/>
    </w:rPr>
  </w:style>
  <w:style w:type="paragraph" w:customStyle="1" w:styleId="ConsPlusNonformat">
    <w:name w:val="ConsPlusNonformat"/>
    <w:rsid w:val="003F12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-normal">
    <w:name w:val="p-normal"/>
    <w:basedOn w:val="a"/>
    <w:rsid w:val="008C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8C37DF"/>
  </w:style>
  <w:style w:type="character" w:customStyle="1" w:styleId="colorff00ff">
    <w:name w:val="color__ff00ff"/>
    <w:basedOn w:val="a0"/>
    <w:rsid w:val="008C37DF"/>
  </w:style>
  <w:style w:type="character" w:customStyle="1" w:styleId="fake-non-breaking-space">
    <w:name w:val="fake-non-breaking-space"/>
    <w:basedOn w:val="a0"/>
    <w:rsid w:val="008C3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4582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7441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053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491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993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Войцехович Святослав Сергеевич</cp:lastModifiedBy>
  <cp:revision>3</cp:revision>
  <cp:lastPrinted>2022-11-21T04:42:00Z</cp:lastPrinted>
  <dcterms:created xsi:type="dcterms:W3CDTF">2025-11-28T08:46:00Z</dcterms:created>
  <dcterms:modified xsi:type="dcterms:W3CDTF">2026-01-14T13:54:00Z</dcterms:modified>
</cp:coreProperties>
</file>