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Pr="00744127" w:rsidRDefault="00744127" w:rsidP="00B17EFB">
      <w:pPr>
        <w:spacing w:after="0" w:line="240" w:lineRule="auto"/>
        <w:jc w:val="center"/>
        <w:rPr>
          <w:b/>
          <w:szCs w:val="28"/>
        </w:rPr>
      </w:pPr>
      <w:r>
        <w:rPr>
          <w:b/>
          <w:szCs w:val="28"/>
        </w:rPr>
        <w:t>ГОРЕЦКИЙ РАЙОННЫЙ</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744127" w:rsidP="00B17EFB">
      <w:pPr>
        <w:spacing w:after="0" w:line="240" w:lineRule="auto"/>
        <w:jc w:val="center"/>
        <w:rPr>
          <w:b/>
          <w:szCs w:val="28"/>
        </w:rPr>
      </w:pPr>
      <w:r>
        <w:rPr>
          <w:b/>
          <w:szCs w:val="28"/>
        </w:rPr>
        <w:t>ОТДЕЛ</w:t>
      </w:r>
      <w:r w:rsidR="00B17EFB">
        <w:rPr>
          <w:b/>
          <w:szCs w:val="28"/>
        </w:rPr>
        <w:t xml:space="preserve">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C0506C" w:rsidP="00CC3293">
      <w:pPr>
        <w:spacing w:after="0" w:line="240" w:lineRule="auto"/>
        <w:ind w:firstLine="709"/>
        <w:jc w:val="center"/>
        <w:rPr>
          <w:b/>
          <w:bCs/>
          <w:sz w:val="48"/>
          <w:szCs w:val="48"/>
        </w:rPr>
      </w:pPr>
      <w:r>
        <w:rPr>
          <w:b/>
          <w:bCs/>
          <w:sz w:val="48"/>
          <w:szCs w:val="48"/>
        </w:rPr>
        <w:t>Выборы депутатов 2024: факты и аргументы</w:t>
      </w:r>
    </w:p>
    <w:p w:rsidR="00B17EFB" w:rsidRDefault="00B17EFB"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r w:rsidR="00744127">
        <w:rPr>
          <w:b/>
          <w:szCs w:val="28"/>
        </w:rPr>
        <w:t>Горки</w:t>
      </w:r>
    </w:p>
    <w:p w:rsidR="00B17EFB" w:rsidRDefault="00AC1952" w:rsidP="00B17EFB">
      <w:pPr>
        <w:spacing w:after="0" w:line="240" w:lineRule="auto"/>
        <w:jc w:val="center"/>
        <w:rPr>
          <w:b/>
          <w:szCs w:val="28"/>
        </w:rPr>
      </w:pPr>
      <w:r>
        <w:rPr>
          <w:b/>
          <w:szCs w:val="28"/>
        </w:rPr>
        <w:t>февраль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934BB5" w:rsidRDefault="00934BB5" w:rsidP="00934BB5">
      <w:pPr>
        <w:spacing w:after="0" w:line="240" w:lineRule="auto"/>
        <w:jc w:val="center"/>
        <w:rPr>
          <w:rFonts w:eastAsia="Calibri" w:cs="Calibri"/>
          <w:b/>
          <w:sz w:val="30"/>
          <w:szCs w:val="30"/>
        </w:rPr>
      </w:pPr>
      <w:r>
        <w:rPr>
          <w:b/>
          <w:sz w:val="30"/>
          <w:szCs w:val="30"/>
        </w:rPr>
        <w:lastRenderedPageBreak/>
        <w:t>СОДЕРЖАНИЕ</w:t>
      </w:r>
    </w:p>
    <w:p w:rsidR="00934BB5" w:rsidRDefault="00934BB5" w:rsidP="00934BB5">
      <w:pPr>
        <w:spacing w:after="0" w:line="240" w:lineRule="auto"/>
        <w:jc w:val="center"/>
        <w:rPr>
          <w:b/>
          <w:sz w:val="30"/>
          <w:szCs w:val="30"/>
        </w:rPr>
      </w:pPr>
    </w:p>
    <w:p w:rsidR="00934BB5" w:rsidRDefault="00934BB5" w:rsidP="00934BB5">
      <w:pPr>
        <w:spacing w:after="0" w:line="240" w:lineRule="auto"/>
        <w:jc w:val="center"/>
        <w:rPr>
          <w:b/>
          <w:sz w:val="30"/>
          <w:szCs w:val="3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gridCol w:w="820"/>
      </w:tblGrid>
      <w:tr w:rsidR="00934BB5" w:rsidTr="00934BB5">
        <w:tc>
          <w:tcPr>
            <w:tcW w:w="8750" w:type="dxa"/>
            <w:hideMark/>
          </w:tcPr>
          <w:p w:rsidR="00934BB5" w:rsidRDefault="00934BB5">
            <w:pPr>
              <w:autoSpaceDE w:val="0"/>
              <w:autoSpaceDN w:val="0"/>
              <w:adjustRightInd w:val="0"/>
              <w:spacing w:after="120"/>
              <w:jc w:val="both"/>
              <w:rPr>
                <w:rFonts w:ascii="Times New Roman" w:hAnsi="Times New Roman"/>
                <w:b/>
                <w:bCs/>
                <w:sz w:val="24"/>
                <w:szCs w:val="24"/>
                <w:lang w:val="ru-RU"/>
              </w:rPr>
            </w:pPr>
            <w:r w:rsidRPr="00934BB5">
              <w:rPr>
                <w:rFonts w:ascii="Times New Roman" w:hAnsi="Times New Roman"/>
                <w:b/>
                <w:bCs/>
                <w:sz w:val="24"/>
                <w:szCs w:val="24"/>
                <w:lang w:val="ru-RU"/>
              </w:rPr>
              <w:t>ВЫБОРЫ ДЕПУТАТОВ 2024: ФАКТЫ И АРГУМЕНТЫ</w:t>
            </w:r>
          </w:p>
        </w:tc>
        <w:tc>
          <w:tcPr>
            <w:tcW w:w="820" w:type="dxa"/>
            <w:hideMark/>
          </w:tcPr>
          <w:p w:rsidR="00934BB5" w:rsidRDefault="00934BB5">
            <w:pPr>
              <w:autoSpaceDE w:val="0"/>
              <w:autoSpaceDN w:val="0"/>
              <w:adjustRightInd w:val="0"/>
              <w:jc w:val="right"/>
              <w:rPr>
                <w:rFonts w:ascii="Times New Roman" w:hAnsi="Times New Roman"/>
                <w:b/>
                <w:bCs/>
                <w:sz w:val="24"/>
                <w:szCs w:val="24"/>
              </w:rPr>
            </w:pPr>
            <w:r>
              <w:rPr>
                <w:rFonts w:ascii="Times New Roman" w:hAnsi="Times New Roman"/>
                <w:b/>
                <w:bCs/>
                <w:sz w:val="24"/>
                <w:szCs w:val="24"/>
              </w:rPr>
              <w:t>2</w:t>
            </w:r>
          </w:p>
        </w:tc>
      </w:tr>
      <w:tr w:rsidR="00934BB5" w:rsidTr="00934BB5">
        <w:tc>
          <w:tcPr>
            <w:tcW w:w="8750" w:type="dxa"/>
            <w:hideMark/>
          </w:tcPr>
          <w:p w:rsidR="00934BB5" w:rsidRDefault="00934BB5">
            <w:pPr>
              <w:autoSpaceDE w:val="0"/>
              <w:autoSpaceDN w:val="0"/>
              <w:adjustRightInd w:val="0"/>
              <w:spacing w:after="120"/>
              <w:jc w:val="both"/>
              <w:rPr>
                <w:rFonts w:ascii="Times New Roman" w:hAnsi="Times New Roman"/>
                <w:b/>
                <w:bCs/>
                <w:sz w:val="24"/>
                <w:szCs w:val="24"/>
                <w:lang w:val="ru-RU"/>
              </w:rPr>
            </w:pPr>
            <w:r w:rsidRPr="00934BB5">
              <w:rPr>
                <w:rFonts w:ascii="Times New Roman" w:hAnsi="Times New Roman"/>
                <w:b/>
                <w:bCs/>
                <w:sz w:val="24"/>
                <w:szCs w:val="24"/>
                <w:lang w:val="ru-RU"/>
              </w:rPr>
              <w:t>ОСНОВНЫЕ ИЗМЕНЕНИЯ, ВНЕСЕННЫЕ В НАЛОГОВЫЙ КОДЕКС РЕСПУБЛИКИ БЕЛАРУСЬ С 1 ЯНВАРЯ 2024 ГОДА</w:t>
            </w:r>
          </w:p>
        </w:tc>
        <w:tc>
          <w:tcPr>
            <w:tcW w:w="820" w:type="dxa"/>
            <w:hideMark/>
          </w:tcPr>
          <w:p w:rsidR="00934BB5" w:rsidRDefault="00934BB5">
            <w:pPr>
              <w:autoSpaceDE w:val="0"/>
              <w:autoSpaceDN w:val="0"/>
              <w:adjustRightInd w:val="0"/>
              <w:jc w:val="right"/>
              <w:rPr>
                <w:rFonts w:ascii="Times New Roman" w:hAnsi="Times New Roman"/>
                <w:b/>
                <w:bCs/>
                <w:sz w:val="24"/>
                <w:szCs w:val="24"/>
                <w:lang w:val="ru-RU"/>
              </w:rPr>
            </w:pPr>
            <w:r>
              <w:rPr>
                <w:rFonts w:ascii="Times New Roman" w:hAnsi="Times New Roman"/>
                <w:b/>
                <w:bCs/>
                <w:sz w:val="24"/>
                <w:szCs w:val="24"/>
              </w:rPr>
              <w:t>1</w:t>
            </w:r>
            <w:r>
              <w:rPr>
                <w:rFonts w:ascii="Times New Roman" w:hAnsi="Times New Roman"/>
                <w:b/>
                <w:bCs/>
                <w:sz w:val="24"/>
                <w:szCs w:val="24"/>
                <w:lang w:val="ru-RU"/>
              </w:rPr>
              <w:t>0</w:t>
            </w:r>
          </w:p>
        </w:tc>
      </w:tr>
      <w:tr w:rsidR="00934BB5" w:rsidTr="00934BB5">
        <w:tc>
          <w:tcPr>
            <w:tcW w:w="8750" w:type="dxa"/>
            <w:hideMark/>
          </w:tcPr>
          <w:p w:rsidR="00934BB5" w:rsidRDefault="00934BB5">
            <w:pPr>
              <w:autoSpaceDE w:val="0"/>
              <w:autoSpaceDN w:val="0"/>
              <w:adjustRightInd w:val="0"/>
              <w:spacing w:after="120"/>
              <w:jc w:val="both"/>
              <w:rPr>
                <w:rFonts w:ascii="Times New Roman" w:hAnsi="Times New Roman"/>
                <w:b/>
                <w:bCs/>
                <w:sz w:val="24"/>
                <w:szCs w:val="24"/>
                <w:lang w:val="ru-RU"/>
              </w:rPr>
            </w:pPr>
            <w:r w:rsidRPr="00934BB5">
              <w:rPr>
                <w:rFonts w:ascii="Times New Roman" w:hAnsi="Times New Roman"/>
                <w:b/>
                <w:bCs/>
                <w:sz w:val="24"/>
                <w:szCs w:val="24"/>
                <w:lang w:val="ru-RU"/>
              </w:rPr>
              <w:t>НЕГАТИВНЫЕ ПОСЛЕДСТВИЯ УПОТРЕБЛЕНИЯ АЛКОГОЛЯ</w:t>
            </w:r>
          </w:p>
        </w:tc>
        <w:tc>
          <w:tcPr>
            <w:tcW w:w="820" w:type="dxa"/>
            <w:hideMark/>
          </w:tcPr>
          <w:p w:rsidR="00934BB5" w:rsidRDefault="00934BB5">
            <w:pPr>
              <w:autoSpaceDE w:val="0"/>
              <w:autoSpaceDN w:val="0"/>
              <w:adjustRightInd w:val="0"/>
              <w:jc w:val="right"/>
              <w:rPr>
                <w:rFonts w:ascii="Times New Roman" w:hAnsi="Times New Roman"/>
                <w:b/>
                <w:bCs/>
                <w:sz w:val="24"/>
                <w:szCs w:val="24"/>
              </w:rPr>
            </w:pPr>
            <w:r>
              <w:rPr>
                <w:rFonts w:ascii="Times New Roman" w:hAnsi="Times New Roman"/>
                <w:b/>
                <w:bCs/>
                <w:sz w:val="24"/>
                <w:szCs w:val="24"/>
                <w:lang w:val="ru-RU"/>
              </w:rPr>
              <w:t>13</w:t>
            </w:r>
          </w:p>
        </w:tc>
      </w:tr>
      <w:tr w:rsidR="00934BB5" w:rsidTr="00934BB5">
        <w:tc>
          <w:tcPr>
            <w:tcW w:w="8750" w:type="dxa"/>
            <w:hideMark/>
          </w:tcPr>
          <w:p w:rsidR="00934BB5" w:rsidRDefault="00934BB5">
            <w:pPr>
              <w:autoSpaceDE w:val="0"/>
              <w:autoSpaceDN w:val="0"/>
              <w:adjustRightInd w:val="0"/>
              <w:spacing w:after="120"/>
              <w:jc w:val="both"/>
              <w:rPr>
                <w:rFonts w:ascii="Times New Roman" w:hAnsi="Times New Roman"/>
                <w:b/>
                <w:bCs/>
                <w:sz w:val="24"/>
                <w:szCs w:val="24"/>
                <w:lang w:val="ru-RU"/>
              </w:rPr>
            </w:pPr>
            <w:r w:rsidRPr="00934BB5">
              <w:rPr>
                <w:rFonts w:ascii="Times New Roman" w:hAnsi="Times New Roman"/>
                <w:b/>
                <w:bCs/>
                <w:sz w:val="24"/>
                <w:szCs w:val="24"/>
                <w:lang w:val="ru-RU"/>
              </w:rPr>
              <w:t>ПРЕДУПРЕЖДЕНИЕ ГИБЕЛИ И ТРАВМАТИЗМ ДЕТЕЙ. ПЕЧНАЯ БЕЗОПАСНОСТЬ. НЕОСТОРОЖНОЕ ОБРАЩЕНИЕ С ОГНЕМ. ЭЛЕКТРОБЕЗОПАСНОСТЬ. АПИ. ЛЕД</w:t>
            </w:r>
          </w:p>
        </w:tc>
        <w:tc>
          <w:tcPr>
            <w:tcW w:w="820" w:type="dxa"/>
            <w:hideMark/>
          </w:tcPr>
          <w:p w:rsidR="00934BB5" w:rsidRDefault="00934BB5">
            <w:pPr>
              <w:autoSpaceDE w:val="0"/>
              <w:autoSpaceDN w:val="0"/>
              <w:adjustRightInd w:val="0"/>
              <w:jc w:val="right"/>
              <w:rPr>
                <w:rFonts w:ascii="Times New Roman" w:hAnsi="Times New Roman"/>
                <w:b/>
                <w:bCs/>
                <w:sz w:val="24"/>
                <w:szCs w:val="24"/>
                <w:lang w:val="ru-RU"/>
              </w:rPr>
            </w:pPr>
            <w:r>
              <w:rPr>
                <w:rFonts w:ascii="Times New Roman" w:hAnsi="Times New Roman"/>
                <w:b/>
                <w:bCs/>
                <w:sz w:val="24"/>
                <w:szCs w:val="24"/>
                <w:lang w:val="ru-RU"/>
              </w:rPr>
              <w:t>20</w:t>
            </w:r>
          </w:p>
        </w:tc>
      </w:tr>
    </w:tbl>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C0506C" w:rsidRDefault="00C0506C" w:rsidP="00C0506C">
      <w:pPr>
        <w:spacing w:after="0" w:line="240" w:lineRule="auto"/>
        <w:jc w:val="center"/>
        <w:rPr>
          <w:b/>
          <w:sz w:val="30"/>
          <w:szCs w:val="30"/>
        </w:rPr>
      </w:pPr>
      <w:r>
        <w:rPr>
          <w:b/>
          <w:sz w:val="30"/>
          <w:szCs w:val="30"/>
        </w:rPr>
        <w:t>ВЫБОРЫ ДЕПУТАТОВ 2024: АРГУМЕНТЫ И ФАКТЫ</w:t>
      </w:r>
    </w:p>
    <w:p w:rsidR="00934BB5" w:rsidRDefault="00934BB5"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rsidR="00C0506C" w:rsidRDefault="00C0506C" w:rsidP="00C0506C">
      <w:pPr>
        <w:spacing w:after="0" w:line="240" w:lineRule="auto"/>
        <w:ind w:firstLine="709"/>
        <w:jc w:val="both"/>
        <w:rPr>
          <w:rFonts w:eastAsia="Calibri"/>
          <w:sz w:val="30"/>
          <w:szCs w:val="30"/>
        </w:rPr>
      </w:pPr>
      <w:r>
        <w:rPr>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Pr>
          <w:sz w:val="30"/>
          <w:szCs w:val="30"/>
        </w:rPr>
        <w:t xml:space="preserve">. В Беларуси сделано все, чтобы гражданин самостоятельно и свободно решал, кто на выборах заслуживает его голоса. </w:t>
      </w:r>
    </w:p>
    <w:p w:rsidR="00C0506C" w:rsidRDefault="00C0506C" w:rsidP="00C0506C">
      <w:pPr>
        <w:spacing w:after="0" w:line="240" w:lineRule="auto"/>
        <w:ind w:firstLine="709"/>
        <w:jc w:val="both"/>
        <w:rPr>
          <w:bCs/>
          <w:sz w:val="30"/>
          <w:szCs w:val="30"/>
        </w:rPr>
      </w:pPr>
      <w:r>
        <w:rPr>
          <w:sz w:val="30"/>
          <w:szCs w:val="30"/>
        </w:rPr>
        <w:t xml:space="preserve">Президент Республики Беларусь </w:t>
      </w:r>
      <w:proofErr w:type="spellStart"/>
      <w:r>
        <w:rPr>
          <w:bCs/>
          <w:sz w:val="30"/>
          <w:szCs w:val="30"/>
        </w:rPr>
        <w:t>А.Г.Лукашенко</w:t>
      </w:r>
      <w:proofErr w:type="spellEnd"/>
      <w:r>
        <w:rPr>
          <w:bCs/>
          <w:sz w:val="30"/>
          <w:szCs w:val="30"/>
        </w:rPr>
        <w:t xml:space="preserve"> 20 ноября 2023 г. подписал </w:t>
      </w:r>
      <w:r>
        <w:rPr>
          <w:b/>
          <w:bCs/>
          <w:sz w:val="30"/>
          <w:szCs w:val="30"/>
        </w:rPr>
        <w:t>указы № 367</w:t>
      </w:r>
      <w:r>
        <w:rPr>
          <w:bCs/>
          <w:sz w:val="30"/>
          <w:szCs w:val="30"/>
        </w:rPr>
        <w:t xml:space="preserve"> «О назначении выборов депутатов» и </w:t>
      </w:r>
      <w:r>
        <w:rPr>
          <w:bCs/>
          <w:sz w:val="30"/>
          <w:szCs w:val="30"/>
        </w:rPr>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rsidR="00C0506C" w:rsidRDefault="00C0506C" w:rsidP="00C0506C">
      <w:pPr>
        <w:spacing w:after="0" w:line="240" w:lineRule="auto"/>
        <w:ind w:firstLine="708"/>
        <w:jc w:val="both"/>
        <w:rPr>
          <w:bCs/>
          <w:sz w:val="30"/>
          <w:szCs w:val="30"/>
        </w:rPr>
      </w:pPr>
      <w:r>
        <w:rPr>
          <w:b/>
          <w:bCs/>
          <w:sz w:val="30"/>
          <w:szCs w:val="30"/>
        </w:rPr>
        <w:t>ВЫБОРЫ ДЕПУТАТОВ СОСТОЯТСЯ В ЕДИНЫЙ ДЕНЬ ГОЛОСОВАНИЯ – 25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Pr>
          <w:rFonts w:eastAsia="Times New Roman"/>
          <w:b/>
          <w:bCs/>
          <w:sz w:val="30"/>
          <w:szCs w:val="30"/>
          <w:lang w:eastAsia="ru-RU"/>
        </w:rPr>
        <w:t xml:space="preserve">110 </w:t>
      </w:r>
      <w:r>
        <w:rPr>
          <w:rFonts w:eastAsia="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Pr>
          <w:rFonts w:eastAsia="Times New Roman"/>
          <w:b/>
          <w:sz w:val="30"/>
          <w:szCs w:val="30"/>
          <w:lang w:eastAsia="ru-RU"/>
        </w:rPr>
        <w:t>13</w:t>
      </w:r>
      <w:r>
        <w:rPr>
          <w:rFonts w:eastAsia="Times New Roman"/>
          <w:bCs/>
          <w:sz w:val="30"/>
          <w:szCs w:val="30"/>
          <w:lang w:eastAsia="ru-RU"/>
        </w:rPr>
        <w:t xml:space="preserve"> депутатов) и </w:t>
      </w:r>
      <w:r>
        <w:rPr>
          <w:rFonts w:eastAsia="Times New Roman"/>
          <w:b/>
          <w:sz w:val="30"/>
          <w:szCs w:val="30"/>
          <w:lang w:eastAsia="ru-RU"/>
        </w:rPr>
        <w:t>12 514</w:t>
      </w:r>
      <w:r>
        <w:rPr>
          <w:rFonts w:eastAsia="Times New Roman"/>
          <w:sz w:val="30"/>
          <w:szCs w:val="30"/>
          <w:lang w:eastAsia="ru-RU"/>
        </w:rPr>
        <w:t xml:space="preserve"> </w:t>
      </w:r>
      <w:r>
        <w:rPr>
          <w:rFonts w:eastAsia="Times New Roman"/>
          <w:bCs/>
          <w:sz w:val="30"/>
          <w:szCs w:val="30"/>
          <w:lang w:eastAsia="ru-RU"/>
        </w:rPr>
        <w:t xml:space="preserve">депутатов </w:t>
      </w:r>
      <w:r>
        <w:rPr>
          <w:rFonts w:eastAsia="Times New Roman"/>
          <w:sz w:val="30"/>
          <w:szCs w:val="30"/>
          <w:lang w:eastAsia="ru-RU"/>
        </w:rPr>
        <w:t>местных Советов депутатов.</w:t>
      </w:r>
    </w:p>
    <w:p w:rsidR="00C0506C" w:rsidRPr="006F0420" w:rsidRDefault="00C0506C" w:rsidP="006F0420">
      <w:pPr>
        <w:widowControl w:val="0"/>
        <w:overflowPunct w:val="0"/>
        <w:autoSpaceDE w:val="0"/>
        <w:autoSpaceDN w:val="0"/>
        <w:adjustRightInd w:val="0"/>
        <w:spacing w:after="0" w:line="240" w:lineRule="exact"/>
        <w:jc w:val="both"/>
        <w:rPr>
          <w:rFonts w:eastAsia="Times New Roman"/>
          <w:i/>
          <w:sz w:val="24"/>
          <w:szCs w:val="28"/>
          <w:lang w:eastAsia="ru-RU"/>
        </w:rPr>
      </w:pPr>
      <w:r w:rsidRPr="006F0420">
        <w:rPr>
          <w:rFonts w:eastAsia="Times New Roman"/>
          <w:b/>
          <w:i/>
          <w:sz w:val="24"/>
          <w:szCs w:val="28"/>
          <w:lang w:eastAsia="ru-RU"/>
        </w:rPr>
        <w:t xml:space="preserve">Справочно: </w:t>
      </w:r>
      <w:r w:rsidRPr="006F0420">
        <w:rPr>
          <w:rFonts w:eastAsia="Times New Roman"/>
          <w:bCs/>
          <w:i/>
          <w:sz w:val="24"/>
          <w:szCs w:val="28"/>
          <w:lang w:eastAsia="ru-RU"/>
        </w:rPr>
        <w:t>в</w:t>
      </w:r>
      <w:r w:rsidRPr="006F0420">
        <w:rPr>
          <w:rFonts w:eastAsia="Times New Roman"/>
          <w:i/>
          <w:sz w:val="24"/>
          <w:szCs w:val="28"/>
          <w:lang w:eastAsia="ru-RU"/>
        </w:rPr>
        <w:t xml:space="preserve"> областные и Минский городской Советы – 388 депутато</w:t>
      </w:r>
      <w:proofErr w:type="gramStart"/>
      <w:r w:rsidRPr="006F0420">
        <w:rPr>
          <w:rFonts w:eastAsia="Times New Roman"/>
          <w:i/>
          <w:sz w:val="24"/>
          <w:szCs w:val="28"/>
          <w:lang w:eastAsia="ru-RU"/>
        </w:rPr>
        <w:t>в(</w:t>
      </w:r>
      <w:proofErr w:type="gramEnd"/>
      <w:r w:rsidRPr="006F0420">
        <w:rPr>
          <w:rFonts w:eastAsia="Times New Roman"/>
          <w:i/>
          <w:sz w:val="24"/>
          <w:szCs w:val="28"/>
          <w:lang w:eastAsia="ru-RU"/>
        </w:rPr>
        <w:t>в Могилевский областной Совет – 52</w:t>
      </w:r>
      <w:r w:rsidRPr="006F0420">
        <w:rPr>
          <w:rFonts w:eastAsia="Times New Roman"/>
          <w:i/>
          <w:sz w:val="24"/>
          <w:szCs w:val="2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r w:rsidR="006F0420">
        <w:rPr>
          <w:rFonts w:eastAsia="Times New Roman"/>
          <w:i/>
          <w:sz w:val="24"/>
          <w:szCs w:val="28"/>
          <w:lang w:eastAsia="ru-RU"/>
        </w:rPr>
        <w:t xml:space="preserve">, в </w:t>
      </w:r>
      <w:r w:rsidR="006F0420" w:rsidRPr="006F0420">
        <w:rPr>
          <w:rFonts w:eastAsia="Times New Roman"/>
          <w:b/>
          <w:i/>
          <w:sz w:val="24"/>
          <w:szCs w:val="28"/>
          <w:lang w:eastAsia="ru-RU"/>
        </w:rPr>
        <w:t>Горецком районе</w:t>
      </w:r>
      <w:r w:rsidR="006F0420">
        <w:rPr>
          <w:rFonts w:eastAsia="Times New Roman"/>
          <w:i/>
          <w:sz w:val="24"/>
          <w:szCs w:val="28"/>
          <w:lang w:eastAsia="ru-RU"/>
        </w:rPr>
        <w:t xml:space="preserve"> -37 </w:t>
      </w:r>
      <w:r w:rsidRPr="006F0420">
        <w:rPr>
          <w:rFonts w:eastAsia="Times New Roman"/>
          <w:i/>
          <w:sz w:val="24"/>
          <w:szCs w:val="28"/>
          <w:lang w:eastAsia="ru-RU"/>
        </w:rPr>
        <w:t>).</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
          <w:bCs/>
          <w:sz w:val="30"/>
          <w:szCs w:val="30"/>
          <w:lang w:eastAsia="ru-RU"/>
        </w:rPr>
        <w:t>В единый день голосования</w:t>
      </w:r>
      <w:r>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Те избиратели, у которых </w:t>
      </w:r>
      <w:r>
        <w:rPr>
          <w:rFonts w:eastAsia="Times New Roman"/>
          <w:bCs/>
          <w:sz w:val="30"/>
          <w:szCs w:val="30"/>
          <w:lang w:eastAsia="ru-RU"/>
        </w:rPr>
        <w:lastRenderedPageBreak/>
        <w:t xml:space="preserve">не будет возможности прийти на участок в воскресенье, могут реализовать свое избирательное право в период </w:t>
      </w:r>
      <w:r>
        <w:rPr>
          <w:rFonts w:eastAsia="Times New Roman"/>
          <w:b/>
          <w:bCs/>
          <w:sz w:val="30"/>
          <w:szCs w:val="30"/>
          <w:lang w:eastAsia="ru-RU"/>
        </w:rPr>
        <w:t>досрочного голосования с 20 по 24 февраля</w:t>
      </w:r>
      <w:r>
        <w:rPr>
          <w:rFonts w:eastAsia="Times New Roman"/>
          <w:bCs/>
          <w:sz w:val="30"/>
          <w:szCs w:val="30"/>
          <w:lang w:eastAsia="ru-RU"/>
        </w:rPr>
        <w:t xml:space="preserve"> с 12:00 до 19:00.</w:t>
      </w:r>
    </w:p>
    <w:p w:rsidR="00C0506C" w:rsidRDefault="00C0506C" w:rsidP="00C0506C">
      <w:pPr>
        <w:widowControl w:val="0"/>
        <w:overflowPunct w:val="0"/>
        <w:autoSpaceDE w:val="0"/>
        <w:autoSpaceDN w:val="0"/>
        <w:adjustRightInd w:val="0"/>
        <w:spacing w:after="0" w:line="232" w:lineRule="auto"/>
        <w:ind w:firstLine="709"/>
        <w:jc w:val="both"/>
        <w:rPr>
          <w:rFonts w:eastAsia="Calibri"/>
          <w:color w:val="000000"/>
          <w:sz w:val="30"/>
          <w:szCs w:val="30"/>
          <w:shd w:val="clear" w:color="auto" w:fill="FFFFFF"/>
        </w:rPr>
      </w:pPr>
      <w:r>
        <w:rPr>
          <w:color w:val="000000"/>
          <w:sz w:val="30"/>
          <w:szCs w:val="30"/>
          <w:shd w:val="clear" w:color="auto" w:fill="FFFFFF"/>
        </w:rPr>
        <w:t xml:space="preserve">Наряду с этим будет организовано </w:t>
      </w:r>
      <w:r>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Pr>
          <w:b/>
          <w:color w:val="000000"/>
          <w:sz w:val="30"/>
          <w:szCs w:val="30"/>
          <w:shd w:val="clear" w:color="auto" w:fill="FFFFFF"/>
        </w:rPr>
        <w:t>Проголосовать на дому можно будет только 25 февраля</w:t>
      </w:r>
      <w:r>
        <w:rPr>
          <w:color w:val="000000"/>
          <w:sz w:val="30"/>
          <w:szCs w:val="30"/>
          <w:shd w:val="clear" w:color="auto" w:fill="FFFFFF"/>
        </w:rPr>
        <w:t>.</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С 9 февраля </w:t>
      </w:r>
      <w:r>
        <w:rPr>
          <w:rFonts w:eastAsia="Times New Roman"/>
          <w:b/>
          <w:bCs/>
          <w:sz w:val="30"/>
          <w:szCs w:val="30"/>
          <w:lang w:eastAsia="ru-RU"/>
        </w:rPr>
        <w:t>каждый избиратель может проверить</w:t>
      </w:r>
      <w:r>
        <w:rPr>
          <w:rFonts w:eastAsia="Times New Roman"/>
          <w:bCs/>
          <w:sz w:val="30"/>
          <w:szCs w:val="30"/>
          <w:lang w:eastAsia="ru-RU"/>
        </w:rPr>
        <w:t xml:space="preserve"> </w:t>
      </w:r>
      <w:proofErr w:type="gramStart"/>
      <w:r>
        <w:rPr>
          <w:rFonts w:eastAsia="Times New Roman"/>
          <w:bCs/>
          <w:sz w:val="30"/>
          <w:szCs w:val="30"/>
          <w:lang w:eastAsia="ru-RU"/>
        </w:rPr>
        <w:t>включен ли он в список для голосования по месту проживания и правильно ли указаны</w:t>
      </w:r>
      <w:proofErr w:type="gramEnd"/>
      <w:r>
        <w:rPr>
          <w:rFonts w:eastAsia="Times New Roman"/>
          <w:bCs/>
          <w:sz w:val="30"/>
          <w:szCs w:val="30"/>
          <w:lang w:eastAsia="ru-RU"/>
        </w:rPr>
        <w:t xml:space="preserve"> сведения о нем.</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 xml:space="preserve">Граждане, которые постоянно проживают за границей, смогут приехать в страну и проголосовать на участке № 248, расположенном в </w:t>
      </w:r>
      <w:proofErr w:type="spellStart"/>
      <w:r>
        <w:rPr>
          <w:rFonts w:eastAsia="Times New Roman"/>
          <w:sz w:val="30"/>
          <w:szCs w:val="30"/>
          <w:lang w:eastAsia="ru-RU"/>
        </w:rPr>
        <w:t>г</w:t>
      </w:r>
      <w:proofErr w:type="gramStart"/>
      <w:r>
        <w:rPr>
          <w:rFonts w:eastAsia="Times New Roman"/>
          <w:sz w:val="30"/>
          <w:szCs w:val="30"/>
          <w:lang w:eastAsia="ru-RU"/>
        </w:rPr>
        <w:t>.М</w:t>
      </w:r>
      <w:proofErr w:type="gramEnd"/>
      <w:r>
        <w:rPr>
          <w:rFonts w:eastAsia="Times New Roman"/>
          <w:sz w:val="30"/>
          <w:szCs w:val="30"/>
          <w:lang w:eastAsia="ru-RU"/>
        </w:rPr>
        <w:t>инске</w:t>
      </w:r>
      <w:proofErr w:type="spellEnd"/>
      <w:r>
        <w:rPr>
          <w:rFonts w:eastAsia="Times New Roman"/>
          <w:sz w:val="30"/>
          <w:szCs w:val="30"/>
          <w:lang w:eastAsia="ru-RU"/>
        </w:rPr>
        <w:t xml:space="preserve"> по адресу: ул. Свердлова, д. 30 (ГУО «Гимназия № 75 им. </w:t>
      </w:r>
      <w:proofErr w:type="spellStart"/>
      <w:r>
        <w:rPr>
          <w:rFonts w:eastAsia="Times New Roman"/>
          <w:sz w:val="30"/>
          <w:szCs w:val="30"/>
          <w:lang w:eastAsia="ru-RU"/>
        </w:rPr>
        <w:t>П.В.Масленикова</w:t>
      </w:r>
      <w:proofErr w:type="spellEnd"/>
      <w:r>
        <w:rPr>
          <w:rFonts w:eastAsia="Times New Roman"/>
          <w:sz w:val="30"/>
          <w:szCs w:val="30"/>
          <w:lang w:eastAsia="ru-RU"/>
        </w:rPr>
        <w:t>»). Если у гражданина есть регистрация по месту пребывания, он будет включен в списки по месту регистрации.</w:t>
      </w:r>
    </w:p>
    <w:p w:rsidR="00C0506C" w:rsidRPr="006F0420" w:rsidRDefault="00C0506C" w:rsidP="006F0420">
      <w:pPr>
        <w:widowControl w:val="0"/>
        <w:overflowPunct w:val="0"/>
        <w:autoSpaceDE w:val="0"/>
        <w:autoSpaceDN w:val="0"/>
        <w:adjustRightInd w:val="0"/>
        <w:spacing w:after="0" w:line="240" w:lineRule="exact"/>
        <w:jc w:val="both"/>
        <w:rPr>
          <w:rFonts w:eastAsia="Times New Roman"/>
          <w:bCs/>
          <w:i/>
          <w:color w:val="000000"/>
          <w:sz w:val="24"/>
          <w:szCs w:val="24"/>
          <w:lang w:eastAsia="ru-RU"/>
        </w:rPr>
      </w:pPr>
      <w:r w:rsidRPr="006F0420">
        <w:rPr>
          <w:rFonts w:eastAsia="Times New Roman"/>
          <w:b/>
          <w:i/>
          <w:sz w:val="24"/>
          <w:szCs w:val="24"/>
          <w:lang w:eastAsia="ru-RU"/>
        </w:rPr>
        <w:t xml:space="preserve">Справочно: </w:t>
      </w:r>
      <w:r w:rsidRPr="006F0420">
        <w:rPr>
          <w:rFonts w:eastAsia="Times New Roman"/>
          <w:bCs/>
          <w:i/>
          <w:sz w:val="24"/>
          <w:szCs w:val="24"/>
          <w:lang w:eastAsia="ru-RU"/>
        </w:rPr>
        <w:t>р</w:t>
      </w:r>
      <w:r w:rsidRPr="006F0420">
        <w:rPr>
          <w:rFonts w:eastAsia="Times New Roman"/>
          <w:bCs/>
          <w:i/>
          <w:color w:val="000000"/>
          <w:sz w:val="24"/>
          <w:szCs w:val="24"/>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sidRPr="006F0420">
        <w:rPr>
          <w:rFonts w:eastAsia="Times New Roman"/>
          <w:bCs/>
          <w:i/>
          <w:color w:val="000000"/>
          <w:spacing w:val="-2"/>
          <w:sz w:val="24"/>
          <w:szCs w:val="24"/>
          <w:lang w:eastAsia="ru-RU"/>
        </w:rPr>
        <w:t>численности работников дипломатических служб, неблагоприятной</w:t>
      </w:r>
      <w:r w:rsidRPr="006F0420">
        <w:rPr>
          <w:rFonts w:eastAsia="Times New Roman"/>
          <w:bCs/>
          <w:i/>
          <w:color w:val="000000"/>
          <w:sz w:val="24"/>
          <w:szCs w:val="24"/>
          <w:lang w:eastAsia="ru-RU"/>
        </w:rPr>
        <w:t xml:space="preserve"> эпидемиологической обстановкой. </w:t>
      </w:r>
    </w:p>
    <w:p w:rsidR="00C0506C" w:rsidRDefault="00C0506C" w:rsidP="00C0506C">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На избирательном участке избиратели получат: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Минске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2 бюллетеня</w:t>
      </w:r>
      <w:r>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областных и районных центрах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3 бюллетеня</w:t>
      </w:r>
      <w:r>
        <w:rPr>
          <w:rFonts w:eastAsia="Times New Roman"/>
          <w:sz w:val="30"/>
          <w:szCs w:val="30"/>
          <w:shd w:val="clear" w:color="auto" w:fill="FFFFFF"/>
          <w:lang w:eastAsia="ru-RU"/>
        </w:rPr>
        <w:t xml:space="preserve">: по выборам депутатов Палаты представителей, </w:t>
      </w:r>
      <w:proofErr w:type="spellStart"/>
      <w:r>
        <w:rPr>
          <w:rFonts w:eastAsia="Times New Roman"/>
          <w:sz w:val="30"/>
          <w:szCs w:val="30"/>
          <w:shd w:val="clear" w:color="auto" w:fill="FFFFFF"/>
          <w:lang w:eastAsia="ru-RU"/>
        </w:rPr>
        <w:t>облсовета</w:t>
      </w:r>
      <w:proofErr w:type="spellEnd"/>
      <w:r>
        <w:rPr>
          <w:rFonts w:eastAsia="Times New Roman"/>
          <w:sz w:val="30"/>
          <w:szCs w:val="30"/>
          <w:shd w:val="clear" w:color="auto" w:fill="FFFFFF"/>
          <w:lang w:eastAsia="ru-RU"/>
        </w:rPr>
        <w:t>, горсовета или райсовета;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Pr>
          <w:rFonts w:eastAsia="Times New Roman"/>
          <w:sz w:val="30"/>
          <w:szCs w:val="30"/>
          <w:shd w:val="clear" w:color="auto" w:fill="FFFFFF"/>
          <w:lang w:eastAsia="ru-RU"/>
        </w:rPr>
        <w:t xml:space="preserve">в сельской местности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4 бюллетеня</w:t>
      </w:r>
      <w:r>
        <w:rPr>
          <w:rFonts w:eastAsia="Times New Roman"/>
          <w:sz w:val="30"/>
          <w:szCs w:val="30"/>
          <w:shd w:val="clear" w:color="auto" w:fill="FFFFFF"/>
          <w:lang w:eastAsia="ru-RU"/>
        </w:rPr>
        <w:t xml:space="preserve">: по выборам депутатов Палаты </w:t>
      </w:r>
      <w:r>
        <w:rPr>
          <w:rFonts w:eastAsia="Times New Roman"/>
          <w:spacing w:val="-16"/>
          <w:sz w:val="30"/>
          <w:szCs w:val="30"/>
          <w:shd w:val="clear" w:color="auto" w:fill="FFFFFF"/>
          <w:lang w:eastAsia="ru-RU"/>
        </w:rPr>
        <w:t xml:space="preserve">представителей, </w:t>
      </w:r>
      <w:proofErr w:type="spellStart"/>
      <w:r>
        <w:rPr>
          <w:rFonts w:eastAsia="Times New Roman"/>
          <w:spacing w:val="-16"/>
          <w:sz w:val="30"/>
          <w:szCs w:val="30"/>
          <w:shd w:val="clear" w:color="auto" w:fill="FFFFFF"/>
          <w:lang w:eastAsia="ru-RU"/>
        </w:rPr>
        <w:t>облсовета</w:t>
      </w:r>
      <w:proofErr w:type="spellEnd"/>
      <w:r>
        <w:rPr>
          <w:rFonts w:eastAsia="Times New Roman"/>
          <w:spacing w:val="-16"/>
          <w:sz w:val="30"/>
          <w:szCs w:val="30"/>
          <w:shd w:val="clear" w:color="auto" w:fill="FFFFFF"/>
          <w:lang w:eastAsia="ru-RU"/>
        </w:rPr>
        <w:t>, райсовета, сельского или поселкового Совета.</w:t>
      </w:r>
    </w:p>
    <w:p w:rsidR="00C0506C" w:rsidRDefault="00C0506C" w:rsidP="00C0506C">
      <w:pPr>
        <w:widowControl w:val="0"/>
        <w:overflowPunct w:val="0"/>
        <w:autoSpaceDE w:val="0"/>
        <w:autoSpaceDN w:val="0"/>
        <w:adjustRightInd w:val="0"/>
        <w:spacing w:after="0" w:line="240" w:lineRule="auto"/>
        <w:jc w:val="center"/>
        <w:rPr>
          <w:rFonts w:eastAsia="Times New Roman"/>
          <w:b/>
          <w:bCs/>
          <w:sz w:val="30"/>
          <w:szCs w:val="30"/>
          <w:lang w:eastAsia="ru-RU"/>
        </w:rPr>
      </w:pPr>
      <w:r>
        <w:rPr>
          <w:rFonts w:eastAsia="Times New Roman"/>
          <w:b/>
          <w:bCs/>
          <w:sz w:val="30"/>
          <w:szCs w:val="30"/>
          <w:lang w:eastAsia="ru-RU"/>
        </w:rPr>
        <w:t>ВЫБОРЫ В СОВЕТ РЕСПУБЛИКИ НАЦИОНАЛЬНОГО СОБРАНИЯ ВОСЬМОГО СОЗЫВА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w:t>
      </w:r>
      <w:proofErr w:type="spellStart"/>
      <w:r>
        <w:rPr>
          <w:rFonts w:eastAsia="Times New Roman"/>
          <w:sz w:val="30"/>
          <w:szCs w:val="30"/>
          <w:lang w:eastAsia="ru-RU"/>
        </w:rPr>
        <w:t>Мингорисполкома</w:t>
      </w:r>
      <w:proofErr w:type="spellEnd"/>
      <w:r>
        <w:rPr>
          <w:rFonts w:eastAsia="Times New Roman"/>
          <w:sz w:val="30"/>
          <w:szCs w:val="30"/>
          <w:lang w:eastAsia="ru-RU"/>
        </w:rPr>
        <w:t xml:space="preserve"> выдвинут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С 22 марта по 31 марта 2024 г. пройдет регистрация кандидатов в </w:t>
      </w:r>
      <w:r>
        <w:rPr>
          <w:rFonts w:eastAsia="Times New Roman"/>
          <w:sz w:val="30"/>
          <w:szCs w:val="30"/>
          <w:lang w:eastAsia="ru-RU"/>
        </w:rPr>
        <w:lastRenderedPageBreak/>
        <w:t>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Pr>
          <w:rFonts w:eastAsia="Times New Roman"/>
          <w:b/>
          <w:bCs/>
          <w:i/>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Как отмечают эксперты, организация и проведение выборов в 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КОНКУРЕНЦИЯ ВМЕСТО КОНФРОНТАЦИИ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5% (27 человек) от зарегистрированных кандидатов в депутаты Палаты представителей на выборах 2019 года были безработными (в 2024 г. – 0,4% (1 человек)). А большая часть т.н. «независимых» выдвиженцев только и делали, что призывали к слому конституционного строя. По </w:t>
      </w:r>
      <w:proofErr w:type="gramStart"/>
      <w:r>
        <w:rPr>
          <w:rFonts w:eastAsia="Times New Roman"/>
          <w:bCs/>
          <w:sz w:val="30"/>
          <w:szCs w:val="30"/>
          <w:lang w:eastAsia="ru-RU"/>
        </w:rPr>
        <w:t>сути</w:t>
      </w:r>
      <w:proofErr w:type="gramEnd"/>
      <w:r>
        <w:rPr>
          <w:rFonts w:eastAsia="Times New Roman"/>
          <w:bCs/>
          <w:sz w:val="30"/>
          <w:szCs w:val="30"/>
          <w:lang w:eastAsia="ru-RU"/>
        </w:rPr>
        <w:t xml:space="preserve"> при кажущемся изобилии у избирателей выбор был один: между хаосом и эволюционным развитием. Этот выбор всегда был очевиден.</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Прямым свидетельством того, что на выборах депутатов 2024 года </w:t>
      </w:r>
      <w:proofErr w:type="gramStart"/>
      <w:r>
        <w:rPr>
          <w:rFonts w:eastAsia="Times New Roman"/>
          <w:bCs/>
          <w:sz w:val="30"/>
          <w:szCs w:val="30"/>
          <w:lang w:eastAsia="ru-RU"/>
        </w:rPr>
        <w:t xml:space="preserve">обеспечена </w:t>
      </w:r>
      <w:r>
        <w:rPr>
          <w:rFonts w:eastAsia="Times New Roman"/>
          <w:bCs/>
          <w:spacing w:val="-6"/>
          <w:sz w:val="30"/>
          <w:szCs w:val="30"/>
          <w:lang w:eastAsia="ru-RU"/>
        </w:rPr>
        <w:t>состязательность и конкуренция является</w:t>
      </w:r>
      <w:proofErr w:type="gramEnd"/>
      <w:r>
        <w:rPr>
          <w:rFonts w:eastAsia="Times New Roman"/>
          <w:bCs/>
          <w:spacing w:val="-6"/>
          <w:sz w:val="30"/>
          <w:szCs w:val="30"/>
          <w:lang w:eastAsia="ru-RU"/>
        </w:rPr>
        <w:t xml:space="preserve"> статистика зарегистрированных</w:t>
      </w:r>
      <w:r>
        <w:rPr>
          <w:rFonts w:eastAsia="Times New Roman"/>
          <w:bCs/>
          <w:sz w:val="30"/>
          <w:szCs w:val="30"/>
          <w:lang w:eastAsia="ru-RU"/>
        </w:rPr>
        <w:t xml:space="preserve"> кандидатов в депутаты.</w:t>
      </w:r>
    </w:p>
    <w:p w:rsidR="00C0506C" w:rsidRPr="006F0420" w:rsidRDefault="00C0506C" w:rsidP="006F0420">
      <w:pPr>
        <w:widowControl w:val="0"/>
        <w:overflowPunct w:val="0"/>
        <w:autoSpaceDE w:val="0"/>
        <w:autoSpaceDN w:val="0"/>
        <w:adjustRightInd w:val="0"/>
        <w:spacing w:after="0" w:line="240" w:lineRule="exact"/>
        <w:jc w:val="both"/>
        <w:rPr>
          <w:rFonts w:eastAsia="Times New Roman"/>
          <w:bCs/>
          <w:i/>
          <w:sz w:val="24"/>
          <w:szCs w:val="24"/>
          <w:lang w:eastAsia="ru-RU"/>
        </w:rPr>
      </w:pPr>
      <w:r w:rsidRPr="006F0420">
        <w:rPr>
          <w:rFonts w:eastAsia="Times New Roman"/>
          <w:b/>
          <w:bCs/>
          <w:i/>
          <w:sz w:val="24"/>
          <w:szCs w:val="24"/>
          <w:lang w:eastAsia="ru-RU"/>
        </w:rPr>
        <w:t xml:space="preserve">Справочно: </w:t>
      </w:r>
      <w:r w:rsidRPr="006F0420">
        <w:rPr>
          <w:rFonts w:eastAsia="Times New Roman"/>
          <w:i/>
          <w:sz w:val="24"/>
          <w:szCs w:val="24"/>
          <w:lang w:eastAsia="ru-RU"/>
        </w:rPr>
        <w:t>в</w:t>
      </w:r>
      <w:r w:rsidRPr="006F0420">
        <w:rPr>
          <w:rFonts w:eastAsia="Times New Roman"/>
          <w:bCs/>
          <w:i/>
          <w:sz w:val="24"/>
          <w:szCs w:val="24"/>
          <w:lang w:eastAsia="ru-RU"/>
        </w:rPr>
        <w:t xml:space="preserve">сего </w:t>
      </w:r>
      <w:r w:rsidRPr="006F0420">
        <w:rPr>
          <w:rFonts w:eastAsia="Times New Roman"/>
          <w:b/>
          <w:bCs/>
          <w:i/>
          <w:sz w:val="24"/>
          <w:szCs w:val="24"/>
          <w:lang w:eastAsia="ru-RU"/>
        </w:rPr>
        <w:t>в депутаты Палаты представителей выдвинуто 298 кандидатов</w:t>
      </w:r>
      <w:r w:rsidRPr="006F0420">
        <w:rPr>
          <w:rFonts w:eastAsia="Times New Roman"/>
          <w:bCs/>
          <w:i/>
          <w:sz w:val="24"/>
          <w:szCs w:val="24"/>
          <w:lang w:eastAsia="ru-RU"/>
        </w:rPr>
        <w:t xml:space="preserve">, из которых </w:t>
      </w:r>
      <w:r w:rsidRPr="006F0420">
        <w:rPr>
          <w:rFonts w:eastAsia="Times New Roman"/>
          <w:b/>
          <w:bCs/>
          <w:i/>
          <w:sz w:val="24"/>
          <w:szCs w:val="24"/>
          <w:lang w:eastAsia="ru-RU"/>
        </w:rPr>
        <w:t>зарегистрированы 265</w:t>
      </w:r>
      <w:r w:rsidRPr="006F0420">
        <w:rPr>
          <w:rFonts w:eastAsia="Times New Roman"/>
          <w:bCs/>
          <w:i/>
          <w:sz w:val="24"/>
          <w:szCs w:val="24"/>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sidRPr="006F0420">
        <w:rPr>
          <w:rFonts w:eastAsia="Times New Roman"/>
          <w:b/>
          <w:bCs/>
          <w:i/>
          <w:sz w:val="24"/>
          <w:szCs w:val="24"/>
          <w:lang w:eastAsia="ru-RU"/>
        </w:rPr>
        <w:t>82 кандидата</w:t>
      </w:r>
      <w:r w:rsidRPr="006F0420">
        <w:rPr>
          <w:rFonts w:eastAsia="Times New Roman"/>
          <w:bCs/>
          <w:i/>
          <w:sz w:val="24"/>
          <w:szCs w:val="24"/>
          <w:lang w:eastAsia="ru-RU"/>
        </w:rPr>
        <w:t xml:space="preserve"> представляют сферу </w:t>
      </w:r>
      <w:r w:rsidRPr="006F0420">
        <w:rPr>
          <w:rFonts w:eastAsia="Times New Roman"/>
          <w:bCs/>
          <w:i/>
          <w:spacing w:val="-10"/>
          <w:sz w:val="24"/>
          <w:szCs w:val="24"/>
          <w:lang w:eastAsia="ru-RU"/>
        </w:rPr>
        <w:t xml:space="preserve">науки, образования, здравоохранения, культуры, спорта, </w:t>
      </w:r>
      <w:r w:rsidRPr="006F0420">
        <w:rPr>
          <w:rFonts w:eastAsia="Times New Roman"/>
          <w:b/>
          <w:bCs/>
          <w:i/>
          <w:spacing w:val="-10"/>
          <w:sz w:val="24"/>
          <w:szCs w:val="24"/>
          <w:lang w:eastAsia="ru-RU"/>
        </w:rPr>
        <w:t>50</w:t>
      </w:r>
      <w:r w:rsidRPr="006F0420">
        <w:rPr>
          <w:rFonts w:eastAsia="Times New Roman"/>
          <w:bCs/>
          <w:i/>
          <w:spacing w:val="-10"/>
          <w:sz w:val="24"/>
          <w:szCs w:val="24"/>
          <w:lang w:eastAsia="ru-RU"/>
        </w:rPr>
        <w:t xml:space="preserve"> – государственные</w:t>
      </w:r>
      <w:r w:rsidRPr="006F0420">
        <w:rPr>
          <w:rFonts w:eastAsia="Times New Roman"/>
          <w:bCs/>
          <w:i/>
          <w:sz w:val="24"/>
          <w:szCs w:val="24"/>
          <w:lang w:eastAsia="ru-RU"/>
        </w:rPr>
        <w:t xml:space="preserve"> органы, </w:t>
      </w:r>
      <w:r w:rsidRPr="006F0420">
        <w:rPr>
          <w:rFonts w:eastAsia="Times New Roman"/>
          <w:b/>
          <w:bCs/>
          <w:i/>
          <w:sz w:val="24"/>
          <w:szCs w:val="24"/>
          <w:lang w:eastAsia="ru-RU"/>
        </w:rPr>
        <w:t>49</w:t>
      </w:r>
      <w:r w:rsidRPr="006F0420">
        <w:rPr>
          <w:rFonts w:eastAsia="Times New Roman"/>
          <w:bCs/>
          <w:i/>
          <w:sz w:val="24"/>
          <w:szCs w:val="24"/>
          <w:lang w:eastAsia="ru-RU"/>
        </w:rPr>
        <w:t xml:space="preserve"> – промышленность, транспорт, строительство.</w:t>
      </w:r>
    </w:p>
    <w:p w:rsidR="00C0506C" w:rsidRPr="006F0420" w:rsidRDefault="00C0506C" w:rsidP="006F0420">
      <w:pPr>
        <w:widowControl w:val="0"/>
        <w:overflowPunct w:val="0"/>
        <w:autoSpaceDE w:val="0"/>
        <w:autoSpaceDN w:val="0"/>
        <w:adjustRightInd w:val="0"/>
        <w:spacing w:after="0" w:line="240" w:lineRule="exact"/>
        <w:ind w:firstLine="708"/>
        <w:jc w:val="both"/>
        <w:rPr>
          <w:rFonts w:eastAsia="Times New Roman"/>
          <w:bCs/>
          <w:i/>
          <w:sz w:val="24"/>
          <w:szCs w:val="24"/>
          <w:lang w:eastAsia="ru-RU"/>
        </w:rPr>
      </w:pPr>
      <w:r w:rsidRPr="006F0420">
        <w:rPr>
          <w:rFonts w:eastAsia="Times New Roman"/>
          <w:bCs/>
          <w:i/>
          <w:sz w:val="24"/>
          <w:szCs w:val="24"/>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rsidR="00C0506C" w:rsidRPr="006F0420" w:rsidRDefault="00C0506C" w:rsidP="006F0420">
      <w:pPr>
        <w:widowControl w:val="0"/>
        <w:overflowPunct w:val="0"/>
        <w:autoSpaceDE w:val="0"/>
        <w:autoSpaceDN w:val="0"/>
        <w:adjustRightInd w:val="0"/>
        <w:spacing w:after="0" w:line="240" w:lineRule="exact"/>
        <w:ind w:firstLine="708"/>
        <w:jc w:val="both"/>
        <w:rPr>
          <w:rFonts w:eastAsia="Times New Roman"/>
          <w:bCs/>
          <w:i/>
          <w:sz w:val="24"/>
          <w:szCs w:val="24"/>
          <w:lang w:eastAsia="ru-RU"/>
        </w:rPr>
      </w:pPr>
      <w:r w:rsidRPr="006F0420">
        <w:rPr>
          <w:rFonts w:eastAsia="Times New Roman"/>
          <w:bCs/>
          <w:i/>
          <w:sz w:val="24"/>
          <w:szCs w:val="24"/>
          <w:lang w:eastAsia="ru-RU"/>
        </w:rPr>
        <w:t xml:space="preserve">Всего </w:t>
      </w:r>
      <w:r w:rsidRPr="006F0420">
        <w:rPr>
          <w:rFonts w:eastAsia="Times New Roman"/>
          <w:b/>
          <w:bCs/>
          <w:i/>
          <w:sz w:val="24"/>
          <w:szCs w:val="24"/>
          <w:lang w:eastAsia="ru-RU"/>
        </w:rPr>
        <w:t xml:space="preserve">в депутаты местных Советов депутатов выдвинуто </w:t>
      </w:r>
      <w:r w:rsidRPr="006F0420">
        <w:rPr>
          <w:rFonts w:eastAsia="Times New Roman"/>
          <w:b/>
          <w:bCs/>
          <w:i/>
          <w:spacing w:val="-10"/>
          <w:sz w:val="24"/>
          <w:szCs w:val="24"/>
          <w:lang w:eastAsia="ru-RU"/>
        </w:rPr>
        <w:t>18 996 кандидатов</w:t>
      </w:r>
      <w:r w:rsidRPr="006F0420">
        <w:rPr>
          <w:rFonts w:eastAsia="Times New Roman"/>
          <w:bCs/>
          <w:i/>
          <w:spacing w:val="-10"/>
          <w:sz w:val="24"/>
          <w:szCs w:val="24"/>
          <w:lang w:eastAsia="ru-RU"/>
        </w:rPr>
        <w:t>, из которых 18 802 продолжат борьбу за депутатский</w:t>
      </w:r>
      <w:r w:rsidRPr="006F0420">
        <w:rPr>
          <w:rFonts w:eastAsia="Times New Roman"/>
          <w:bCs/>
          <w:i/>
          <w:sz w:val="24"/>
          <w:szCs w:val="24"/>
          <w:lang w:eastAsia="ru-RU"/>
        </w:rPr>
        <w:t xml:space="preserve"> мандат. </w:t>
      </w:r>
      <w:r w:rsidRPr="006F0420">
        <w:rPr>
          <w:rFonts w:eastAsia="Times New Roman"/>
          <w:bCs/>
          <w:i/>
          <w:spacing w:val="-6"/>
          <w:sz w:val="24"/>
          <w:szCs w:val="24"/>
          <w:lang w:eastAsia="ru-RU"/>
        </w:rPr>
        <w:t>Среди них 803 гражданина в возрасте до 31 года, 10 107 женщин</w:t>
      </w:r>
      <w:r w:rsidRPr="006F0420">
        <w:rPr>
          <w:rFonts w:eastAsia="Times New Roman"/>
          <w:bCs/>
          <w:i/>
          <w:sz w:val="24"/>
          <w:szCs w:val="24"/>
          <w:lang w:eastAsia="ru-RU"/>
        </w:rPr>
        <w:t>, 7 330 действующих депутатов местных Советов депутатов.</w:t>
      </w:r>
    </w:p>
    <w:p w:rsidR="00C0506C" w:rsidRDefault="00C0506C" w:rsidP="006F0420">
      <w:pPr>
        <w:widowControl w:val="0"/>
        <w:overflowPunct w:val="0"/>
        <w:autoSpaceDE w:val="0"/>
        <w:autoSpaceDN w:val="0"/>
        <w:adjustRightInd w:val="0"/>
        <w:spacing w:after="0" w:line="240" w:lineRule="exact"/>
        <w:ind w:firstLine="708"/>
        <w:jc w:val="both"/>
        <w:rPr>
          <w:rFonts w:eastAsia="Times New Roman"/>
          <w:bCs/>
          <w:i/>
          <w:sz w:val="24"/>
          <w:szCs w:val="24"/>
          <w:lang w:val="en-US" w:eastAsia="ru-RU"/>
        </w:rPr>
      </w:pPr>
      <w:proofErr w:type="gramStart"/>
      <w:r w:rsidRPr="006F0420">
        <w:rPr>
          <w:rFonts w:eastAsia="Times New Roman"/>
          <w:bCs/>
          <w:i/>
          <w:sz w:val="24"/>
          <w:szCs w:val="24"/>
          <w:lang w:eastAsia="ru-RU"/>
        </w:rPr>
        <w:t>По Могилевской области выдвигались 3617 кандидатов, из которых зарегистрированы 3602.</w:t>
      </w:r>
      <w:proofErr w:type="gramEnd"/>
      <w:r w:rsidRPr="006F0420">
        <w:rPr>
          <w:rFonts w:eastAsia="Times New Roman"/>
          <w:bCs/>
          <w:i/>
          <w:sz w:val="24"/>
          <w:szCs w:val="24"/>
          <w:lang w:eastAsia="ru-RU"/>
        </w:rPr>
        <w:t xml:space="preserve"> Самому молодому кандидату – 28 лет, самому возрастному – 72. </w:t>
      </w:r>
      <w:r w:rsidRPr="006F0420">
        <w:rPr>
          <w:rFonts w:eastAsia="Times New Roman"/>
          <w:bCs/>
          <w:i/>
          <w:sz w:val="24"/>
          <w:szCs w:val="24"/>
          <w:lang w:eastAsia="ru-RU"/>
        </w:rPr>
        <w:lastRenderedPageBreak/>
        <w:t>Каждый четвертый кандидат выдвинут трудовым коллективом. Более 6% зарегистрированных кандидатов – молодые люди до 31 года и почти 60% – женщины.</w:t>
      </w:r>
    </w:p>
    <w:p w:rsidR="00320C2B" w:rsidRPr="006F0420" w:rsidRDefault="00320C2B" w:rsidP="00320C2B">
      <w:pPr>
        <w:widowControl w:val="0"/>
        <w:overflowPunct w:val="0"/>
        <w:autoSpaceDE w:val="0"/>
        <w:autoSpaceDN w:val="0"/>
        <w:adjustRightInd w:val="0"/>
        <w:spacing w:after="0" w:line="240" w:lineRule="exact"/>
        <w:ind w:firstLine="708"/>
        <w:jc w:val="both"/>
        <w:rPr>
          <w:rFonts w:eastAsia="Times New Roman"/>
          <w:bCs/>
          <w:i/>
          <w:sz w:val="24"/>
          <w:szCs w:val="24"/>
          <w:lang w:eastAsia="ru-RU"/>
        </w:rPr>
      </w:pPr>
      <w:r w:rsidRPr="006F0420">
        <w:rPr>
          <w:rFonts w:eastAsia="Times New Roman"/>
          <w:bCs/>
          <w:i/>
          <w:sz w:val="24"/>
          <w:szCs w:val="24"/>
          <w:lang w:eastAsia="ru-RU"/>
        </w:rPr>
        <w:t xml:space="preserve">По </w:t>
      </w:r>
      <w:r w:rsidRPr="00320C2B">
        <w:rPr>
          <w:rFonts w:eastAsia="Times New Roman"/>
          <w:b/>
          <w:bCs/>
          <w:i/>
          <w:sz w:val="24"/>
          <w:szCs w:val="24"/>
          <w:lang w:eastAsia="ru-RU"/>
        </w:rPr>
        <w:t>Горецкому району</w:t>
      </w:r>
      <w:r w:rsidRPr="006F0420">
        <w:rPr>
          <w:rFonts w:eastAsia="Times New Roman"/>
          <w:bCs/>
          <w:i/>
          <w:sz w:val="24"/>
          <w:szCs w:val="24"/>
          <w:lang w:eastAsia="ru-RU"/>
        </w:rPr>
        <w:t xml:space="preserve"> </w:t>
      </w:r>
      <w:r>
        <w:rPr>
          <w:rFonts w:eastAsia="Times New Roman"/>
          <w:bCs/>
          <w:i/>
          <w:sz w:val="24"/>
          <w:szCs w:val="24"/>
          <w:lang w:eastAsia="ru-RU"/>
        </w:rPr>
        <w:t>зарегистрировано 74 кандидата</w:t>
      </w:r>
      <w:r w:rsidRPr="006F0420">
        <w:rPr>
          <w:rFonts w:eastAsia="Times New Roman"/>
          <w:bCs/>
          <w:i/>
          <w:sz w:val="24"/>
          <w:szCs w:val="24"/>
          <w:lang w:eastAsia="ru-RU"/>
        </w:rPr>
        <w:t>. Самому молодому кандидату</w:t>
      </w:r>
      <w:r>
        <w:rPr>
          <w:rFonts w:eastAsia="Times New Roman"/>
          <w:bCs/>
          <w:i/>
          <w:sz w:val="24"/>
          <w:szCs w:val="24"/>
          <w:lang w:eastAsia="ru-RU"/>
        </w:rPr>
        <w:t> </w:t>
      </w:r>
      <w:r w:rsidRPr="006F0420">
        <w:rPr>
          <w:rFonts w:eastAsia="Times New Roman"/>
          <w:bCs/>
          <w:i/>
          <w:sz w:val="24"/>
          <w:szCs w:val="24"/>
          <w:lang w:eastAsia="ru-RU"/>
        </w:rPr>
        <w:t>– 2</w:t>
      </w:r>
      <w:r>
        <w:rPr>
          <w:rFonts w:eastAsia="Times New Roman"/>
          <w:bCs/>
          <w:i/>
          <w:sz w:val="24"/>
          <w:szCs w:val="24"/>
          <w:lang w:eastAsia="ru-RU"/>
        </w:rPr>
        <w:t>0</w:t>
      </w:r>
      <w:r w:rsidRPr="006F0420">
        <w:rPr>
          <w:rFonts w:eastAsia="Times New Roman"/>
          <w:bCs/>
          <w:i/>
          <w:sz w:val="24"/>
          <w:szCs w:val="24"/>
          <w:lang w:eastAsia="ru-RU"/>
        </w:rPr>
        <w:t xml:space="preserve"> лет, сам</w:t>
      </w:r>
      <w:bookmarkStart w:id="0" w:name="_GoBack"/>
      <w:bookmarkEnd w:id="0"/>
      <w:r w:rsidRPr="006F0420">
        <w:rPr>
          <w:rFonts w:eastAsia="Times New Roman"/>
          <w:bCs/>
          <w:i/>
          <w:sz w:val="24"/>
          <w:szCs w:val="24"/>
          <w:lang w:eastAsia="ru-RU"/>
        </w:rPr>
        <w:t xml:space="preserve">ому возрастному – </w:t>
      </w:r>
      <w:r>
        <w:rPr>
          <w:rFonts w:eastAsia="Times New Roman"/>
          <w:bCs/>
          <w:i/>
          <w:sz w:val="24"/>
          <w:szCs w:val="24"/>
          <w:lang w:eastAsia="ru-RU"/>
        </w:rPr>
        <w:t>6</w:t>
      </w:r>
      <w:r w:rsidRPr="006F0420">
        <w:rPr>
          <w:rFonts w:eastAsia="Times New Roman"/>
          <w:bCs/>
          <w:i/>
          <w:sz w:val="24"/>
          <w:szCs w:val="24"/>
          <w:lang w:eastAsia="ru-RU"/>
        </w:rPr>
        <w:t xml:space="preserve">7. Более </w:t>
      </w:r>
      <w:r>
        <w:rPr>
          <w:rFonts w:eastAsia="Times New Roman"/>
          <w:bCs/>
          <w:i/>
          <w:sz w:val="24"/>
          <w:szCs w:val="24"/>
          <w:lang w:eastAsia="ru-RU"/>
        </w:rPr>
        <w:t>8</w:t>
      </w:r>
      <w:r w:rsidRPr="006F0420">
        <w:rPr>
          <w:rFonts w:eastAsia="Times New Roman"/>
          <w:bCs/>
          <w:i/>
          <w:sz w:val="24"/>
          <w:szCs w:val="24"/>
          <w:lang w:eastAsia="ru-RU"/>
        </w:rPr>
        <w:t xml:space="preserve">% зарегистрированных кандидатов – молодые люди до 31 года и почти </w:t>
      </w:r>
      <w:r>
        <w:rPr>
          <w:rFonts w:eastAsia="Times New Roman"/>
          <w:bCs/>
          <w:i/>
          <w:sz w:val="24"/>
          <w:szCs w:val="24"/>
          <w:lang w:eastAsia="ru-RU"/>
        </w:rPr>
        <w:t>4</w:t>
      </w:r>
      <w:r w:rsidRPr="006F0420">
        <w:rPr>
          <w:rFonts w:eastAsia="Times New Roman"/>
          <w:bCs/>
          <w:i/>
          <w:sz w:val="24"/>
          <w:szCs w:val="24"/>
          <w:lang w:eastAsia="ru-RU"/>
        </w:rPr>
        <w:t>6% – женщины.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За тем, как </w:t>
      </w:r>
      <w:proofErr w:type="gramStart"/>
      <w:r>
        <w:rPr>
          <w:rFonts w:eastAsia="Times New Roman"/>
          <w:bCs/>
          <w:sz w:val="30"/>
          <w:szCs w:val="30"/>
          <w:lang w:eastAsia="ru-RU"/>
        </w:rPr>
        <w:t>будут соревноваться между собой кандидаты в депутаты избиратели могут</w:t>
      </w:r>
      <w:proofErr w:type="gramEnd"/>
      <w:r>
        <w:rPr>
          <w:rFonts w:eastAsia="Times New Roman"/>
          <w:bCs/>
          <w:sz w:val="30"/>
          <w:szCs w:val="30"/>
          <w:lang w:eastAsia="ru-RU"/>
        </w:rPr>
        <w:t xml:space="preserve"> наблюдать с </w:t>
      </w:r>
      <w:r>
        <w:rPr>
          <w:rFonts w:eastAsia="Times New Roman"/>
          <w:sz w:val="30"/>
          <w:szCs w:val="30"/>
          <w:lang w:eastAsia="ru-RU"/>
        </w:rPr>
        <w:t>31 января по 24 февраля (</w:t>
      </w:r>
      <w:r>
        <w:rPr>
          <w:rFonts w:eastAsia="Times New Roman"/>
          <w:b/>
          <w:sz w:val="30"/>
          <w:szCs w:val="30"/>
          <w:lang w:eastAsia="ru-RU"/>
        </w:rPr>
        <w:t>период предвыборной агитации)</w:t>
      </w:r>
      <w:r>
        <w:rPr>
          <w:rFonts w:eastAsia="Times New Roman"/>
          <w:sz w:val="30"/>
          <w:szCs w:val="30"/>
          <w:lang w:eastAsia="ru-RU"/>
        </w:rPr>
        <w:t xml:space="preserve">. </w:t>
      </w:r>
    </w:p>
    <w:p w:rsidR="00C0506C" w:rsidRPr="006F0420" w:rsidRDefault="00C0506C" w:rsidP="006F0420">
      <w:pPr>
        <w:widowControl w:val="0"/>
        <w:overflowPunct w:val="0"/>
        <w:autoSpaceDE w:val="0"/>
        <w:autoSpaceDN w:val="0"/>
        <w:adjustRightInd w:val="0"/>
        <w:spacing w:after="0" w:line="240" w:lineRule="exact"/>
        <w:jc w:val="both"/>
        <w:rPr>
          <w:rFonts w:eastAsia="Times New Roman"/>
          <w:bCs/>
          <w:i/>
          <w:sz w:val="24"/>
          <w:szCs w:val="24"/>
          <w:lang w:eastAsia="ru-RU"/>
        </w:rPr>
      </w:pPr>
      <w:r w:rsidRPr="006F0420">
        <w:rPr>
          <w:rFonts w:eastAsia="Times New Roman"/>
          <w:b/>
          <w:bCs/>
          <w:i/>
          <w:sz w:val="24"/>
          <w:szCs w:val="24"/>
          <w:lang w:eastAsia="ru-RU"/>
        </w:rPr>
        <w:t xml:space="preserve">Справочно: </w:t>
      </w:r>
      <w:r w:rsidRPr="006F0420">
        <w:rPr>
          <w:rFonts w:eastAsia="Times New Roman"/>
          <w:bCs/>
          <w:i/>
          <w:sz w:val="24"/>
          <w:szCs w:val="24"/>
          <w:lang w:eastAsia="ru-RU"/>
        </w:rPr>
        <w:t xml:space="preserve">избирательным кодексом предусмотрены широкие </w:t>
      </w:r>
      <w:r w:rsidRPr="006F0420">
        <w:rPr>
          <w:rFonts w:eastAsia="Times New Roman"/>
          <w:b/>
          <w:bCs/>
          <w:i/>
          <w:sz w:val="24"/>
          <w:szCs w:val="24"/>
          <w:lang w:eastAsia="ru-RU"/>
        </w:rPr>
        <w:t xml:space="preserve">возможности для информирования граждан </w:t>
      </w:r>
      <w:r w:rsidRPr="006F0420">
        <w:rPr>
          <w:rFonts w:eastAsia="Times New Roman"/>
          <w:bCs/>
          <w:i/>
          <w:sz w:val="24"/>
          <w:szCs w:val="24"/>
          <w:lang w:eastAsia="ru-RU"/>
        </w:rPr>
        <w:t xml:space="preserve">кандидатами в депутаты о своей предвыборной программе: </w:t>
      </w:r>
      <w:r w:rsidRPr="006F0420">
        <w:rPr>
          <w:rFonts w:eastAsia="Times New Roman"/>
          <w:i/>
          <w:sz w:val="24"/>
          <w:szCs w:val="24"/>
          <w:lang w:eastAsia="ru-RU"/>
        </w:rPr>
        <w:t xml:space="preserve">встречи со своими избирателями на собраниях или в другой удобной для избирателей форме; </w:t>
      </w:r>
      <w:r w:rsidRPr="006F0420">
        <w:rPr>
          <w:rFonts w:eastAsia="Times New Roman"/>
          <w:i/>
          <w:iCs/>
          <w:sz w:val="24"/>
          <w:szCs w:val="24"/>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sidRPr="006F0420">
        <w:rPr>
          <w:rFonts w:eastAsia="Times New Roman"/>
          <w:bCs/>
          <w:i/>
          <w:sz w:val="24"/>
          <w:szCs w:val="24"/>
          <w:lang w:eastAsia="ru-RU"/>
        </w:rPr>
        <w:t xml:space="preserve"> </w:t>
      </w:r>
    </w:p>
    <w:p w:rsidR="00C0506C" w:rsidRPr="006F0420" w:rsidRDefault="00C0506C" w:rsidP="006F0420">
      <w:pPr>
        <w:widowControl w:val="0"/>
        <w:overflowPunct w:val="0"/>
        <w:autoSpaceDE w:val="0"/>
        <w:autoSpaceDN w:val="0"/>
        <w:adjustRightInd w:val="0"/>
        <w:spacing w:after="0" w:line="240" w:lineRule="exact"/>
        <w:ind w:firstLine="708"/>
        <w:jc w:val="both"/>
        <w:rPr>
          <w:rFonts w:eastAsia="Times New Roman"/>
          <w:bCs/>
          <w:i/>
          <w:sz w:val="24"/>
          <w:szCs w:val="24"/>
          <w:lang w:eastAsia="ru-RU"/>
        </w:rPr>
      </w:pPr>
      <w:r w:rsidRPr="006F0420">
        <w:rPr>
          <w:rFonts w:eastAsia="Times New Roman"/>
          <w:bCs/>
          <w:i/>
          <w:sz w:val="24"/>
          <w:szCs w:val="24"/>
          <w:lang w:eastAsia="ru-RU"/>
        </w:rPr>
        <w:t xml:space="preserve">У избирателей есть возможность познакомиться с предвыборными программами кандидатов в депутаты Палаты представителей в печатных СМИ, </w:t>
      </w:r>
      <w:proofErr w:type="gramStart"/>
      <w:r w:rsidRPr="006F0420">
        <w:rPr>
          <w:rFonts w:eastAsia="Times New Roman"/>
          <w:bCs/>
          <w:i/>
          <w:sz w:val="24"/>
          <w:szCs w:val="24"/>
          <w:lang w:eastAsia="ru-RU"/>
        </w:rPr>
        <w:t>увидеть и услышать</w:t>
      </w:r>
      <w:proofErr w:type="gramEnd"/>
      <w:r w:rsidRPr="006F0420">
        <w:rPr>
          <w:rFonts w:eastAsia="Times New Roman"/>
          <w:bCs/>
          <w:i/>
          <w:sz w:val="24"/>
          <w:szCs w:val="24"/>
          <w:lang w:eastAsia="ru-RU"/>
        </w:rPr>
        <w:t xml:space="preserve"> их выступления</w:t>
      </w:r>
      <w:r w:rsidRPr="006F0420">
        <w:rPr>
          <w:rFonts w:eastAsia="Times New Roman"/>
          <w:sz w:val="24"/>
          <w:szCs w:val="24"/>
          <w:lang w:eastAsia="ru-RU"/>
        </w:rPr>
        <w:t xml:space="preserve"> </w:t>
      </w:r>
      <w:r w:rsidRPr="006F0420">
        <w:rPr>
          <w:rFonts w:eastAsia="Times New Roman"/>
          <w:i/>
          <w:sz w:val="24"/>
          <w:szCs w:val="24"/>
          <w:lang w:eastAsia="ru-RU"/>
        </w:rPr>
        <w:t>по телевидению и радио.</w:t>
      </w:r>
    </w:p>
    <w:p w:rsidR="00C0506C" w:rsidRPr="006F0420" w:rsidRDefault="00C0506C" w:rsidP="006F0420">
      <w:pPr>
        <w:widowControl w:val="0"/>
        <w:overflowPunct w:val="0"/>
        <w:autoSpaceDE w:val="0"/>
        <w:autoSpaceDN w:val="0"/>
        <w:adjustRightInd w:val="0"/>
        <w:spacing w:after="0" w:line="240" w:lineRule="exact"/>
        <w:ind w:firstLine="708"/>
        <w:jc w:val="both"/>
        <w:rPr>
          <w:rFonts w:eastAsia="Times New Roman"/>
          <w:i/>
          <w:sz w:val="24"/>
          <w:szCs w:val="24"/>
          <w:lang w:eastAsia="ru-RU"/>
        </w:rPr>
      </w:pPr>
      <w:r w:rsidRPr="006F0420">
        <w:rPr>
          <w:rFonts w:eastAsia="Times New Roman"/>
          <w:i/>
          <w:sz w:val="24"/>
          <w:szCs w:val="24"/>
          <w:lang w:eastAsia="ru-RU"/>
        </w:rPr>
        <w:t>Предвыборные программы</w:t>
      </w:r>
      <w:r w:rsidRPr="006F0420">
        <w:rPr>
          <w:rFonts w:eastAsia="Times New Roman"/>
          <w:b/>
          <w:i/>
          <w:sz w:val="24"/>
          <w:szCs w:val="24"/>
          <w:lang w:eastAsia="ru-RU"/>
        </w:rPr>
        <w:t xml:space="preserve"> кандидатов в депутаты местного Совета депутатов</w:t>
      </w:r>
      <w:r w:rsidRPr="006F0420">
        <w:rPr>
          <w:rFonts w:eastAsia="Times New Roman"/>
          <w:i/>
          <w:sz w:val="24"/>
          <w:szCs w:val="24"/>
          <w:lang w:eastAsia="ru-RU"/>
        </w:rPr>
        <w:t xml:space="preserve"> размещены на официальном сайте соответствующего местного исполнительного и распорядительного органа.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sz w:val="30"/>
          <w:szCs w:val="30"/>
          <w:lang w:eastAsia="ru-RU"/>
        </w:rPr>
        <w:t>Наряду с этим н</w:t>
      </w:r>
      <w:r>
        <w:rPr>
          <w:rFonts w:eastAsia="Times New Roman"/>
          <w:bCs/>
          <w:sz w:val="30"/>
          <w:szCs w:val="30"/>
          <w:lang w:eastAsia="ru-RU"/>
        </w:rPr>
        <w:t xml:space="preserve">а всех участках для голосования не </w:t>
      </w:r>
      <w:proofErr w:type="gramStart"/>
      <w:r>
        <w:rPr>
          <w:rFonts w:eastAsia="Times New Roman"/>
          <w:bCs/>
          <w:sz w:val="30"/>
          <w:szCs w:val="30"/>
          <w:lang w:eastAsia="ru-RU"/>
        </w:rPr>
        <w:t>позднее</w:t>
      </w:r>
      <w:proofErr w:type="gramEnd"/>
      <w:r>
        <w:rPr>
          <w:rFonts w:eastAsia="Times New Roman"/>
          <w:bCs/>
          <w:sz w:val="30"/>
          <w:szCs w:val="30"/>
          <w:lang w:eastAsia="ru-RU"/>
        </w:rPr>
        <w:t xml:space="preserve"> чем за</w:t>
      </w:r>
      <w:r w:rsidR="00934BB5">
        <w:rPr>
          <w:rFonts w:eastAsia="Times New Roman"/>
          <w:bCs/>
          <w:sz w:val="30"/>
          <w:szCs w:val="30"/>
          <w:lang w:eastAsia="ru-RU"/>
        </w:rPr>
        <w:t xml:space="preserve"> </w:t>
      </w:r>
      <w:r>
        <w:rPr>
          <w:rFonts w:eastAsia="Times New Roman"/>
          <w:bCs/>
          <w:sz w:val="30"/>
          <w:szCs w:val="30"/>
          <w:lang w:eastAsia="ru-RU"/>
        </w:rPr>
        <w:t>14 дней до выборов будут оформлены стенды с информационными материалами о кандидатах.</w:t>
      </w:r>
    </w:p>
    <w:p w:rsidR="00C0506C" w:rsidRDefault="00C0506C" w:rsidP="00C0506C">
      <w:pPr>
        <w:widowControl w:val="0"/>
        <w:overflowPunct w:val="0"/>
        <w:autoSpaceDE w:val="0"/>
        <w:autoSpaceDN w:val="0"/>
        <w:adjustRightInd w:val="0"/>
        <w:spacing w:after="0" w:line="232" w:lineRule="auto"/>
        <w:jc w:val="center"/>
        <w:rPr>
          <w:rFonts w:eastAsia="Times New Roman"/>
          <w:bCs/>
          <w:sz w:val="30"/>
          <w:szCs w:val="30"/>
          <w:lang w:eastAsia="ru-RU"/>
        </w:rPr>
      </w:pPr>
      <w:r>
        <w:rPr>
          <w:rFonts w:eastAsia="Times New Roman"/>
          <w:b/>
          <w:bCs/>
          <w:sz w:val="30"/>
          <w:szCs w:val="30"/>
          <w:lang w:eastAsia="ru-RU"/>
        </w:rPr>
        <w:t>ПРАВИЛА ИГРЫ НА ПАРТИЙНОМ ПОЛЕ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w:t>
      </w:r>
      <w:proofErr w:type="spellStart"/>
      <w:r>
        <w:rPr>
          <w:rFonts w:eastAsia="Times New Roman"/>
          <w:bCs/>
          <w:sz w:val="30"/>
          <w:szCs w:val="30"/>
          <w:lang w:eastAsia="ru-RU"/>
        </w:rPr>
        <w:t>фейковых</w:t>
      </w:r>
      <w:proofErr w:type="spellEnd"/>
      <w:r>
        <w:rPr>
          <w:rFonts w:eastAsia="Times New Roman"/>
          <w:bCs/>
          <w:sz w:val="30"/>
          <w:szCs w:val="30"/>
          <w:lang w:eastAsia="ru-RU"/>
        </w:rPr>
        <w:t xml:space="preserve">, существовавших на бумаге структур, либо тех из них, которые управлялись или финансировались извне.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Партийные кандидаты представляют весь идеологический спектр, они </w:t>
      </w:r>
      <w:proofErr w:type="gramStart"/>
      <w:r>
        <w:rPr>
          <w:rFonts w:eastAsia="Times New Roman"/>
          <w:bCs/>
          <w:sz w:val="30"/>
          <w:szCs w:val="30"/>
          <w:lang w:eastAsia="ru-RU"/>
        </w:rPr>
        <w:t>могут и</w:t>
      </w:r>
      <w:proofErr w:type="gramEnd"/>
      <w:r>
        <w:rPr>
          <w:rFonts w:eastAsia="Times New Roman"/>
          <w:bCs/>
          <w:sz w:val="30"/>
          <w:szCs w:val="30"/>
          <w:lang w:eastAsia="ru-RU"/>
        </w:rPr>
        <w:t xml:space="preserve"> будут предлагать разные пути достижения общей цели – строительство сильной и процветающей Беларуси. Других правил игры на партийном поле страны </w:t>
      </w:r>
      <w:proofErr w:type="gramStart"/>
      <w:r>
        <w:rPr>
          <w:rFonts w:eastAsia="Times New Roman"/>
          <w:bCs/>
          <w:sz w:val="30"/>
          <w:szCs w:val="30"/>
          <w:lang w:eastAsia="ru-RU"/>
        </w:rPr>
        <w:t>нет и не будет</w:t>
      </w:r>
      <w:proofErr w:type="gramEnd"/>
      <w:r>
        <w:rPr>
          <w:rFonts w:eastAsia="Times New Roman"/>
          <w:bCs/>
          <w:sz w:val="30"/>
          <w:szCs w:val="30"/>
          <w:lang w:eastAsia="ru-RU"/>
        </w:rPr>
        <w:t>.</w:t>
      </w:r>
    </w:p>
    <w:p w:rsidR="00C0506C" w:rsidRPr="006F0420" w:rsidRDefault="00C0506C" w:rsidP="006F0420">
      <w:pPr>
        <w:widowControl w:val="0"/>
        <w:overflowPunct w:val="0"/>
        <w:autoSpaceDE w:val="0"/>
        <w:autoSpaceDN w:val="0"/>
        <w:adjustRightInd w:val="0"/>
        <w:spacing w:after="0" w:line="240" w:lineRule="exact"/>
        <w:jc w:val="both"/>
        <w:rPr>
          <w:rFonts w:eastAsia="Times New Roman"/>
          <w:bCs/>
          <w:i/>
          <w:sz w:val="24"/>
          <w:szCs w:val="28"/>
          <w:lang w:eastAsia="ru-RU"/>
        </w:rPr>
      </w:pPr>
      <w:r w:rsidRPr="006F0420">
        <w:rPr>
          <w:rFonts w:eastAsia="Times New Roman"/>
          <w:b/>
          <w:bCs/>
          <w:i/>
          <w:sz w:val="24"/>
          <w:szCs w:val="28"/>
          <w:lang w:eastAsia="ru-RU"/>
        </w:rPr>
        <w:t xml:space="preserve">Справочно: </w:t>
      </w:r>
      <w:r w:rsidRPr="006F0420">
        <w:rPr>
          <w:rFonts w:eastAsia="Times New Roman"/>
          <w:bCs/>
          <w:i/>
          <w:spacing w:val="-10"/>
          <w:sz w:val="24"/>
          <w:szCs w:val="28"/>
          <w:lang w:eastAsia="ru-RU"/>
        </w:rPr>
        <w:t>Белорусская партия «Белая Русь» выдвинула на предстоящие выборы</w:t>
      </w:r>
      <w:r w:rsidR="00934BB5" w:rsidRPr="006F0420">
        <w:rPr>
          <w:rFonts w:eastAsia="Times New Roman"/>
          <w:bCs/>
          <w:i/>
          <w:spacing w:val="-10"/>
          <w:sz w:val="24"/>
          <w:szCs w:val="28"/>
          <w:lang w:eastAsia="ru-RU"/>
        </w:rPr>
        <w:t xml:space="preserve"> </w:t>
      </w:r>
      <w:r w:rsidRPr="006F0420">
        <w:rPr>
          <w:rFonts w:eastAsia="Times New Roman"/>
          <w:bCs/>
          <w:i/>
          <w:sz w:val="24"/>
          <w:szCs w:val="28"/>
          <w:lang w:eastAsia="ru-RU"/>
        </w:rPr>
        <w:t>3</w:t>
      </w:r>
      <w:r w:rsidR="00934BB5" w:rsidRPr="006F0420">
        <w:rPr>
          <w:rFonts w:eastAsia="Times New Roman"/>
          <w:bCs/>
          <w:i/>
          <w:sz w:val="24"/>
          <w:szCs w:val="28"/>
          <w:lang w:eastAsia="ru-RU"/>
        </w:rPr>
        <w:t> </w:t>
      </w:r>
      <w:r w:rsidRPr="006F0420">
        <w:rPr>
          <w:rFonts w:eastAsia="Times New Roman"/>
          <w:bCs/>
          <w:i/>
          <w:sz w:val="24"/>
          <w:szCs w:val="28"/>
          <w:lang w:eastAsia="ru-RU"/>
        </w:rPr>
        <w:t xml:space="preserve">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Советы депутатов и 50 – в Парламент (по Могилевской области – 94 человека в местные Советы и 6 в Парламент). Республиканская партия труда </w:t>
      </w:r>
      <w:r w:rsidRPr="006F0420">
        <w:rPr>
          <w:rFonts w:eastAsia="Times New Roman"/>
          <w:bCs/>
          <w:i/>
          <w:sz w:val="24"/>
          <w:szCs w:val="28"/>
          <w:lang w:eastAsia="ru-RU"/>
        </w:rPr>
        <w:lastRenderedPageBreak/>
        <w:t>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Полноценная и честная конкуренция на партийном поле становится ответом на бесчинства и </w:t>
      </w:r>
      <w:proofErr w:type="gramStart"/>
      <w:r>
        <w:rPr>
          <w:rFonts w:eastAsia="Times New Roman"/>
          <w:bCs/>
          <w:sz w:val="30"/>
          <w:szCs w:val="30"/>
          <w:lang w:eastAsia="ru-RU"/>
        </w:rPr>
        <w:t>беспредел</w:t>
      </w:r>
      <w:proofErr w:type="gramEnd"/>
      <w:r>
        <w:rPr>
          <w:rFonts w:eastAsia="Times New Roman"/>
          <w:bCs/>
          <w:sz w:val="30"/>
          <w:szCs w:val="30"/>
          <w:lang w:eastAsia="ru-RU"/>
        </w:rPr>
        <w:t xml:space="preserve">, которые предлагают наши оппоненты. Не бывает обществ, где бы отсутствовали альтернативные проекты развития. Не исключение и Беларусь. Но </w:t>
      </w:r>
      <w:proofErr w:type="gramStart"/>
      <w:r>
        <w:rPr>
          <w:rFonts w:eastAsia="Times New Roman"/>
          <w:bCs/>
          <w:sz w:val="30"/>
          <w:szCs w:val="30"/>
          <w:lang w:eastAsia="ru-RU"/>
        </w:rPr>
        <w:t>спорить и дискутировать</w:t>
      </w:r>
      <w:proofErr w:type="gramEnd"/>
      <w:r>
        <w:rPr>
          <w:rFonts w:eastAsia="Times New Roman"/>
          <w:bCs/>
          <w:sz w:val="30"/>
          <w:szCs w:val="30"/>
          <w:lang w:eastAsia="ru-RU"/>
        </w:rPr>
        <w:t xml:space="preserve"> о путях развития страны мы будем цивилизованно и демократично на парламентской площадке.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C0506C" w:rsidRPr="006F0420" w:rsidRDefault="00C0506C" w:rsidP="006F0420">
      <w:pPr>
        <w:widowControl w:val="0"/>
        <w:overflowPunct w:val="0"/>
        <w:autoSpaceDE w:val="0"/>
        <w:autoSpaceDN w:val="0"/>
        <w:adjustRightInd w:val="0"/>
        <w:spacing w:after="0" w:line="240" w:lineRule="exact"/>
        <w:jc w:val="both"/>
        <w:rPr>
          <w:rFonts w:eastAsia="Times New Roman"/>
          <w:bCs/>
          <w:i/>
          <w:sz w:val="24"/>
          <w:szCs w:val="28"/>
          <w:lang w:eastAsia="ru-RU"/>
        </w:rPr>
      </w:pPr>
      <w:r w:rsidRPr="006F0420">
        <w:rPr>
          <w:rFonts w:eastAsia="Times New Roman"/>
          <w:b/>
          <w:bCs/>
          <w:i/>
          <w:sz w:val="24"/>
          <w:szCs w:val="28"/>
          <w:lang w:eastAsia="ru-RU"/>
        </w:rPr>
        <w:t xml:space="preserve">Справочно: </w:t>
      </w:r>
      <w:r w:rsidRPr="006F0420">
        <w:rPr>
          <w:rFonts w:eastAsia="Times New Roman"/>
          <w:bCs/>
          <w:i/>
          <w:sz w:val="24"/>
          <w:szCs w:val="28"/>
          <w:lang w:eastAsia="ru-RU"/>
        </w:rPr>
        <w:t xml:space="preserve">в соответствии с Конституцией Республики Беларусь </w:t>
      </w:r>
      <w:r w:rsidRPr="006F0420">
        <w:rPr>
          <w:rFonts w:eastAsia="Times New Roman"/>
          <w:b/>
          <w:bCs/>
          <w:i/>
          <w:sz w:val="24"/>
          <w:szCs w:val="28"/>
          <w:lang w:eastAsia="ru-RU"/>
        </w:rPr>
        <w:t xml:space="preserve">правом выдвижения кандидатов в депутаты </w:t>
      </w:r>
      <w:r w:rsidRPr="006F0420">
        <w:rPr>
          <w:rFonts w:eastAsia="Times New Roman"/>
          <w:bCs/>
          <w:i/>
          <w:sz w:val="24"/>
          <w:szCs w:val="28"/>
          <w:lang w:eastAsia="ru-RU"/>
        </w:rPr>
        <w:t xml:space="preserve">наделены не только политические партии, но и трудовые коллективы, граждане путем сбора подписей.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Беларуси избирателю </w:t>
      </w:r>
      <w:proofErr w:type="gramStart"/>
      <w:r>
        <w:rPr>
          <w:rFonts w:eastAsia="Times New Roman"/>
          <w:bCs/>
          <w:sz w:val="30"/>
          <w:szCs w:val="30"/>
          <w:lang w:eastAsia="ru-RU"/>
        </w:rPr>
        <w:t>доверяют и дают</w:t>
      </w:r>
      <w:proofErr w:type="gramEnd"/>
      <w:r>
        <w:rPr>
          <w:rFonts w:eastAsia="Times New Roman"/>
          <w:bCs/>
          <w:sz w:val="30"/>
          <w:szCs w:val="30"/>
          <w:lang w:eastAsia="ru-RU"/>
        </w:rPr>
        <w:t xml:space="preserve">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pacing w:val="-2"/>
          <w:sz w:val="30"/>
          <w:szCs w:val="30"/>
          <w:lang w:eastAsia="ru-RU"/>
        </w:rPr>
        <w:t>ВЫБОРЫ – ЭТО НЕ ШОУ</w:t>
      </w:r>
    </w:p>
    <w:p w:rsidR="00C0506C" w:rsidRDefault="00C0506C" w:rsidP="00C0506C">
      <w:pPr>
        <w:widowControl w:val="0"/>
        <w:overflowPunct w:val="0"/>
        <w:autoSpaceDE w:val="0"/>
        <w:autoSpaceDN w:val="0"/>
        <w:adjustRightInd w:val="0"/>
        <w:spacing w:after="0" w:line="240" w:lineRule="auto"/>
        <w:ind w:firstLine="709"/>
        <w:jc w:val="both"/>
        <w:rPr>
          <w:rFonts w:eastAsia="Calibri"/>
          <w:bCs/>
          <w:sz w:val="30"/>
          <w:szCs w:val="30"/>
        </w:rPr>
      </w:pPr>
      <w:r>
        <w:rPr>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 xml:space="preserve">Цена ошибки слишком велика, чтобы превращать электоральную 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w:t>
      </w:r>
      <w:r>
        <w:rPr>
          <w:bCs/>
          <w:sz w:val="30"/>
          <w:szCs w:val="30"/>
        </w:rPr>
        <w:lastRenderedPageBreak/>
        <w:t>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proofErr w:type="gramStart"/>
      <w:r>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Pr>
          <w:rFonts w:eastAsia="Times New Roman"/>
          <w:sz w:val="30"/>
          <w:szCs w:val="30"/>
          <w:lang w:eastAsia="ru-RU"/>
        </w:rPr>
        <w:t xml:space="preserve">в ходе избирательной кампании считает </w:t>
      </w:r>
      <w:r>
        <w:rPr>
          <w:rFonts w:eastAsia="Times New Roman"/>
          <w:bCs/>
          <w:sz w:val="30"/>
          <w:szCs w:val="30"/>
          <w:lang w:eastAsia="ru-RU"/>
        </w:rPr>
        <w:t>традиционные: встречи</w:t>
      </w:r>
      <w:r>
        <w:rPr>
          <w:rFonts w:eastAsia="Times New Roman"/>
          <w:sz w:val="30"/>
          <w:szCs w:val="30"/>
          <w:lang w:eastAsia="ru-RU"/>
        </w:rPr>
        <w:t xml:space="preserve"> кандидатов с гражданами по месту жительства </w:t>
      </w:r>
      <w:r>
        <w:rPr>
          <w:rFonts w:eastAsia="Times New Roman"/>
          <w:iCs/>
          <w:sz w:val="30"/>
          <w:szCs w:val="30"/>
          <w:lang w:eastAsia="ru-RU"/>
        </w:rPr>
        <w:t>(34,8%)</w:t>
      </w:r>
      <w:r>
        <w:rPr>
          <w:rFonts w:eastAsia="Times New Roman"/>
          <w:sz w:val="30"/>
          <w:szCs w:val="30"/>
          <w:lang w:eastAsia="ru-RU"/>
        </w:rPr>
        <w:t xml:space="preserve"> и работы или учебы </w:t>
      </w:r>
      <w:r>
        <w:rPr>
          <w:rFonts w:eastAsia="Times New Roman"/>
          <w:iCs/>
          <w:sz w:val="30"/>
          <w:szCs w:val="30"/>
          <w:lang w:eastAsia="ru-RU"/>
        </w:rPr>
        <w:t>(23,3%)</w:t>
      </w:r>
      <w:r>
        <w:rPr>
          <w:rFonts w:eastAsia="Times New Roman"/>
          <w:sz w:val="30"/>
          <w:szCs w:val="30"/>
          <w:lang w:eastAsia="ru-RU"/>
        </w:rPr>
        <w:t xml:space="preserve">, их </w:t>
      </w:r>
      <w:r>
        <w:rPr>
          <w:rFonts w:eastAsia="Times New Roman"/>
          <w:bCs/>
          <w:sz w:val="30"/>
          <w:szCs w:val="30"/>
          <w:lang w:eastAsia="ru-RU"/>
        </w:rPr>
        <w:t xml:space="preserve">выступления </w:t>
      </w:r>
      <w:r>
        <w:rPr>
          <w:rFonts w:eastAsia="Times New Roman"/>
          <w:sz w:val="30"/>
          <w:szCs w:val="30"/>
          <w:lang w:eastAsia="ru-RU"/>
        </w:rPr>
        <w:t xml:space="preserve">на ТВ, по радио и в прессе </w:t>
      </w:r>
      <w:r>
        <w:rPr>
          <w:rFonts w:eastAsia="Times New Roman"/>
          <w:iCs/>
          <w:sz w:val="30"/>
          <w:szCs w:val="30"/>
          <w:lang w:eastAsia="ru-RU"/>
        </w:rPr>
        <w:t>(27,6%)</w:t>
      </w:r>
      <w:r>
        <w:rPr>
          <w:rFonts w:eastAsia="Times New Roman"/>
          <w:sz w:val="30"/>
          <w:szCs w:val="30"/>
          <w:lang w:eastAsia="ru-RU"/>
        </w:rPr>
        <w:t xml:space="preserve">, а также </w:t>
      </w:r>
      <w:r>
        <w:rPr>
          <w:rFonts w:eastAsia="Times New Roman"/>
          <w:bCs/>
          <w:sz w:val="30"/>
          <w:szCs w:val="30"/>
          <w:lang w:eastAsia="ru-RU"/>
        </w:rPr>
        <w:t xml:space="preserve">теледебаты </w:t>
      </w:r>
      <w:r>
        <w:rPr>
          <w:rFonts w:eastAsia="Times New Roman"/>
          <w:iCs/>
          <w:sz w:val="30"/>
          <w:szCs w:val="30"/>
          <w:lang w:eastAsia="ru-RU"/>
        </w:rPr>
        <w:t>(20,5%)</w:t>
      </w:r>
      <w:r>
        <w:rPr>
          <w:rFonts w:eastAsia="Times New Roman"/>
          <w:sz w:val="30"/>
          <w:szCs w:val="30"/>
          <w:lang w:eastAsia="ru-RU"/>
        </w:rPr>
        <w:t>.</w:t>
      </w:r>
      <w:proofErr w:type="gramEnd"/>
      <w:r>
        <w:rPr>
          <w:rFonts w:eastAsia="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Pr>
          <w:rFonts w:eastAsia="Times New Roman"/>
          <w:bCs/>
          <w:sz w:val="30"/>
          <w:szCs w:val="30"/>
          <w:lang w:eastAsia="ru-RU"/>
        </w:rPr>
        <w:t>Далее располагаются –</w:t>
      </w:r>
      <w:r>
        <w:rPr>
          <w:rFonts w:eastAsia="Times New Roman"/>
          <w:sz w:val="30"/>
          <w:szCs w:val="30"/>
          <w:lang w:eastAsia="ru-RU"/>
        </w:rPr>
        <w:t xml:space="preserve"> работа </w:t>
      </w:r>
      <w:r>
        <w:rPr>
          <w:rFonts w:eastAsia="Times New Roman"/>
          <w:bCs/>
          <w:sz w:val="30"/>
          <w:szCs w:val="30"/>
          <w:lang w:eastAsia="ru-RU"/>
        </w:rPr>
        <w:t>в сети Интернет</w:t>
      </w:r>
      <w:r>
        <w:rPr>
          <w:rFonts w:eastAsia="Times New Roman"/>
          <w:sz w:val="30"/>
          <w:szCs w:val="30"/>
          <w:lang w:eastAsia="ru-RU"/>
        </w:rPr>
        <w:t xml:space="preserve">, использование </w:t>
      </w:r>
      <w:r>
        <w:rPr>
          <w:rFonts w:eastAsia="Times New Roman"/>
          <w:bCs/>
          <w:sz w:val="30"/>
          <w:szCs w:val="30"/>
          <w:lang w:eastAsia="ru-RU"/>
        </w:rPr>
        <w:t>средств наглядной агитации</w:t>
      </w:r>
      <w:r>
        <w:rPr>
          <w:rFonts w:eastAsia="Times New Roman"/>
          <w:sz w:val="30"/>
          <w:szCs w:val="30"/>
          <w:lang w:eastAsia="ru-RU"/>
        </w:rPr>
        <w:t xml:space="preserve">, </w:t>
      </w:r>
      <w:r>
        <w:rPr>
          <w:rFonts w:eastAsia="Times New Roman"/>
          <w:bCs/>
          <w:sz w:val="30"/>
          <w:szCs w:val="30"/>
          <w:lang w:eastAsia="ru-RU"/>
        </w:rPr>
        <w:t>индивидуальная работа</w:t>
      </w:r>
      <w:r>
        <w:rPr>
          <w:rFonts w:eastAsia="Times New Roman"/>
          <w:sz w:val="30"/>
          <w:szCs w:val="30"/>
          <w:lang w:eastAsia="ru-RU"/>
        </w:rPr>
        <w:t xml:space="preserve"> кандидата и его доверенных лиц с избирателями.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62,8%</w:t>
      </w:r>
      <w:r>
        <w:rPr>
          <w:rFonts w:eastAsia="Times New Roman"/>
          <w:sz w:val="30"/>
          <w:szCs w:val="30"/>
          <w:lang w:eastAsia="ru-RU"/>
        </w:rPr>
        <w:t xml:space="preserve"> респондентов считают, что, в первую очередь, </w:t>
      </w:r>
      <w:r>
        <w:rPr>
          <w:rFonts w:eastAsia="Times New Roman"/>
          <w:bCs/>
          <w:sz w:val="30"/>
          <w:szCs w:val="30"/>
          <w:lang w:eastAsia="ru-RU"/>
        </w:rPr>
        <w:t>в предвыборной программе</w:t>
      </w:r>
      <w:r>
        <w:rPr>
          <w:rFonts w:eastAsia="Times New Roman"/>
          <w:sz w:val="30"/>
          <w:szCs w:val="30"/>
          <w:lang w:eastAsia="ru-RU"/>
        </w:rPr>
        <w:t xml:space="preserve"> кандидата в депутаты </w:t>
      </w:r>
      <w:r>
        <w:rPr>
          <w:rFonts w:eastAsia="Times New Roman"/>
          <w:bCs/>
          <w:sz w:val="30"/>
          <w:szCs w:val="30"/>
          <w:lang w:eastAsia="ru-RU"/>
        </w:rPr>
        <w:t>должны быть</w:t>
      </w:r>
      <w:r>
        <w:rPr>
          <w:rFonts w:eastAsia="Times New Roman"/>
          <w:sz w:val="30"/>
          <w:szCs w:val="30"/>
          <w:lang w:eastAsia="ru-RU"/>
        </w:rPr>
        <w:t xml:space="preserve"> отражены </w:t>
      </w:r>
      <w:r>
        <w:rPr>
          <w:rFonts w:eastAsia="Times New Roman"/>
          <w:bCs/>
          <w:sz w:val="30"/>
          <w:szCs w:val="30"/>
          <w:lang w:eastAsia="ru-RU"/>
        </w:rPr>
        <w:t>конкретные предложения</w:t>
      </w:r>
      <w:r>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Pr>
          <w:rFonts w:eastAsia="Times New Roman"/>
          <w:bCs/>
          <w:sz w:val="30"/>
          <w:szCs w:val="30"/>
          <w:lang w:eastAsia="ru-RU"/>
        </w:rPr>
        <w:t>об ожиданиях</w:t>
      </w:r>
      <w:r>
        <w:rPr>
          <w:rFonts w:eastAsia="Times New Roman"/>
          <w:sz w:val="30"/>
          <w:szCs w:val="30"/>
          <w:lang w:eastAsia="ru-RU"/>
        </w:rPr>
        <w:t xml:space="preserve"> избирателей от потенциальных кандидатов в депутаты </w:t>
      </w:r>
      <w:proofErr w:type="gramStart"/>
      <w:r>
        <w:rPr>
          <w:rFonts w:eastAsia="Times New Roman"/>
          <w:bCs/>
          <w:sz w:val="30"/>
          <w:szCs w:val="30"/>
          <w:lang w:eastAsia="ru-RU"/>
        </w:rPr>
        <w:t>обстоятельной</w:t>
      </w:r>
      <w:proofErr w:type="gramEnd"/>
      <w:r>
        <w:rPr>
          <w:rFonts w:eastAsia="Times New Roman"/>
          <w:bCs/>
          <w:sz w:val="30"/>
          <w:szCs w:val="30"/>
          <w:lang w:eastAsia="ru-RU"/>
        </w:rPr>
        <w:t xml:space="preserve"> работы в случае их избрания</w:t>
      </w:r>
      <w:r>
        <w:rPr>
          <w:rFonts w:eastAsia="Times New Roman"/>
          <w:sz w:val="30"/>
          <w:szCs w:val="30"/>
          <w:lang w:eastAsia="ru-RU"/>
        </w:rPr>
        <w:t>.</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Pr>
          <w:rFonts w:eastAsia="Times New Roman"/>
          <w:bCs/>
          <w:iCs/>
          <w:sz w:val="30"/>
          <w:szCs w:val="30"/>
          <w:lang w:eastAsia="ru-RU"/>
        </w:rPr>
        <w:t xml:space="preserve">(наличие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w:t>
      </w:r>
      <w:proofErr w:type="gramStart"/>
      <w:r>
        <w:rPr>
          <w:rFonts w:eastAsia="Times New Roman"/>
          <w:bCs/>
          <w:iCs/>
          <w:sz w:val="30"/>
          <w:szCs w:val="30"/>
          <w:lang w:eastAsia="ru-RU"/>
        </w:rPr>
        <w:t>говорить и выступать</w:t>
      </w:r>
      <w:proofErr w:type="gramEnd"/>
      <w:r>
        <w:rPr>
          <w:rFonts w:eastAsia="Times New Roman"/>
          <w:bCs/>
          <w:iCs/>
          <w:sz w:val="30"/>
          <w:szCs w:val="30"/>
          <w:lang w:eastAsia="ru-RU"/>
        </w:rPr>
        <w:t xml:space="preserve"> – 25,1%)</w:t>
      </w:r>
      <w:r>
        <w:rPr>
          <w:rFonts w:eastAsia="Times New Roman"/>
          <w:bCs/>
          <w:sz w:val="30"/>
          <w:szCs w:val="30"/>
          <w:lang w:eastAsia="ru-RU"/>
        </w:rPr>
        <w:t xml:space="preserve">, его возрасте </w:t>
      </w:r>
      <w:r>
        <w:rPr>
          <w:rFonts w:eastAsia="Times New Roman"/>
          <w:bCs/>
          <w:iCs/>
          <w:sz w:val="30"/>
          <w:szCs w:val="30"/>
          <w:lang w:eastAsia="ru-RU"/>
        </w:rPr>
        <w:t>(29,1%)</w:t>
      </w:r>
      <w:r>
        <w:rPr>
          <w:rFonts w:eastAsia="Times New Roman"/>
          <w:bCs/>
          <w:i/>
          <w:iCs/>
          <w:sz w:val="30"/>
          <w:szCs w:val="30"/>
          <w:lang w:eastAsia="ru-RU"/>
        </w:rPr>
        <w:t xml:space="preserve"> </w:t>
      </w:r>
      <w:r>
        <w:rPr>
          <w:rFonts w:eastAsia="Times New Roman"/>
          <w:bCs/>
          <w:sz w:val="30"/>
          <w:szCs w:val="30"/>
          <w:lang w:eastAsia="ru-RU"/>
        </w:rPr>
        <w:t xml:space="preserve">и политических взглядах </w:t>
      </w:r>
      <w:r>
        <w:rPr>
          <w:rFonts w:eastAsia="Times New Roman"/>
          <w:bCs/>
          <w:iCs/>
          <w:sz w:val="30"/>
          <w:szCs w:val="30"/>
          <w:lang w:eastAsia="ru-RU"/>
        </w:rPr>
        <w:t>(29,8%)</w:t>
      </w:r>
      <w:r>
        <w:rPr>
          <w:rFonts w:eastAsia="Times New Roman"/>
          <w:bCs/>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Избиратели голосуют как за самого кандидата, так и за программу, с которой он выступает.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 мнению респондентов, после своего избрания депутат должен сосредоточиться на:</w:t>
      </w:r>
      <w:r>
        <w:rPr>
          <w:rFonts w:eastAsia="Times New Roman"/>
          <w:b/>
          <w:bCs/>
          <w:sz w:val="30"/>
          <w:szCs w:val="30"/>
          <w:lang w:eastAsia="ru-RU"/>
        </w:rPr>
        <w:t xml:space="preserve"> </w:t>
      </w:r>
      <w:r>
        <w:rPr>
          <w:rFonts w:eastAsia="Times New Roman"/>
          <w:bCs/>
          <w:sz w:val="30"/>
          <w:szCs w:val="30"/>
          <w:lang w:eastAsia="ru-RU"/>
        </w:rPr>
        <w:t xml:space="preserve">реализации общественных инициатив и предложений </w:t>
      </w:r>
      <w:r>
        <w:rPr>
          <w:rFonts w:eastAsia="Times New Roman"/>
          <w:bCs/>
          <w:iCs/>
          <w:sz w:val="30"/>
          <w:szCs w:val="30"/>
          <w:lang w:eastAsia="ru-RU"/>
        </w:rPr>
        <w:t>(40,9%)</w:t>
      </w:r>
      <w:r>
        <w:rPr>
          <w:rFonts w:eastAsia="Times New Roman"/>
          <w:bCs/>
          <w:sz w:val="30"/>
          <w:szCs w:val="30"/>
          <w:lang w:eastAsia="ru-RU"/>
        </w:rPr>
        <w:t xml:space="preserve">, личных приемах граждан </w:t>
      </w:r>
      <w:r>
        <w:rPr>
          <w:rFonts w:eastAsia="Times New Roman"/>
          <w:bCs/>
          <w:iCs/>
          <w:sz w:val="30"/>
          <w:szCs w:val="30"/>
          <w:lang w:eastAsia="ru-RU"/>
        </w:rPr>
        <w:t>(33,7%)</w:t>
      </w:r>
      <w:r>
        <w:rPr>
          <w:rFonts w:eastAsia="Times New Roman"/>
          <w:bCs/>
          <w:sz w:val="30"/>
          <w:szCs w:val="30"/>
          <w:lang w:eastAsia="ru-RU"/>
        </w:rPr>
        <w:t xml:space="preserve">, осуществлении контроля принятых властью решений </w:t>
      </w:r>
      <w:r>
        <w:rPr>
          <w:rFonts w:eastAsia="Times New Roman"/>
          <w:bCs/>
          <w:iCs/>
          <w:sz w:val="30"/>
          <w:szCs w:val="30"/>
          <w:lang w:eastAsia="ru-RU"/>
        </w:rPr>
        <w:t>(29,3%)</w:t>
      </w:r>
      <w:r>
        <w:rPr>
          <w:rFonts w:eastAsia="Times New Roman"/>
          <w:bCs/>
          <w:sz w:val="30"/>
          <w:szCs w:val="30"/>
          <w:lang w:eastAsia="ru-RU"/>
        </w:rPr>
        <w:t xml:space="preserve">, проведении встреч с избирателями </w:t>
      </w:r>
      <w:r>
        <w:rPr>
          <w:rFonts w:eastAsia="Times New Roman"/>
          <w:bCs/>
          <w:iCs/>
          <w:sz w:val="30"/>
          <w:szCs w:val="30"/>
          <w:lang w:eastAsia="ru-RU"/>
        </w:rPr>
        <w:t>(26,8%)</w:t>
      </w:r>
      <w:r>
        <w:rPr>
          <w:rFonts w:eastAsia="Times New Roman"/>
          <w:bCs/>
          <w:sz w:val="30"/>
          <w:szCs w:val="30"/>
          <w:lang w:eastAsia="ru-RU"/>
        </w:rPr>
        <w:t xml:space="preserve">, совершенствовании правовых норм и законодательства </w:t>
      </w:r>
      <w:r>
        <w:rPr>
          <w:rFonts w:eastAsia="Times New Roman"/>
          <w:bCs/>
          <w:iCs/>
          <w:sz w:val="30"/>
          <w:szCs w:val="30"/>
          <w:lang w:eastAsia="ru-RU"/>
        </w:rPr>
        <w:t>(19,9%)</w:t>
      </w:r>
      <w:r>
        <w:rPr>
          <w:rFonts w:eastAsia="Times New Roman"/>
          <w:bCs/>
          <w:sz w:val="30"/>
          <w:szCs w:val="30"/>
          <w:lang w:eastAsia="ru-RU"/>
        </w:rPr>
        <w:t>. Представительские функции и личные интересы получили крайнее неодобрение.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lastRenderedPageBreak/>
        <w:t>Таким образом, белорусский избиратель в своем выборе руководствуется здравым смыслом, объективными оценками и ориентацией на «земные» интересы.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ВЫБОРЫ ПРОВОДИМ ДЛЯ СЕБЯ</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w:t>
      </w:r>
      <w:proofErr w:type="gramStart"/>
      <w:r>
        <w:rPr>
          <w:rFonts w:eastAsia="Times New Roman"/>
          <w:bCs/>
          <w:sz w:val="30"/>
          <w:szCs w:val="30"/>
          <w:lang w:eastAsia="ru-RU"/>
        </w:rPr>
        <w:t>защищать и отстаивать</w:t>
      </w:r>
      <w:proofErr w:type="gramEnd"/>
      <w:r>
        <w:rPr>
          <w:rFonts w:eastAsia="Times New Roman"/>
          <w:bCs/>
          <w:sz w:val="30"/>
          <w:szCs w:val="30"/>
          <w:lang w:eastAsia="ru-RU"/>
        </w:rPr>
        <w:t xml:space="preserve">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rsidR="00C0506C" w:rsidRPr="006F0420" w:rsidRDefault="00C0506C" w:rsidP="006F0420">
      <w:pPr>
        <w:widowControl w:val="0"/>
        <w:overflowPunct w:val="0"/>
        <w:autoSpaceDE w:val="0"/>
        <w:autoSpaceDN w:val="0"/>
        <w:adjustRightInd w:val="0"/>
        <w:spacing w:after="0" w:line="240" w:lineRule="exact"/>
        <w:jc w:val="both"/>
        <w:rPr>
          <w:rFonts w:eastAsia="Times New Roman"/>
          <w:bCs/>
          <w:i/>
          <w:sz w:val="24"/>
          <w:szCs w:val="28"/>
          <w:lang w:eastAsia="ru-RU"/>
        </w:rPr>
      </w:pPr>
      <w:r w:rsidRPr="006F0420">
        <w:rPr>
          <w:rFonts w:eastAsia="Times New Roman"/>
          <w:b/>
          <w:bCs/>
          <w:i/>
          <w:sz w:val="24"/>
          <w:szCs w:val="28"/>
          <w:lang w:eastAsia="ru-RU"/>
        </w:rPr>
        <w:t xml:space="preserve">Справочно: </w:t>
      </w:r>
      <w:r w:rsidRPr="006F0420">
        <w:rPr>
          <w:rFonts w:eastAsia="Times New Roman"/>
          <w:bCs/>
          <w:i/>
          <w:sz w:val="24"/>
          <w:szCs w:val="28"/>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w:t>
      </w:r>
      <w:proofErr w:type="gramStart"/>
      <w:r w:rsidRPr="006F0420">
        <w:rPr>
          <w:rFonts w:eastAsia="Times New Roman"/>
          <w:bCs/>
          <w:i/>
          <w:sz w:val="24"/>
          <w:szCs w:val="28"/>
          <w:lang w:eastAsia="ru-RU"/>
        </w:rPr>
        <w:t>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w:t>
      </w:r>
      <w:proofErr w:type="gramEnd"/>
      <w:r w:rsidRPr="006F0420">
        <w:rPr>
          <w:rFonts w:eastAsia="Times New Roman"/>
          <w:bCs/>
          <w:i/>
          <w:sz w:val="24"/>
          <w:szCs w:val="28"/>
          <w:lang w:eastAsia="ru-RU"/>
        </w:rPr>
        <w:t xml:space="preserve"> Яркое проявление </w:t>
      </w:r>
      <w:r w:rsidRPr="006F0420">
        <w:rPr>
          <w:rFonts w:eastAsia="Times New Roman"/>
          <w:bCs/>
          <w:i/>
          <w:iCs/>
          <w:sz w:val="24"/>
          <w:szCs w:val="28"/>
          <w:lang w:eastAsia="ru-RU"/>
        </w:rPr>
        <w:t>–</w:t>
      </w:r>
      <w:r w:rsidRPr="006F0420">
        <w:rPr>
          <w:rFonts w:eastAsia="Times New Roman"/>
          <w:bCs/>
          <w:i/>
          <w:sz w:val="24"/>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наблюдателями могут </w:t>
      </w:r>
      <w:r>
        <w:rPr>
          <w:rFonts w:eastAsia="Times New Roman"/>
          <w:bCs/>
          <w:spacing w:val="-10"/>
          <w:sz w:val="30"/>
          <w:szCs w:val="30"/>
          <w:lang w:eastAsia="ru-RU"/>
        </w:rPr>
        <w:t>быть представители политических партий, других общественных объединений</w:t>
      </w:r>
      <w:r>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C0506C" w:rsidRPr="006F0420" w:rsidRDefault="00C0506C" w:rsidP="006F0420">
      <w:pPr>
        <w:widowControl w:val="0"/>
        <w:overflowPunct w:val="0"/>
        <w:autoSpaceDE w:val="0"/>
        <w:autoSpaceDN w:val="0"/>
        <w:adjustRightInd w:val="0"/>
        <w:spacing w:after="0" w:line="240" w:lineRule="exact"/>
        <w:jc w:val="both"/>
        <w:rPr>
          <w:rFonts w:eastAsia="Times New Roman"/>
          <w:bCs/>
          <w:i/>
          <w:sz w:val="24"/>
          <w:szCs w:val="28"/>
          <w:lang w:eastAsia="ru-RU"/>
        </w:rPr>
      </w:pPr>
      <w:r w:rsidRPr="006F0420">
        <w:rPr>
          <w:rFonts w:eastAsia="Times New Roman"/>
          <w:b/>
          <w:bCs/>
          <w:i/>
          <w:sz w:val="24"/>
          <w:szCs w:val="28"/>
          <w:lang w:eastAsia="ru-RU"/>
        </w:rPr>
        <w:t xml:space="preserve">Справочно: </w:t>
      </w:r>
      <w:r w:rsidRPr="006F0420">
        <w:rPr>
          <w:rFonts w:eastAsia="Times New Roman"/>
          <w:bCs/>
          <w:i/>
          <w:spacing w:val="-6"/>
          <w:sz w:val="24"/>
          <w:szCs w:val="28"/>
          <w:lang w:eastAsia="ru-RU"/>
        </w:rPr>
        <w:t>по состоянию на 5 февраля 2024 г., аккредитовано 27 790 внутренних</w:t>
      </w:r>
      <w:r w:rsidRPr="006F0420">
        <w:rPr>
          <w:rFonts w:eastAsia="Times New Roman"/>
          <w:bCs/>
          <w:i/>
          <w:sz w:val="24"/>
          <w:szCs w:val="28"/>
          <w:lang w:eastAsia="ru-RU"/>
        </w:rPr>
        <w:t xml:space="preserve"> наблюдателей, из них: </w:t>
      </w:r>
      <w:proofErr w:type="gramStart"/>
      <w:r w:rsidRPr="006F0420">
        <w:rPr>
          <w:rFonts w:eastAsia="Times New Roman"/>
          <w:bCs/>
          <w:i/>
          <w:sz w:val="24"/>
          <w:szCs w:val="28"/>
          <w:lang w:eastAsia="ru-RU"/>
        </w:rPr>
        <w:t>ЦИК, областными (Минской городской) окружными избирательными комиссиями – 726, районными, городскими, поселковыми, сельскими, участковыми – 27 064.</w:t>
      </w:r>
      <w:proofErr w:type="gramEnd"/>
      <w:r w:rsidRPr="006F0420">
        <w:rPr>
          <w:rFonts w:eastAsia="Times New Roman"/>
          <w:bCs/>
          <w:i/>
          <w:sz w:val="24"/>
          <w:szCs w:val="28"/>
          <w:lang w:eastAsia="ru-RU"/>
        </w:rPr>
        <w:t xml:space="preserve">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rsidR="00BC3B84" w:rsidRPr="006F0420" w:rsidRDefault="00C0506C" w:rsidP="006F0420">
      <w:pPr>
        <w:widowControl w:val="0"/>
        <w:overflowPunct w:val="0"/>
        <w:autoSpaceDE w:val="0"/>
        <w:autoSpaceDN w:val="0"/>
        <w:adjustRightInd w:val="0"/>
        <w:spacing w:after="0" w:line="240" w:lineRule="exact"/>
        <w:jc w:val="both"/>
        <w:rPr>
          <w:rFonts w:eastAsia="Times New Roman"/>
          <w:bCs/>
          <w:i/>
          <w:sz w:val="24"/>
          <w:szCs w:val="28"/>
          <w:lang w:eastAsia="ru-RU"/>
        </w:rPr>
      </w:pPr>
      <w:r w:rsidRPr="006F0420">
        <w:rPr>
          <w:rFonts w:eastAsia="Times New Roman"/>
          <w:bCs/>
          <w:i/>
          <w:sz w:val="24"/>
          <w:szCs w:val="28"/>
          <w:lang w:eastAsia="ru-RU"/>
        </w:rPr>
        <w:lastRenderedPageBreak/>
        <w:tab/>
      </w:r>
      <w:proofErr w:type="gramStart"/>
      <w:r w:rsidRPr="006F0420">
        <w:rPr>
          <w:rFonts w:eastAsia="Times New Roman"/>
          <w:bCs/>
          <w:i/>
          <w:sz w:val="24"/>
          <w:szCs w:val="28"/>
          <w:lang w:eastAsia="ru-RU"/>
        </w:rPr>
        <w:t>В Могилевской области по состоянию на 9 февраля аккредитованы 5466 наблю</w:t>
      </w:r>
      <w:r w:rsidR="00BC3B84" w:rsidRPr="006F0420">
        <w:rPr>
          <w:rFonts w:eastAsia="Times New Roman"/>
          <w:bCs/>
          <w:i/>
          <w:sz w:val="24"/>
          <w:szCs w:val="28"/>
          <w:lang w:eastAsia="ru-RU"/>
        </w:rPr>
        <w:t xml:space="preserve">дателей в комиссии всех уровней, в </w:t>
      </w:r>
      <w:r w:rsidR="00BC3B84" w:rsidRPr="006F0420">
        <w:rPr>
          <w:rFonts w:eastAsia="Times New Roman"/>
          <w:b/>
          <w:bCs/>
          <w:i/>
          <w:sz w:val="24"/>
          <w:szCs w:val="28"/>
          <w:lang w:eastAsia="ru-RU"/>
        </w:rPr>
        <w:t>Горецком районе</w:t>
      </w:r>
      <w:r w:rsidR="00BC3B84" w:rsidRPr="006F0420">
        <w:rPr>
          <w:rFonts w:eastAsia="Times New Roman"/>
          <w:bCs/>
          <w:i/>
          <w:sz w:val="24"/>
          <w:szCs w:val="28"/>
          <w:lang w:eastAsia="ru-RU"/>
        </w:rPr>
        <w:t xml:space="preserve"> – 193.</w:t>
      </w:r>
      <w:proofErr w:type="gramEnd"/>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w:t>
      </w:r>
      <w:proofErr w:type="spellStart"/>
      <w:r>
        <w:rPr>
          <w:rFonts w:eastAsia="Times New Roman"/>
          <w:bCs/>
          <w:sz w:val="30"/>
          <w:szCs w:val="30"/>
          <w:lang w:eastAsia="ru-RU"/>
        </w:rPr>
        <w:t>санкционной</w:t>
      </w:r>
      <w:proofErr w:type="spellEnd"/>
      <w:r>
        <w:rPr>
          <w:rFonts w:eastAsia="Times New Roman"/>
          <w:bCs/>
          <w:sz w:val="30"/>
          <w:szCs w:val="30"/>
          <w:lang w:eastAsia="ru-RU"/>
        </w:rPr>
        <w:t xml:space="preserve"> политики и от попыток вмешательства во внутренние дела Беларуси.</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ВАЖЕН ГОЛОС КАЖДОГО</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w:t>
      </w:r>
      <w:proofErr w:type="gramStart"/>
      <w:r>
        <w:rPr>
          <w:rFonts w:eastAsia="Times New Roman"/>
          <w:bCs/>
          <w:sz w:val="30"/>
          <w:szCs w:val="30"/>
          <w:lang w:eastAsia="ru-RU"/>
        </w:rPr>
        <w:t>обеспечивала и защищала</w:t>
      </w:r>
      <w:proofErr w:type="gramEnd"/>
      <w:r>
        <w:rPr>
          <w:rFonts w:eastAsia="Times New Roman"/>
          <w:bCs/>
          <w:sz w:val="30"/>
          <w:szCs w:val="30"/>
          <w:lang w:eastAsia="ru-RU"/>
        </w:rPr>
        <w:t xml:space="preserve">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Выборы в Парламент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мы ее хотим видеть, тоже никто не будет за нас. Не стоит </w:t>
      </w:r>
      <w:proofErr w:type="gramStart"/>
      <w:r>
        <w:rPr>
          <w:rFonts w:eastAsia="Times New Roman"/>
          <w:bCs/>
          <w:sz w:val="30"/>
          <w:szCs w:val="30"/>
          <w:lang w:eastAsia="ru-RU"/>
        </w:rPr>
        <w:t>верить пустым обещаниям и надеяться</w:t>
      </w:r>
      <w:proofErr w:type="gramEnd"/>
      <w:r>
        <w:rPr>
          <w:rFonts w:eastAsia="Times New Roman"/>
          <w:bCs/>
          <w:sz w:val="30"/>
          <w:szCs w:val="30"/>
          <w:lang w:eastAsia="ru-RU"/>
        </w:rPr>
        <w:t xml:space="preserve"> на чужую помощь.</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Pr>
          <w:rFonts w:eastAsia="Times New Roman"/>
          <w:bCs/>
          <w:sz w:val="30"/>
          <w:szCs w:val="30"/>
          <w:lang w:eastAsia="ru-RU"/>
        </w:rPr>
        <w:t xml:space="preserve">Граждане приняли как руководство к действию слова </w:t>
      </w:r>
      <w:r>
        <w:rPr>
          <w:rFonts w:eastAsia="Times New Roman"/>
          <w:b/>
          <w:bCs/>
          <w:spacing w:val="-10"/>
          <w:sz w:val="30"/>
          <w:szCs w:val="30"/>
          <w:lang w:eastAsia="ru-RU"/>
        </w:rPr>
        <w:t xml:space="preserve">Главы государства </w:t>
      </w:r>
      <w:proofErr w:type="spellStart"/>
      <w:r>
        <w:rPr>
          <w:rFonts w:eastAsia="Times New Roman"/>
          <w:b/>
          <w:bCs/>
          <w:spacing w:val="-10"/>
          <w:sz w:val="30"/>
          <w:szCs w:val="30"/>
          <w:lang w:eastAsia="ru-RU"/>
        </w:rPr>
        <w:t>А.Г.Лукашенко</w:t>
      </w:r>
      <w:proofErr w:type="spellEnd"/>
      <w:r>
        <w:rPr>
          <w:rFonts w:eastAsia="Times New Roman"/>
          <w:bCs/>
          <w:spacing w:val="-10"/>
          <w:sz w:val="30"/>
          <w:szCs w:val="30"/>
          <w:lang w:eastAsia="ru-RU"/>
        </w:rPr>
        <w:t>:</w:t>
      </w:r>
      <w:r>
        <w:rPr>
          <w:rFonts w:eastAsia="Times New Roman"/>
          <w:b/>
          <w:bCs/>
          <w:i/>
          <w:spacing w:val="-10"/>
          <w:sz w:val="30"/>
          <w:szCs w:val="30"/>
          <w:lang w:eastAsia="ru-RU"/>
        </w:rPr>
        <w:t xml:space="preserve"> «Мы сегодня в такой сложной ситуации</w:t>
      </w:r>
      <w:r>
        <w:rPr>
          <w:rFonts w:eastAsia="Times New Roman"/>
          <w:bCs/>
          <w:spacing w:val="-10"/>
          <w:sz w:val="30"/>
          <w:szCs w:val="30"/>
          <w:lang w:eastAsia="ru-RU"/>
        </w:rPr>
        <w:t xml:space="preserve">, </w:t>
      </w:r>
      <w:r>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Наш конституционный строй в очередной раз проходит важное </w:t>
      </w:r>
      <w:r>
        <w:rPr>
          <w:rFonts w:eastAsia="Times New Roman"/>
          <w:bCs/>
          <w:sz w:val="30"/>
          <w:szCs w:val="30"/>
          <w:lang w:eastAsia="ru-RU"/>
        </w:rPr>
        <w:lastRenderedPageBreak/>
        <w:t>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934BB5" w:rsidRDefault="00934BB5" w:rsidP="00934BB5">
      <w:pPr>
        <w:spacing w:after="0" w:line="240" w:lineRule="auto"/>
        <w:ind w:left="2268"/>
        <w:jc w:val="right"/>
        <w:rPr>
          <w:b/>
          <w:bCs/>
          <w:sz w:val="20"/>
          <w:szCs w:val="20"/>
        </w:rPr>
      </w:pPr>
      <w:r>
        <w:rPr>
          <w:i/>
          <w:sz w:val="20"/>
          <w:szCs w:val="20"/>
        </w:rPr>
        <w:t>Материал подготовлен на основе информации Центральной избирательной комиссии Республики Беларусь, Могилевской областной избирательной комиссии, материалов агентства «</w:t>
      </w:r>
      <w:proofErr w:type="spellStart"/>
      <w:r>
        <w:rPr>
          <w:i/>
          <w:sz w:val="20"/>
          <w:szCs w:val="20"/>
        </w:rPr>
        <w:t>БелТА</w:t>
      </w:r>
      <w:proofErr w:type="spellEnd"/>
      <w:r>
        <w:rPr>
          <w:i/>
          <w:sz w:val="20"/>
          <w:szCs w:val="20"/>
        </w:rPr>
        <w:t>» и газеты «СБ. Беларусь сегодня»</w:t>
      </w:r>
    </w:p>
    <w:p w:rsidR="00C0506C" w:rsidRDefault="00C0506C"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934BB5" w:rsidRDefault="00934BB5"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394A91" w:rsidRPr="0070777B" w:rsidRDefault="00934BB5"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t>ОСНОВНЫЕ ИЗМЕНЕНИЯ, ВНЕСЕННЫЕ В НАЛОГОВЫЙ КОДЕКС РЕСПУБЛИКИ БЕЛАРУСЬ С 1 ЯНВАРЯ 2024 ГОДА</w:t>
      </w:r>
    </w:p>
    <w:p w:rsidR="00934BB5" w:rsidRDefault="00934BB5" w:rsidP="00394A91">
      <w:pPr>
        <w:tabs>
          <w:tab w:val="left" w:pos="0"/>
          <w:tab w:val="left" w:pos="851"/>
          <w:tab w:val="left" w:pos="993"/>
        </w:tabs>
        <w:autoSpaceDE w:val="0"/>
        <w:autoSpaceDN w:val="0"/>
        <w:adjustRightInd w:val="0"/>
        <w:spacing w:after="0" w:line="240" w:lineRule="auto"/>
        <w:ind w:firstLine="567"/>
        <w:jc w:val="center"/>
        <w:rPr>
          <w:rFonts w:cs="Times New Roman"/>
          <w:b/>
          <w:szCs w:val="28"/>
        </w:rPr>
      </w:pP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rsidR="00394A91" w:rsidRPr="0070777B" w:rsidRDefault="00394A91" w:rsidP="00394A91">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394A91" w:rsidRPr="0070777B" w:rsidRDefault="00394A91" w:rsidP="00394A91">
      <w:pPr>
        <w:pStyle w:val="newncpi"/>
        <w:tabs>
          <w:tab w:val="left" w:pos="0"/>
        </w:tabs>
        <w:rPr>
          <w:i/>
          <w:sz w:val="28"/>
          <w:szCs w:val="28"/>
        </w:rPr>
      </w:pPr>
      <w:r w:rsidRPr="0070777B">
        <w:rPr>
          <w:sz w:val="28"/>
          <w:szCs w:val="28"/>
        </w:rPr>
        <w:t xml:space="preserve">-исключена обязанность плательщика ежегодно к установленной дате </w:t>
      </w:r>
      <w:r w:rsidRPr="0070777B">
        <w:rPr>
          <w:i/>
          <w:sz w:val="28"/>
          <w:szCs w:val="28"/>
        </w:rPr>
        <w:t xml:space="preserve">(31 марта года, следующего </w:t>
      </w:r>
      <w:proofErr w:type="gramStart"/>
      <w:r w:rsidRPr="0070777B">
        <w:rPr>
          <w:i/>
          <w:sz w:val="28"/>
          <w:szCs w:val="28"/>
        </w:rPr>
        <w:t>за</w:t>
      </w:r>
      <w:proofErr w:type="gramEnd"/>
      <w:r w:rsidRPr="0070777B">
        <w:rPr>
          <w:i/>
          <w:sz w:val="28"/>
          <w:szCs w:val="28"/>
        </w:rPr>
        <w:t xml:space="preserve"> </w:t>
      </w:r>
      <w:proofErr w:type="gramStart"/>
      <w:r w:rsidRPr="0070777B">
        <w:rPr>
          <w:i/>
          <w:sz w:val="28"/>
          <w:szCs w:val="28"/>
        </w:rPr>
        <w:t>отчетным</w:t>
      </w:r>
      <w:proofErr w:type="gramEnd"/>
      <w:r w:rsidRPr="0070777B">
        <w:rPr>
          <w:i/>
          <w:sz w:val="28"/>
          <w:szCs w:val="28"/>
        </w:rPr>
        <w:t xml:space="preserve">) </w:t>
      </w:r>
      <w:r w:rsidRPr="0070777B">
        <w:rPr>
          <w:sz w:val="28"/>
          <w:szCs w:val="28"/>
        </w:rPr>
        <w:t>представлять в налоговый орган учетную политику</w:t>
      </w:r>
      <w:r w:rsidRPr="0070777B">
        <w:rPr>
          <w:i/>
          <w:sz w:val="28"/>
          <w:szCs w:val="28"/>
        </w:rPr>
        <w:t>;</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-изменяются сроки представления учетной </w:t>
      </w:r>
      <w:proofErr w:type="gramStart"/>
      <w:r w:rsidRPr="0070777B">
        <w:rPr>
          <w:sz w:val="28"/>
          <w:szCs w:val="28"/>
        </w:rPr>
        <w:t>политики</w:t>
      </w:r>
      <w:proofErr w:type="gramEnd"/>
      <w:r w:rsidRPr="0070777B">
        <w:rPr>
          <w:sz w:val="28"/>
          <w:szCs w:val="28"/>
        </w:rPr>
        <w:t xml:space="preserve">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w:t>
      </w:r>
      <w:proofErr w:type="gramStart"/>
      <w:r w:rsidRPr="0070777B">
        <w:rPr>
          <w:rFonts w:cs="Times New Roman"/>
          <w:szCs w:val="28"/>
        </w:rPr>
        <w:t>была представлена и в нее не вносились</w:t>
      </w:r>
      <w:proofErr w:type="gramEnd"/>
      <w:r w:rsidRPr="0070777B">
        <w:rPr>
          <w:rFonts w:cs="Times New Roman"/>
          <w:szCs w:val="28"/>
        </w:rPr>
        <w:t xml:space="preserve"> изменения и (или) дополнения. </w:t>
      </w:r>
    </w:p>
    <w:p w:rsidR="00394A91" w:rsidRPr="0070777B" w:rsidRDefault="00394A91" w:rsidP="00394A91">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394A91" w:rsidRPr="0070777B" w:rsidRDefault="00394A91" w:rsidP="00394A91">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394A91" w:rsidRPr="0070777B" w:rsidRDefault="00394A91" w:rsidP="00394A91">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Ранее</w:t>
      </w:r>
      <w:r w:rsidR="00C926DD">
        <w:rPr>
          <w:rStyle w:val="word-wrapper"/>
          <w:rFonts w:cs="Times New Roman"/>
          <w:szCs w:val="28"/>
          <w:bdr w:val="none" w:sz="0" w:space="0" w:color="auto" w:frame="1"/>
        </w:rPr>
        <w:t xml:space="preserve">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394A91" w:rsidRPr="0070777B" w:rsidRDefault="00394A91" w:rsidP="00394A91">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lastRenderedPageBreak/>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 xml:space="preserve">установлены Законом от 30.12.2022 № 230-З «Об изменении </w:t>
      </w:r>
      <w:proofErr w:type="gramStart"/>
      <w:r w:rsidRPr="0070777B">
        <w:rPr>
          <w:rStyle w:val="word-wrapper"/>
          <w:sz w:val="28"/>
          <w:szCs w:val="28"/>
          <w:bdr w:val="none" w:sz="0" w:space="0" w:color="auto" w:frame="1"/>
        </w:rPr>
        <w:t>законов по вопросам</w:t>
      </w:r>
      <w:proofErr w:type="gramEnd"/>
      <w:r w:rsidRPr="0070777B">
        <w:rPr>
          <w:rStyle w:val="word-wrapper"/>
          <w:sz w:val="28"/>
          <w:szCs w:val="28"/>
          <w:bdr w:val="none" w:sz="0" w:space="0" w:color="auto" w:frame="1"/>
        </w:rPr>
        <w:t xml:space="preserve"> налогообложения».</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proofErr w:type="gramStart"/>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roofErr w:type="gramEnd"/>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394A91" w:rsidRPr="00C926DD" w:rsidRDefault="00394A91" w:rsidP="00C926DD">
      <w:pPr>
        <w:tabs>
          <w:tab w:val="left" w:pos="0"/>
        </w:tabs>
        <w:autoSpaceDE w:val="0"/>
        <w:autoSpaceDN w:val="0"/>
        <w:adjustRightInd w:val="0"/>
        <w:spacing w:after="0" w:line="240" w:lineRule="exact"/>
        <w:ind w:firstLine="567"/>
        <w:jc w:val="both"/>
        <w:rPr>
          <w:rFonts w:cs="Times New Roman"/>
          <w:i/>
          <w:sz w:val="24"/>
          <w:szCs w:val="28"/>
        </w:rPr>
      </w:pPr>
      <w:r w:rsidRPr="00C926DD">
        <w:rPr>
          <w:rFonts w:cs="Times New Roman"/>
          <w:b/>
          <w:bCs/>
          <w:i/>
          <w:iCs/>
          <w:sz w:val="24"/>
          <w:szCs w:val="28"/>
        </w:rPr>
        <w:t xml:space="preserve">Примечание. </w:t>
      </w:r>
      <w:r w:rsidRPr="00C926DD">
        <w:rPr>
          <w:rFonts w:cs="Times New Roman"/>
          <w:i/>
          <w:sz w:val="24"/>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394A91" w:rsidRPr="00C926DD" w:rsidRDefault="00394A91" w:rsidP="00C926DD">
      <w:pPr>
        <w:tabs>
          <w:tab w:val="left" w:pos="0"/>
        </w:tabs>
        <w:autoSpaceDE w:val="0"/>
        <w:autoSpaceDN w:val="0"/>
        <w:adjustRightInd w:val="0"/>
        <w:spacing w:after="0" w:line="240" w:lineRule="exact"/>
        <w:ind w:firstLine="567"/>
        <w:jc w:val="both"/>
        <w:rPr>
          <w:rFonts w:cs="Times New Roman"/>
          <w:i/>
          <w:sz w:val="24"/>
          <w:szCs w:val="28"/>
        </w:rPr>
      </w:pPr>
      <w:r w:rsidRPr="00C926DD">
        <w:rPr>
          <w:rFonts w:cs="Times New Roman"/>
          <w:i/>
          <w:sz w:val="24"/>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394A91" w:rsidRPr="00C926DD" w:rsidRDefault="00394A91" w:rsidP="00C926DD">
      <w:pPr>
        <w:tabs>
          <w:tab w:val="left" w:pos="0"/>
        </w:tabs>
        <w:autoSpaceDE w:val="0"/>
        <w:autoSpaceDN w:val="0"/>
        <w:adjustRightInd w:val="0"/>
        <w:spacing w:after="0" w:line="240" w:lineRule="exact"/>
        <w:ind w:firstLine="567"/>
        <w:jc w:val="both"/>
        <w:rPr>
          <w:rFonts w:cs="Times New Roman"/>
          <w:i/>
          <w:sz w:val="24"/>
          <w:szCs w:val="28"/>
        </w:rPr>
      </w:pPr>
      <w:r w:rsidRPr="00C926DD">
        <w:rPr>
          <w:rFonts w:cs="Times New Roman"/>
          <w:i/>
          <w:sz w:val="24"/>
          <w:szCs w:val="28"/>
        </w:rPr>
        <w:t xml:space="preserve">Кроме того, налоговые органы активно развивают сервисную составляющую электронного обмена информацией, в том числе расширяется сфера применения </w:t>
      </w:r>
      <w:proofErr w:type="spellStart"/>
      <w:r w:rsidRPr="00C926DD">
        <w:rPr>
          <w:rFonts w:cs="Times New Roman"/>
          <w:i/>
          <w:sz w:val="24"/>
          <w:szCs w:val="28"/>
        </w:rPr>
        <w:t>префайлинга</w:t>
      </w:r>
      <w:proofErr w:type="spellEnd"/>
      <w:r w:rsidRPr="00C926DD">
        <w:rPr>
          <w:rFonts w:cs="Times New Roman"/>
          <w:i/>
          <w:sz w:val="24"/>
          <w:szCs w:val="28"/>
        </w:rPr>
        <w:t xml:space="preserve"> налоговых деклараций (предварительное заполнение налоговых деклараций плательщика, исходя из данных, имеющихся в налоговых органах).</w:t>
      </w:r>
    </w:p>
    <w:p w:rsidR="00394A91" w:rsidRPr="0070777B" w:rsidRDefault="00394A91" w:rsidP="00394A91">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rsidR="00394A91" w:rsidRPr="0070777B" w:rsidRDefault="00394A91" w:rsidP="0060158D">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394A91" w:rsidRPr="00C926DD" w:rsidRDefault="00394A91" w:rsidP="00C926DD">
      <w:pPr>
        <w:tabs>
          <w:tab w:val="left" w:pos="0"/>
        </w:tabs>
        <w:spacing w:after="0" w:line="240" w:lineRule="exact"/>
        <w:ind w:firstLine="567"/>
        <w:jc w:val="both"/>
        <w:rPr>
          <w:rFonts w:cs="Times New Roman"/>
          <w:i/>
          <w:sz w:val="24"/>
          <w:szCs w:val="28"/>
        </w:rPr>
      </w:pPr>
      <w:r w:rsidRPr="00C926DD">
        <w:rPr>
          <w:rFonts w:cs="Times New Roman"/>
          <w:b/>
          <w:bCs/>
          <w:i/>
          <w:iCs/>
          <w:sz w:val="24"/>
          <w:szCs w:val="28"/>
        </w:rPr>
        <w:t xml:space="preserve">Примечание. </w:t>
      </w:r>
      <w:r w:rsidRPr="00C926DD">
        <w:rPr>
          <w:rFonts w:cs="Times New Roman"/>
          <w:i/>
          <w:sz w:val="24"/>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394A91" w:rsidRPr="0070777B" w:rsidRDefault="00394A91" w:rsidP="0060158D">
      <w:pPr>
        <w:pStyle w:val="a8"/>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70777B">
        <w:rPr>
          <w:rFonts w:cs="Times New Roman"/>
          <w:szCs w:val="28"/>
        </w:rPr>
        <w:t>тысяч</w:t>
      </w:r>
      <w:r w:rsidRPr="0070777B">
        <w:rPr>
          <w:rFonts w:cs="Times New Roman"/>
          <w:szCs w:val="28"/>
        </w:rPr>
        <w:t xml:space="preserve">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lastRenderedPageBreak/>
        <w:t xml:space="preserve">Предпринимательская деятельность, осуществляемая гражданином с нарушением </w:t>
      </w:r>
      <w:r w:rsidR="0060158D" w:rsidRPr="0070777B">
        <w:rPr>
          <w:rFonts w:cs="Times New Roman"/>
          <w:szCs w:val="28"/>
        </w:rPr>
        <w:t>вышеуказанных требований,</w:t>
      </w:r>
      <w:r w:rsidRPr="0070777B">
        <w:rPr>
          <w:rFonts w:cs="Times New Roman"/>
          <w:szCs w:val="28"/>
        </w:rPr>
        <w:t xml:space="preserve"> является незаконной.</w:t>
      </w:r>
    </w:p>
    <w:p w:rsidR="00394A91" w:rsidRPr="0070777B" w:rsidRDefault="00394A91" w:rsidP="00394A91">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394A91" w:rsidRPr="00C926DD" w:rsidRDefault="00394A91" w:rsidP="00C926DD">
      <w:pPr>
        <w:tabs>
          <w:tab w:val="left" w:pos="0"/>
        </w:tabs>
        <w:spacing w:after="0" w:line="240" w:lineRule="exact"/>
        <w:ind w:firstLine="567"/>
        <w:jc w:val="both"/>
        <w:rPr>
          <w:rFonts w:cs="Times New Roman"/>
          <w:i/>
          <w:iCs/>
          <w:sz w:val="24"/>
          <w:szCs w:val="28"/>
        </w:rPr>
      </w:pPr>
      <w:r w:rsidRPr="00C926DD">
        <w:rPr>
          <w:rFonts w:cs="Times New Roman"/>
          <w:b/>
          <w:i/>
          <w:iCs/>
          <w:sz w:val="24"/>
          <w:szCs w:val="28"/>
        </w:rPr>
        <w:t xml:space="preserve">Примечание. </w:t>
      </w:r>
      <w:r w:rsidRPr="00C926DD">
        <w:rPr>
          <w:rFonts w:cs="Times New Roman"/>
          <w:i/>
          <w:iCs/>
          <w:sz w:val="24"/>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394A91" w:rsidRPr="0070777B" w:rsidRDefault="00394A91" w:rsidP="0060158D">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394A91" w:rsidRPr="00C926DD" w:rsidRDefault="00394A91" w:rsidP="00C926DD">
      <w:pPr>
        <w:pStyle w:val="Arial"/>
        <w:tabs>
          <w:tab w:val="left" w:pos="0"/>
        </w:tabs>
        <w:spacing w:line="240" w:lineRule="exact"/>
        <w:ind w:firstLine="567"/>
        <w:rPr>
          <w:rFonts w:ascii="Times New Roman" w:eastAsia="Times New Roman" w:hAnsi="Times New Roman" w:cs="Times New Roman"/>
          <w:i/>
          <w:sz w:val="24"/>
          <w:szCs w:val="28"/>
          <w:lang w:eastAsia="ru-RU"/>
        </w:rPr>
      </w:pPr>
      <w:r w:rsidRPr="00C926DD">
        <w:rPr>
          <w:rFonts w:ascii="Times New Roman" w:hAnsi="Times New Roman" w:cs="Times New Roman"/>
          <w:b/>
          <w:i/>
          <w:iCs/>
          <w:sz w:val="24"/>
          <w:szCs w:val="28"/>
        </w:rPr>
        <w:t xml:space="preserve">Примечание. </w:t>
      </w:r>
      <w:r w:rsidRPr="00C926DD">
        <w:rPr>
          <w:rFonts w:ascii="Times New Roman" w:eastAsia="Times New Roman" w:hAnsi="Times New Roman" w:cs="Times New Roman"/>
          <w:i/>
          <w:sz w:val="24"/>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 xml:space="preserve">места основной работы (службы, учебы) предоставлено право </w:t>
      </w:r>
      <w:proofErr w:type="gramStart"/>
      <w:r w:rsidRPr="0070777B">
        <w:rPr>
          <w:rFonts w:ascii="Times New Roman" w:hAnsi="Times New Roman" w:cs="Times New Roman"/>
          <w:sz w:val="28"/>
          <w:szCs w:val="28"/>
        </w:rPr>
        <w:t>применять</w:t>
      </w:r>
      <w:proofErr w:type="gramEnd"/>
      <w:r w:rsidRPr="0070777B">
        <w:rPr>
          <w:rFonts w:ascii="Times New Roman" w:hAnsi="Times New Roman" w:cs="Times New Roman"/>
          <w:sz w:val="28"/>
          <w:szCs w:val="28"/>
        </w:rPr>
        <w:t xml:space="preserve"> социальный и имущественный налоговые вычеты в отношении доходов, полученных от осуществления предпринимательской деятельности.</w:t>
      </w:r>
    </w:p>
    <w:p w:rsidR="00394A91" w:rsidRPr="0070777B" w:rsidRDefault="00394A91" w:rsidP="0060158D">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учетом возникающих на практике вопросов </w:t>
      </w:r>
      <w:proofErr w:type="gramStart"/>
      <w:r w:rsidRPr="0070777B">
        <w:rPr>
          <w:rFonts w:ascii="Times New Roman" w:hAnsi="Times New Roman" w:cs="Times New Roman"/>
          <w:sz w:val="28"/>
          <w:szCs w:val="28"/>
        </w:rPr>
        <w:t>определены и систематизированы</w:t>
      </w:r>
      <w:proofErr w:type="gramEnd"/>
      <w:r w:rsidRPr="0070777B">
        <w:rPr>
          <w:rFonts w:ascii="Times New Roman" w:hAnsi="Times New Roman" w:cs="Times New Roman"/>
          <w:sz w:val="28"/>
          <w:szCs w:val="28"/>
        </w:rPr>
        <w:t xml:space="preserve"> документы, подтверждающие расходы индивидуальных предпринимателей.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394A91" w:rsidRPr="0070777B" w:rsidRDefault="00394A91" w:rsidP="0060158D">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394A91" w:rsidRPr="0070777B" w:rsidRDefault="00394A91" w:rsidP="0060158D">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w:t>
      </w:r>
      <w:proofErr w:type="spellStart"/>
      <w:r w:rsidRPr="0070777B">
        <w:rPr>
          <w:rFonts w:ascii="Times New Roman" w:hAnsi="Times New Roman" w:cs="Times New Roman"/>
          <w:sz w:val="28"/>
          <w:szCs w:val="28"/>
        </w:rPr>
        <w:t>нетабачные</w:t>
      </w:r>
      <w:proofErr w:type="spellEnd"/>
      <w:r w:rsidRPr="0070777B">
        <w:rPr>
          <w:rFonts w:ascii="Times New Roman" w:hAnsi="Times New Roman" w:cs="Times New Roman"/>
          <w:sz w:val="28"/>
          <w:szCs w:val="28"/>
        </w:rPr>
        <w:t xml:space="preserve"> </w:t>
      </w:r>
      <w:proofErr w:type="spellStart"/>
      <w:r w:rsidRPr="0070777B">
        <w:rPr>
          <w:rFonts w:ascii="Times New Roman" w:hAnsi="Times New Roman" w:cs="Times New Roman"/>
          <w:sz w:val="28"/>
          <w:szCs w:val="28"/>
        </w:rPr>
        <w:t>никотиносодержащие</w:t>
      </w:r>
      <w:proofErr w:type="spellEnd"/>
      <w:r w:rsidRPr="0070777B">
        <w:rPr>
          <w:rFonts w:ascii="Times New Roman" w:hAnsi="Times New Roman" w:cs="Times New Roman"/>
          <w:sz w:val="28"/>
          <w:szCs w:val="28"/>
        </w:rPr>
        <w:t xml:space="preserve"> изделия, электронные системы курения и жидкости для электронных систем курения.</w:t>
      </w:r>
    </w:p>
    <w:p w:rsidR="00394A91" w:rsidRPr="0070777B" w:rsidRDefault="00394A91" w:rsidP="0060158D">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rsidR="00394A91" w:rsidRPr="0070777B" w:rsidRDefault="00394A91" w:rsidP="0060158D">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 xml:space="preserve">Земельный налог и налог на недвижимость, </w:t>
      </w:r>
      <w:proofErr w:type="gramStart"/>
      <w:r w:rsidRPr="0070777B">
        <w:rPr>
          <w:rFonts w:ascii="Times New Roman" w:hAnsi="Times New Roman"/>
          <w:b w:val="0"/>
          <w:i/>
          <w:sz w:val="28"/>
          <w:szCs w:val="28"/>
          <w:u w:val="single"/>
        </w:rPr>
        <w:t>уплачиваемые</w:t>
      </w:r>
      <w:proofErr w:type="gramEnd"/>
      <w:r w:rsidRPr="0070777B">
        <w:rPr>
          <w:rFonts w:ascii="Times New Roman" w:hAnsi="Times New Roman"/>
          <w:b w:val="0"/>
          <w:i/>
          <w:sz w:val="28"/>
          <w:szCs w:val="28"/>
          <w:u w:val="single"/>
        </w:rPr>
        <w:t xml:space="preserve"> физическими лицами</w:t>
      </w:r>
    </w:p>
    <w:p w:rsidR="00394A91" w:rsidRPr="0070777B" w:rsidRDefault="00394A91" w:rsidP="0060158D">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lastRenderedPageBreak/>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394A91" w:rsidRPr="0070777B" w:rsidRDefault="00394A91" w:rsidP="0060158D">
      <w:pPr>
        <w:pStyle w:val="a8"/>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394A91" w:rsidRPr="0070777B" w:rsidRDefault="00394A91" w:rsidP="00394A91">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394A91" w:rsidRPr="00C926DD" w:rsidRDefault="00394A91" w:rsidP="00394A91">
      <w:pPr>
        <w:pStyle w:val="Arial0"/>
        <w:tabs>
          <w:tab w:val="left" w:pos="0"/>
        </w:tabs>
        <w:ind w:firstLine="567"/>
        <w:rPr>
          <w:rFonts w:ascii="Times New Roman" w:hAnsi="Times New Roman"/>
          <w:b w:val="0"/>
          <w:bCs/>
          <w:i/>
          <w:iCs/>
          <w:sz w:val="24"/>
          <w:szCs w:val="28"/>
        </w:rPr>
      </w:pPr>
      <w:r w:rsidRPr="00C926DD">
        <w:rPr>
          <w:rFonts w:ascii="Times New Roman" w:hAnsi="Times New Roman"/>
          <w:i/>
          <w:iCs/>
          <w:sz w:val="24"/>
          <w:szCs w:val="28"/>
        </w:rPr>
        <w:t xml:space="preserve">Справочно: </w:t>
      </w:r>
      <w:r w:rsidRPr="00C926DD">
        <w:rPr>
          <w:rFonts w:ascii="Times New Roman" w:hAnsi="Times New Roman"/>
          <w:b w:val="0"/>
          <w:bCs/>
          <w:i/>
          <w:iCs/>
          <w:sz w:val="24"/>
          <w:szCs w:val="28"/>
        </w:rPr>
        <w:t>до 01.01.2024 срок вручения извещений – не позднее 1 сентября.</w:t>
      </w:r>
    </w:p>
    <w:p w:rsidR="00394A91" w:rsidRPr="0070777B" w:rsidRDefault="00394A91" w:rsidP="00394A91">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 xml:space="preserve">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-местам (далее — иные здания, сооружения).</w:t>
      </w:r>
      <w:proofErr w:type="gramEnd"/>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Определение налоговой базы для исчисления </w:t>
      </w:r>
      <w:proofErr w:type="gramStart"/>
      <w:r w:rsidRPr="0070777B">
        <w:rPr>
          <w:rFonts w:ascii="Times New Roman" w:hAnsi="Times New Roman" w:cs="Times New Roman"/>
          <w:sz w:val="28"/>
          <w:szCs w:val="28"/>
        </w:rPr>
        <w:t>налога</w:t>
      </w:r>
      <w:proofErr w:type="gramEnd"/>
      <w:r w:rsidRPr="0070777B">
        <w:rPr>
          <w:rFonts w:ascii="Times New Roman" w:hAnsi="Times New Roman" w:cs="Times New Roman"/>
          <w:sz w:val="28"/>
          <w:szCs w:val="28"/>
        </w:rPr>
        <w:t xml:space="preserve">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394A91" w:rsidRPr="0070777B" w:rsidRDefault="00394A91" w:rsidP="00394A91">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отношении жилых домов, квартир, садовых и дачных домиков, гаражей,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 порядок определения расчетной стоимости не изменился.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394A91" w:rsidRPr="0070777B" w:rsidRDefault="00394A91" w:rsidP="00394A91">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 xml:space="preserve">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w:t>
      </w:r>
      <w:r w:rsidRPr="0070777B">
        <w:rPr>
          <w:rFonts w:ascii="Times New Roman" w:hAnsi="Times New Roman" w:cs="Times New Roman"/>
          <w:sz w:val="28"/>
          <w:szCs w:val="28"/>
        </w:rPr>
        <w:lastRenderedPageBreak/>
        <w:t>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roofErr w:type="gramEnd"/>
    </w:p>
    <w:p w:rsidR="00394A91" w:rsidRPr="0070777B" w:rsidRDefault="00394A91" w:rsidP="0060158D">
      <w:pPr>
        <w:pStyle w:val="a8"/>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rsidR="00394A91" w:rsidRPr="0070777B" w:rsidRDefault="00394A91" w:rsidP="0060158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w:t>
      </w:r>
      <w:proofErr w:type="gramStart"/>
      <w:r w:rsidRPr="0070777B">
        <w:rPr>
          <w:rFonts w:ascii="Times New Roman" w:hAnsi="Times New Roman" w:cs="Times New Roman"/>
          <w:bCs/>
          <w:sz w:val="28"/>
          <w:szCs w:val="28"/>
        </w:rPr>
        <w:t>от</w:t>
      </w:r>
      <w:proofErr w:type="gramEnd"/>
      <w:r w:rsidRPr="0070777B">
        <w:rPr>
          <w:rFonts w:ascii="Times New Roman" w:hAnsi="Times New Roman" w:cs="Times New Roman"/>
          <w:bCs/>
          <w:sz w:val="28"/>
          <w:szCs w:val="28"/>
        </w:rPr>
        <w:t>:</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
          <w:bCs/>
          <w:sz w:val="28"/>
          <w:szCs w:val="28"/>
        </w:rPr>
      </w:pPr>
      <w:proofErr w:type="gramStart"/>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roofErr w:type="gramEnd"/>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394A91" w:rsidRPr="0070777B" w:rsidRDefault="00394A91" w:rsidP="0091018B">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на ребенка до 18 лет и (или) каждого иждивенца увеличен с 46 руб. до 51 руб. в месяц;</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394A91" w:rsidRPr="0070777B" w:rsidRDefault="00394A91" w:rsidP="00394A91">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rsidR="00394A91" w:rsidRPr="0070777B" w:rsidRDefault="0091018B"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w:t>
      </w:r>
      <w:r w:rsidR="00394A91" w:rsidRPr="0070777B">
        <w:rPr>
          <w:rFonts w:ascii="Times New Roman" w:hAnsi="Times New Roman" w:cs="Times New Roman"/>
          <w:sz w:val="28"/>
          <w:szCs w:val="28"/>
        </w:rPr>
        <w:t xml:space="preserve"> 1 января 2024 г. введен дополнительный стандартный налоговый вычет для молодых специалистов, молодых рабочих (служащих)</w:t>
      </w:r>
      <w:r w:rsidRPr="0070777B">
        <w:rPr>
          <w:rFonts w:ascii="Times New Roman" w:hAnsi="Times New Roman" w:cs="Times New Roman"/>
          <w:sz w:val="28"/>
          <w:szCs w:val="28"/>
        </w:rPr>
        <w:t>.</w:t>
      </w:r>
    </w:p>
    <w:p w:rsidR="00394A91" w:rsidRPr="0070777B" w:rsidRDefault="00394A91" w:rsidP="00394A91">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1"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roofErr w:type="gramEnd"/>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roofErr w:type="gramEnd"/>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2" w:name="_Hlk143165358"/>
      <w:bookmarkEnd w:id="1"/>
      <w:r w:rsidRPr="0070777B">
        <w:rPr>
          <w:rFonts w:ascii="Times New Roman" w:hAnsi="Times New Roman" w:cs="Times New Roman"/>
          <w:sz w:val="28"/>
          <w:szCs w:val="28"/>
        </w:rPr>
        <w:t>предоставляется:</w:t>
      </w:r>
    </w:p>
    <w:bookmarkEnd w:id="2"/>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w:t>
      </w:r>
      <w:proofErr w:type="gramStart"/>
      <w:r w:rsidRPr="0070777B">
        <w:rPr>
          <w:rFonts w:ascii="Times New Roman" w:hAnsi="Times New Roman" w:cs="Times New Roman"/>
          <w:sz w:val="28"/>
          <w:szCs w:val="28"/>
        </w:rPr>
        <w:t>с даты трудоустройства</w:t>
      </w:r>
      <w:proofErr w:type="gramEnd"/>
      <w:r w:rsidRPr="0070777B">
        <w:rPr>
          <w:rFonts w:ascii="Times New Roman" w:hAnsi="Times New Roman" w:cs="Times New Roman"/>
          <w:sz w:val="28"/>
          <w:szCs w:val="28"/>
        </w:rPr>
        <w:t xml:space="preserve"> у такого нанимателя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394A91" w:rsidRPr="0070777B" w:rsidRDefault="00394A91" w:rsidP="00394A91">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 xml:space="preserve">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w:t>
      </w:r>
      <w:r w:rsidRPr="0070777B">
        <w:rPr>
          <w:rFonts w:ascii="Times New Roman" w:hAnsi="Times New Roman" w:cs="Times New Roman"/>
          <w:sz w:val="28"/>
          <w:szCs w:val="28"/>
        </w:rPr>
        <w:lastRenderedPageBreak/>
        <w:t>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roofErr w:type="gramEnd"/>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w:t>
      </w:r>
      <w:proofErr w:type="gramStart"/>
      <w:r w:rsidRPr="0070777B">
        <w:rPr>
          <w:rFonts w:ascii="Times New Roman" w:hAnsi="Times New Roman" w:cs="Times New Roman"/>
          <w:sz w:val="28"/>
          <w:szCs w:val="28"/>
        </w:rPr>
        <w:t>предоставляется</w:t>
      </w:r>
      <w:proofErr w:type="gramEnd"/>
      <w:r w:rsidRPr="0070777B">
        <w:rPr>
          <w:rFonts w:ascii="Times New Roman" w:hAnsi="Times New Roman" w:cs="Times New Roman"/>
          <w:sz w:val="28"/>
          <w:szCs w:val="28"/>
        </w:rPr>
        <w:t xml:space="preserve">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394A91" w:rsidRPr="0070777B" w:rsidRDefault="00394A91" w:rsidP="00394A91">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w:t>
      </w:r>
      <w:proofErr w:type="gramEnd"/>
      <w:r w:rsidRPr="0070777B">
        <w:rPr>
          <w:rFonts w:ascii="Times New Roman" w:hAnsi="Times New Roman" w:cs="Times New Roman"/>
          <w:sz w:val="28"/>
          <w:szCs w:val="28"/>
        </w:rPr>
        <w:t xml:space="preserve"> объектов интеллектуальной собственности, в размере, превысившем за 2024 г. 200 000 руб.</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roofErr w:type="gramEnd"/>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394A91" w:rsidRPr="0070777B" w:rsidRDefault="00394A91" w:rsidP="00394A91">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roofErr w:type="gramEnd"/>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 xml:space="preserve">Сбор за осуществление ремесленной деятельности, сбор за осуществление деятельности по оказанию услуг в сфере </w:t>
      </w:r>
      <w:proofErr w:type="spellStart"/>
      <w:r w:rsidRPr="0070777B">
        <w:rPr>
          <w:rFonts w:ascii="Times New Roman" w:hAnsi="Times New Roman"/>
          <w:b w:val="0"/>
          <w:bCs/>
          <w:i/>
          <w:iCs/>
          <w:sz w:val="28"/>
          <w:szCs w:val="28"/>
          <w:u w:val="single"/>
        </w:rPr>
        <w:t>агроэкотуризма</w:t>
      </w:r>
      <w:proofErr w:type="spellEnd"/>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w:t>
      </w:r>
      <w:proofErr w:type="gramStart"/>
      <w:r w:rsidRPr="0070777B">
        <w:rPr>
          <w:rStyle w:val="word-wrapper"/>
          <w:rFonts w:ascii="Times New Roman" w:hAnsi="Times New Roman" w:cs="Times New Roman"/>
          <w:sz w:val="28"/>
          <w:szCs w:val="28"/>
        </w:rPr>
        <w:t>.</w:t>
      </w:r>
      <w:proofErr w:type="gramEnd"/>
      <w:r w:rsidRPr="0070777B">
        <w:rPr>
          <w:rStyle w:val="word-wrapper"/>
          <w:rFonts w:ascii="Times New Roman" w:hAnsi="Times New Roman" w:cs="Times New Roman"/>
          <w:sz w:val="28"/>
          <w:szCs w:val="28"/>
        </w:rPr>
        <w:t xml:space="preserve"> </w:t>
      </w:r>
      <w:proofErr w:type="gramStart"/>
      <w:r w:rsidRPr="0070777B">
        <w:rPr>
          <w:rStyle w:val="word-wrapper"/>
          <w:rFonts w:ascii="Times New Roman" w:hAnsi="Times New Roman" w:cs="Times New Roman"/>
          <w:sz w:val="28"/>
          <w:szCs w:val="28"/>
        </w:rPr>
        <w:t>р</w:t>
      </w:r>
      <w:proofErr w:type="gramEnd"/>
      <w:r w:rsidRPr="0070777B">
        <w:rPr>
          <w:rStyle w:val="word-wrapper"/>
          <w:rFonts w:ascii="Times New Roman" w:hAnsi="Times New Roman" w:cs="Times New Roman"/>
          <w:sz w:val="28"/>
          <w:szCs w:val="28"/>
        </w:rPr>
        <w:t>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w:t>
      </w:r>
      <w:proofErr w:type="gramStart"/>
      <w:r w:rsidRPr="0070777B">
        <w:rPr>
          <w:rFonts w:ascii="Times New Roman" w:hAnsi="Times New Roman" w:cs="Times New Roman"/>
          <w:sz w:val="28"/>
          <w:szCs w:val="28"/>
        </w:rPr>
        <w:t>.</w:t>
      </w:r>
      <w:proofErr w:type="gramEnd"/>
      <w:r w:rsidRPr="0070777B">
        <w:rPr>
          <w:rFonts w:ascii="Times New Roman" w:hAnsi="Times New Roman" w:cs="Times New Roman"/>
          <w:sz w:val="28"/>
          <w:szCs w:val="28"/>
        </w:rPr>
        <w:t xml:space="preserve"> </w:t>
      </w:r>
      <w:proofErr w:type="gramStart"/>
      <w:r w:rsidRPr="0070777B">
        <w:rPr>
          <w:rFonts w:ascii="Times New Roman" w:hAnsi="Times New Roman" w:cs="Times New Roman"/>
          <w:sz w:val="28"/>
          <w:szCs w:val="28"/>
        </w:rPr>
        <w:t>р</w:t>
      </w:r>
      <w:proofErr w:type="gramEnd"/>
      <w:r w:rsidRPr="0070777B">
        <w:rPr>
          <w:rFonts w:ascii="Times New Roman" w:hAnsi="Times New Roman" w:cs="Times New Roman"/>
          <w:sz w:val="28"/>
          <w:szCs w:val="28"/>
        </w:rPr>
        <w:t>уб</w:t>
      </w:r>
      <w:r w:rsidRPr="0070777B">
        <w:rPr>
          <w:rStyle w:val="word-wrappe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xml:space="preserve">С 1 января 2024 г. ставка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w:t>
      </w:r>
      <w:proofErr w:type="gramStart"/>
      <w:r w:rsidRPr="0070777B">
        <w:rPr>
          <w:rStyle w:val="word-wrapper"/>
          <w:rFonts w:ascii="Times New Roman" w:hAnsi="Times New Roman" w:cs="Times New Roman"/>
          <w:sz w:val="28"/>
          <w:szCs w:val="28"/>
        </w:rPr>
        <w:t>.</w:t>
      </w:r>
      <w:proofErr w:type="gramEnd"/>
      <w:r w:rsidRPr="0070777B">
        <w:rPr>
          <w:rStyle w:val="word-wrapper"/>
          <w:rFonts w:ascii="Times New Roman" w:hAnsi="Times New Roman" w:cs="Times New Roman"/>
          <w:sz w:val="28"/>
          <w:szCs w:val="28"/>
        </w:rPr>
        <w:t xml:space="preserve"> </w:t>
      </w:r>
      <w:proofErr w:type="gramStart"/>
      <w:r w:rsidRPr="0070777B">
        <w:rPr>
          <w:rStyle w:val="word-wrapper"/>
          <w:rFonts w:ascii="Times New Roman" w:hAnsi="Times New Roman" w:cs="Times New Roman"/>
          <w:sz w:val="28"/>
          <w:szCs w:val="28"/>
        </w:rPr>
        <w:t>р</w:t>
      </w:r>
      <w:proofErr w:type="gramEnd"/>
      <w:r w:rsidRPr="0070777B">
        <w:rPr>
          <w:rStyle w:val="word-wrapper"/>
          <w:rFonts w:ascii="Times New Roman" w:hAnsi="Times New Roman" w:cs="Times New Roman"/>
          <w:sz w:val="28"/>
          <w:szCs w:val="28"/>
        </w:rPr>
        <w:t>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Новая ставка применяется при уплате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Fonts w:ascii="Times New Roman" w:hAnsi="Times New Roman" w:cs="Times New Roman"/>
          <w:sz w:val="28"/>
          <w:szCs w:val="28"/>
        </w:rPr>
        <w:t>,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 xml:space="preserve">по сроку 3 января 2024 г. производится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по старой ставке</w:t>
      </w:r>
      <w:r w:rsidRPr="0070777B">
        <w:rPr>
          <w:rFonts w:ascii="Times New Roman" w:hAnsi="Times New Roman" w:cs="Times New Roman"/>
          <w:sz w:val="28"/>
          <w:szCs w:val="28"/>
        </w:rPr>
        <w:t xml:space="preserve"> в размере 37 бел</w:t>
      </w:r>
      <w:proofErr w:type="gramStart"/>
      <w:r w:rsidRPr="0070777B">
        <w:rPr>
          <w:rFonts w:ascii="Times New Roman" w:hAnsi="Times New Roman" w:cs="Times New Roman"/>
          <w:sz w:val="28"/>
          <w:szCs w:val="28"/>
        </w:rPr>
        <w:t>.</w:t>
      </w:r>
      <w:proofErr w:type="gramEnd"/>
      <w:r w:rsidRPr="0070777B">
        <w:rPr>
          <w:rFonts w:ascii="Times New Roman" w:hAnsi="Times New Roman" w:cs="Times New Roman"/>
          <w:sz w:val="28"/>
          <w:szCs w:val="28"/>
        </w:rPr>
        <w:t xml:space="preserve"> </w:t>
      </w:r>
      <w:proofErr w:type="gramStart"/>
      <w:r w:rsidRPr="0070777B">
        <w:rPr>
          <w:rFonts w:ascii="Times New Roman" w:hAnsi="Times New Roman" w:cs="Times New Roman"/>
          <w:sz w:val="28"/>
          <w:szCs w:val="28"/>
        </w:rPr>
        <w:t>р</w:t>
      </w:r>
      <w:proofErr w:type="gramEnd"/>
      <w:r w:rsidRPr="0070777B">
        <w:rPr>
          <w:rFonts w:ascii="Times New Roman" w:hAnsi="Times New Roman" w:cs="Times New Roman"/>
          <w:sz w:val="28"/>
          <w:szCs w:val="28"/>
        </w:rPr>
        <w:t>уб</w:t>
      </w:r>
      <w:r w:rsidRPr="0070777B">
        <w:rPr>
          <w:rStyle w:val="word-wrapper"/>
          <w:rFonts w:ascii="Times New Roman" w:hAnsi="Times New Roman" w:cs="Times New Roman"/>
          <w:sz w:val="28"/>
          <w:szCs w:val="28"/>
        </w:rPr>
        <w:t xml:space="preserve">.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Налог на профессиональный доход</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91018B"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394A91" w:rsidRPr="0070777B" w:rsidRDefault="00394A91" w:rsidP="0091018B">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394A91" w:rsidRPr="0070777B" w:rsidRDefault="00394A91" w:rsidP="0091018B">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394A91" w:rsidRPr="0070777B" w:rsidRDefault="00394A91" w:rsidP="0091018B">
      <w:pPr>
        <w:tabs>
          <w:tab w:val="left" w:pos="0"/>
        </w:tabs>
        <w:spacing w:after="0" w:line="240" w:lineRule="auto"/>
        <w:ind w:firstLine="567"/>
        <w:jc w:val="both"/>
        <w:rPr>
          <w:rFonts w:eastAsia="Calibri" w:cs="Times New Roman"/>
          <w:szCs w:val="28"/>
        </w:rPr>
      </w:pPr>
      <w:proofErr w:type="gramStart"/>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w:t>
      </w:r>
      <w:proofErr w:type="gramEnd"/>
      <w:r w:rsidRPr="0070777B">
        <w:rPr>
          <w:rFonts w:eastAsia="Calibri" w:cs="Times New Roman"/>
          <w:szCs w:val="28"/>
        </w:rPr>
        <w:t>, расположенным за пределами Республики Беларусь.</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 xml:space="preserve">для белорусских плательщиков, реализующих товары преимущественно через интернет-магазин или </w:t>
      </w:r>
      <w:proofErr w:type="spellStart"/>
      <w:r w:rsidRPr="0070777B">
        <w:rPr>
          <w:rFonts w:eastAsia="Calibri" w:cs="Times New Roman"/>
          <w:szCs w:val="28"/>
        </w:rPr>
        <w:t>маркетплейс</w:t>
      </w:r>
      <w:proofErr w:type="spellEnd"/>
      <w:r w:rsidRPr="0070777B">
        <w:rPr>
          <w:rFonts w:eastAsia="Calibri" w:cs="Times New Roman"/>
          <w:szCs w:val="28"/>
        </w:rPr>
        <w:t>.</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394A91" w:rsidRPr="0070777B" w:rsidRDefault="00394A91" w:rsidP="0091018B">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Товар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смеси для кальяна» выделен из группы товаров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w:t>
      </w:r>
      <w:proofErr w:type="spellStart"/>
      <w:r w:rsidRPr="0070777B">
        <w:rPr>
          <w:rFonts w:cs="Times New Roman"/>
          <w:bCs/>
          <w:szCs w:val="28"/>
        </w:rPr>
        <w:t>нетабачных</w:t>
      </w:r>
      <w:proofErr w:type="spellEnd"/>
      <w:r w:rsidRPr="0070777B">
        <w:rPr>
          <w:rFonts w:cs="Times New Roman"/>
          <w:bCs/>
          <w:szCs w:val="28"/>
        </w:rPr>
        <w:t xml:space="preserve"> </w:t>
      </w:r>
      <w:proofErr w:type="spellStart"/>
      <w:r w:rsidRPr="0070777B">
        <w:rPr>
          <w:rFonts w:cs="Times New Roman"/>
          <w:bCs/>
          <w:szCs w:val="28"/>
        </w:rPr>
        <w:t>никотиносодержащих</w:t>
      </w:r>
      <w:proofErr w:type="spellEnd"/>
      <w:r w:rsidRPr="0070777B">
        <w:rPr>
          <w:rFonts w:cs="Times New Roman"/>
          <w:bCs/>
          <w:szCs w:val="28"/>
        </w:rPr>
        <w:t xml:space="preserve"> смесей для кальяна было экономически нецелесообразно.</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 xml:space="preserve">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w:t>
      </w:r>
      <w:r w:rsidRPr="0070777B">
        <w:rPr>
          <w:rFonts w:cs="Times New Roman"/>
          <w:bCs/>
          <w:szCs w:val="28"/>
        </w:rPr>
        <w:lastRenderedPageBreak/>
        <w:t>процедурой таможенного транзита, акцизы не будут исчисляться (такая реализация (передача) не признается объектом налогообложения акцизами);</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на прибыль</w:t>
      </w:r>
    </w:p>
    <w:p w:rsidR="00394A91" w:rsidRPr="0070777B" w:rsidRDefault="00394A91" w:rsidP="0091018B">
      <w:pPr>
        <w:widowControl w:val="0"/>
        <w:tabs>
          <w:tab w:val="left" w:pos="0"/>
        </w:tabs>
        <w:spacing w:after="0" w:line="240" w:lineRule="auto"/>
        <w:ind w:firstLine="567"/>
        <w:jc w:val="both"/>
        <w:rPr>
          <w:rFonts w:cs="Times New Roman"/>
          <w:szCs w:val="28"/>
        </w:rPr>
      </w:pPr>
      <w:proofErr w:type="gramStart"/>
      <w:r w:rsidRPr="0070777B">
        <w:rPr>
          <w:rFonts w:cs="Times New Roman"/>
          <w:szCs w:val="28"/>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roofErr w:type="gramEnd"/>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00934BB5">
        <w:rPr>
          <w:rFonts w:ascii="Times New Roman" w:hAnsi="Times New Roman" w:cs="Times New Roman"/>
          <w:sz w:val="28"/>
          <w:szCs w:val="28"/>
        </w:rPr>
        <w:t xml:space="preserve"> </w:t>
      </w:r>
      <w:r w:rsidRPr="0070777B">
        <w:rPr>
          <w:rFonts w:ascii="Times New Roman" w:hAnsi="Times New Roman" w:cs="Times New Roman"/>
          <w:sz w:val="28"/>
          <w:szCs w:val="28"/>
        </w:rP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Исключена возможность </w:t>
      </w:r>
      <w:proofErr w:type="gramStart"/>
      <w:r w:rsidRPr="0070777B">
        <w:rPr>
          <w:rFonts w:eastAsia="Calibri" w:cs="Times New Roman"/>
          <w:szCs w:val="28"/>
        </w:rPr>
        <w:t>применении</w:t>
      </w:r>
      <w:proofErr w:type="gramEnd"/>
      <w:r w:rsidRPr="0070777B">
        <w:rPr>
          <w:rFonts w:eastAsia="Calibri" w:cs="Times New Roman"/>
          <w:szCs w:val="28"/>
        </w:rPr>
        <w:t xml:space="preserve"> льготы в отношении валовой прибыли от операций с корпоративными облигациями, условиями эмиссии которых:</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w:t>
      </w:r>
      <w:proofErr w:type="gramStart"/>
      <w:r w:rsidRPr="0070777B">
        <w:rPr>
          <w:rFonts w:eastAsia="Calibri" w:cs="Times New Roman"/>
          <w:szCs w:val="28"/>
        </w:rPr>
        <w:t>с даты начала</w:t>
      </w:r>
      <w:proofErr w:type="gramEnd"/>
      <w:r w:rsidRPr="0070777B">
        <w:rPr>
          <w:rFonts w:eastAsia="Calibri" w:cs="Times New Roman"/>
          <w:szCs w:val="28"/>
        </w:rPr>
        <w:t xml:space="preserve"> их размещения.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w:t>
      </w:r>
      <w:proofErr w:type="spellStart"/>
      <w:r w:rsidRPr="0070777B">
        <w:rPr>
          <w:rFonts w:ascii="Times New Roman" w:hAnsi="Times New Roman" w:cs="Times New Roman"/>
          <w:sz w:val="28"/>
          <w:szCs w:val="28"/>
        </w:rPr>
        <w:t>каршеринга</w:t>
      </w:r>
      <w:proofErr w:type="spellEnd"/>
      <w:r w:rsidRPr="0070777B">
        <w:rPr>
          <w:rFonts w:ascii="Times New Roman" w:hAnsi="Times New Roman" w:cs="Times New Roman"/>
          <w:sz w:val="28"/>
          <w:szCs w:val="28"/>
        </w:rPr>
        <w:t>), и исключается необходимость восстанавливать инвестиционный вычет при использовании легковых автомобилей для оказания таких услуг.</w:t>
      </w:r>
    </w:p>
    <w:p w:rsidR="00394A91" w:rsidRPr="0070777B" w:rsidRDefault="00394A91" w:rsidP="0091018B">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 xml:space="preserve">С 2024 г. по 2026 г. ставка налога на доходы составляет 0 % по доходам иностранных организаций по договорам перестрахования (за исключением </w:t>
      </w:r>
      <w:r w:rsidRPr="0070777B">
        <w:rPr>
          <w:rFonts w:cs="Times New Roman"/>
          <w:szCs w:val="28"/>
        </w:rPr>
        <w:lastRenderedPageBreak/>
        <w:t>доходов в виде неустоек (штрафов, пеней) и других видов санкций за нарушение условий договоров).</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rsidR="00394A91"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w:t>
      </w:r>
      <w:proofErr w:type="gramStart"/>
      <w:r w:rsidRPr="0070777B">
        <w:rPr>
          <w:rFonts w:eastAsia="Calibri" w:cs="Times New Roman"/>
          <w:iCs/>
          <w:szCs w:val="28"/>
        </w:rPr>
        <w:t>дств дл</w:t>
      </w:r>
      <w:proofErr w:type="gramEnd"/>
      <w:r w:rsidRPr="0070777B">
        <w:rPr>
          <w:rFonts w:eastAsia="Calibri" w:cs="Times New Roman"/>
          <w:iCs/>
          <w:szCs w:val="28"/>
        </w:rPr>
        <w:t>я целей бухгалтерского учета.</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w:t>
      </w:r>
      <w:proofErr w:type="gramStart"/>
      <w:r w:rsidRPr="0070777B">
        <w:rPr>
          <w:rFonts w:eastAsia="Calibri" w:cs="Times New Roman"/>
          <w:iCs/>
          <w:szCs w:val="28"/>
        </w:rPr>
        <w:t>При этом для таких объектов налогообложения с указанного периода установлена пониженная ставка налога на недвижимость в размере</w:t>
      </w:r>
      <w:proofErr w:type="gramEnd"/>
      <w:r w:rsidRPr="0070777B">
        <w:rPr>
          <w:rFonts w:eastAsia="Calibri" w:cs="Times New Roman"/>
          <w:iCs/>
          <w:szCs w:val="28"/>
        </w:rPr>
        <w:t xml:space="preserve"> 0,1 процента.</w:t>
      </w:r>
    </w:p>
    <w:p w:rsidR="0091018B"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w:t>
      </w:r>
      <w:r w:rsidR="00551555" w:rsidRPr="0070777B">
        <w:rPr>
          <w:rFonts w:cs="Times New Roman"/>
          <w:i/>
          <w:iCs/>
          <w:szCs w:val="28"/>
          <w:u w:val="single"/>
        </w:rPr>
        <w:t xml:space="preserve"> </w:t>
      </w:r>
      <w:r w:rsidRPr="0070777B">
        <w:rPr>
          <w:rFonts w:cs="Times New Roman"/>
          <w:i/>
          <w:iCs/>
          <w:szCs w:val="28"/>
          <w:u w:val="single"/>
        </w:rPr>
        <w:t>налог</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w:t>
      </w:r>
      <w:proofErr w:type="gramStart"/>
      <w:r w:rsidRPr="0070777B">
        <w:rPr>
          <w:rFonts w:cs="Times New Roman"/>
          <w:szCs w:val="28"/>
        </w:rPr>
        <w:t>не достижении</w:t>
      </w:r>
      <w:proofErr w:type="gramEnd"/>
      <w:r w:rsidRPr="0070777B">
        <w:rPr>
          <w:rFonts w:cs="Times New Roman"/>
          <w:szCs w:val="28"/>
        </w:rPr>
        <w:t xml:space="preserve"> которой в качестве налоговой базы по земельному налогу устанавливается площадь земельного участка;</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70777B">
        <w:rPr>
          <w:rFonts w:cs="Times New Roman"/>
          <w:szCs w:val="28"/>
        </w:rPr>
        <w:t>.</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394A91" w:rsidRPr="0070777B" w:rsidRDefault="00394A91" w:rsidP="00551555">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70777B">
        <w:rPr>
          <w:rFonts w:eastAsia="Calibri" w:cs="Times New Roman"/>
          <w:szCs w:val="28"/>
        </w:rPr>
        <w:t>.</w:t>
      </w:r>
    </w:p>
    <w:p w:rsidR="00394A91" w:rsidRPr="0070777B" w:rsidRDefault="00394A91" w:rsidP="00551555">
      <w:pPr>
        <w:tabs>
          <w:tab w:val="left" w:pos="0"/>
        </w:tabs>
        <w:spacing w:after="0" w:line="240" w:lineRule="auto"/>
        <w:ind w:firstLine="567"/>
        <w:jc w:val="both"/>
        <w:rPr>
          <w:rFonts w:eastAsia="Calibri" w:cs="Times New Roman"/>
          <w:iCs/>
          <w:szCs w:val="28"/>
        </w:rPr>
      </w:pPr>
      <w:proofErr w:type="gramStart"/>
      <w:r w:rsidRPr="0070777B">
        <w:rPr>
          <w:rFonts w:cs="Times New Roman"/>
          <w:szCs w:val="28"/>
        </w:rPr>
        <w:t xml:space="preserve">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w:t>
      </w:r>
      <w:proofErr w:type="spellStart"/>
      <w:r w:rsidRPr="0070777B">
        <w:rPr>
          <w:rFonts w:cs="Times New Roman"/>
          <w:szCs w:val="28"/>
        </w:rPr>
        <w:t>аккуммулировании</w:t>
      </w:r>
      <w:proofErr w:type="spellEnd"/>
      <w:r w:rsidRPr="0070777B">
        <w:rPr>
          <w:rFonts w:cs="Times New Roman"/>
          <w:szCs w:val="28"/>
        </w:rPr>
        <w:t xml:space="preserve">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w:t>
      </w:r>
      <w:proofErr w:type="gramEnd"/>
      <w:r w:rsidRPr="0070777B">
        <w:rPr>
          <w:rFonts w:cs="Times New Roman"/>
          <w:szCs w:val="28"/>
        </w:rPr>
        <w:t xml:space="preserve">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w:t>
      </w:r>
      <w:r w:rsidR="00551555" w:rsidRPr="0070777B">
        <w:rPr>
          <w:rFonts w:eastAsia="Calibri" w:cs="Times New Roman"/>
          <w:bCs/>
          <w:i/>
          <w:iCs/>
          <w:szCs w:val="28"/>
          <w:u w:val="single"/>
        </w:rPr>
        <w:t xml:space="preserve"> </w:t>
      </w:r>
      <w:r w:rsidRPr="0070777B">
        <w:rPr>
          <w:rFonts w:eastAsia="Calibri" w:cs="Times New Roman"/>
          <w:bCs/>
          <w:i/>
          <w:iCs/>
          <w:szCs w:val="28"/>
          <w:u w:val="single"/>
        </w:rPr>
        <w:t>(УСН)</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w:t>
      </w:r>
      <w:proofErr w:type="gramStart"/>
      <w:r w:rsidRPr="0070777B">
        <w:rPr>
          <w:rFonts w:eastAsia="Calibri" w:cs="Times New Roman"/>
          <w:szCs w:val="28"/>
        </w:rPr>
        <w:t>кс вкл</w:t>
      </w:r>
      <w:proofErr w:type="gramEnd"/>
      <w:r w:rsidRPr="0070777B">
        <w:rPr>
          <w:rFonts w:eastAsia="Calibri" w:cs="Times New Roman"/>
          <w:szCs w:val="28"/>
        </w:rPr>
        <w:t>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 xml:space="preserve">при наличии у них </w:t>
      </w:r>
      <w:r w:rsidRPr="0070777B">
        <w:rPr>
          <w:rFonts w:cs="Times New Roman"/>
          <w:szCs w:val="28"/>
        </w:rPr>
        <w:lastRenderedPageBreak/>
        <w:t xml:space="preserve">сертификата соответствия, выданного на оказание услуг гостиниц. Это позволит </w:t>
      </w:r>
      <w:r w:rsidR="00551555" w:rsidRPr="0070777B">
        <w:rPr>
          <w:rFonts w:cs="Times New Roman"/>
          <w:szCs w:val="28"/>
        </w:rPr>
        <w:t>выровнять</w:t>
      </w:r>
      <w:r w:rsidRPr="0070777B">
        <w:rPr>
          <w:rFonts w:cs="Times New Roman"/>
          <w:szCs w:val="28"/>
        </w:rPr>
        <w:t xml:space="preserve"> условия применения УСН организациями, оказывающими услуги гостиниц, независимо от классификации их деятельности и места ее осуществления.</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 xml:space="preserve">Кодексом установлен запрет на применение УСН в отношении организаций, предоставляющих в возмездное пользование недвижимое </w:t>
      </w:r>
      <w:proofErr w:type="gramStart"/>
      <w:r w:rsidRPr="0070777B">
        <w:rPr>
          <w:rFonts w:eastAsia="Calibri" w:cs="Times New Roman"/>
          <w:szCs w:val="28"/>
        </w:rPr>
        <w:t>имущество</w:t>
      </w:r>
      <w:proofErr w:type="gramEnd"/>
      <w:r w:rsidRPr="0070777B">
        <w:rPr>
          <w:rFonts w:eastAsia="Calibri" w:cs="Times New Roman"/>
          <w:szCs w:val="28"/>
        </w:rPr>
        <w:t xml:space="preserve"> не принадлежащее им. Такой запрет до 2024 года распространялся и на хостелы (деятельность которых классифицируется как 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394A91" w:rsidRPr="0070777B" w:rsidRDefault="00394A91" w:rsidP="00551555">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394A91" w:rsidRPr="0070777B" w:rsidRDefault="00394A91" w:rsidP="00551555">
      <w:pPr>
        <w:widowControl w:val="0"/>
        <w:tabs>
          <w:tab w:val="left" w:pos="0"/>
        </w:tabs>
        <w:spacing w:after="0" w:line="240" w:lineRule="auto"/>
        <w:ind w:firstLine="567"/>
        <w:jc w:val="both"/>
        <w:rPr>
          <w:rFonts w:cs="Times New Roman"/>
          <w:szCs w:val="28"/>
        </w:rPr>
      </w:pPr>
      <w:r w:rsidRPr="0070777B">
        <w:rPr>
          <w:rFonts w:cs="Times New Roman"/>
          <w:szCs w:val="28"/>
        </w:rPr>
        <w:t xml:space="preserve">С 2024 года резидентам свободных (особых) экономических зон, специального туристско-рекреационного парка «Августовский канал», Парка высоких технологий, </w:t>
      </w:r>
      <w:proofErr w:type="gramStart"/>
      <w:r w:rsidRPr="0070777B">
        <w:rPr>
          <w:rFonts w:cs="Times New Roman"/>
          <w:szCs w:val="28"/>
        </w:rPr>
        <w:t>Китайского-Белорусского</w:t>
      </w:r>
      <w:proofErr w:type="gramEnd"/>
      <w:r w:rsidRPr="0070777B">
        <w:rPr>
          <w:rFonts w:cs="Times New Roman"/>
          <w:szCs w:val="28"/>
        </w:rPr>
        <w:t xml:space="preserve">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394A91" w:rsidRPr="0070777B" w:rsidRDefault="00394A91" w:rsidP="0055155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w:t>
      </w:r>
      <w:proofErr w:type="gramStart"/>
      <w:r w:rsidRPr="0070777B">
        <w:rPr>
          <w:rFonts w:cs="Times New Roman"/>
          <w:szCs w:val="28"/>
        </w:rPr>
        <w:t>а</w:t>
      </w:r>
      <w:proofErr w:type="gramEnd"/>
      <w:r w:rsidRPr="0070777B">
        <w:rPr>
          <w:rFonts w:cs="Times New Roman"/>
          <w:szCs w:val="28"/>
        </w:rPr>
        <w:t xml:space="preserve">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394A91" w:rsidRPr="0070777B" w:rsidRDefault="00394A91" w:rsidP="00551555">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С 2024 года в случае, когда лизингополучатель </w:t>
      </w:r>
      <w:proofErr w:type="gramStart"/>
      <w:r w:rsidRPr="0070777B">
        <w:rPr>
          <w:rFonts w:eastAsia="Calibri" w:cs="Times New Roman"/>
          <w:szCs w:val="28"/>
        </w:rPr>
        <w:t xml:space="preserve">заключает договор </w:t>
      </w:r>
      <w:proofErr w:type="spellStart"/>
      <w:r w:rsidRPr="0070777B">
        <w:rPr>
          <w:rFonts w:eastAsia="Calibri" w:cs="Times New Roman"/>
          <w:szCs w:val="28"/>
        </w:rPr>
        <w:t>сублизинга</w:t>
      </w:r>
      <w:proofErr w:type="spellEnd"/>
      <w:r w:rsidRPr="0070777B">
        <w:rPr>
          <w:rFonts w:eastAsia="Calibri" w:cs="Times New Roman"/>
          <w:szCs w:val="28"/>
        </w:rPr>
        <w:t xml:space="preserve"> и передает</w:t>
      </w:r>
      <w:proofErr w:type="gramEnd"/>
      <w:r w:rsidRPr="0070777B">
        <w:rPr>
          <w:rFonts w:eastAsia="Calibri" w:cs="Times New Roman"/>
          <w:szCs w:val="28"/>
        </w:rPr>
        <w:t xml:space="preserve"> транспортное средство </w:t>
      </w:r>
      <w:proofErr w:type="spellStart"/>
      <w:r w:rsidRPr="0070777B">
        <w:rPr>
          <w:rFonts w:eastAsia="Calibri" w:cs="Times New Roman"/>
          <w:szCs w:val="28"/>
        </w:rPr>
        <w:t>сублизингополучателю</w:t>
      </w:r>
      <w:proofErr w:type="spellEnd"/>
      <w:r w:rsidRPr="0070777B">
        <w:rPr>
          <w:rFonts w:eastAsia="Calibri" w:cs="Times New Roman"/>
          <w:szCs w:val="28"/>
        </w:rPr>
        <w:t xml:space="preserve">, Плательщиком транспортного налога является </w:t>
      </w:r>
      <w:proofErr w:type="spellStart"/>
      <w:r w:rsidRPr="0070777B">
        <w:rPr>
          <w:rFonts w:eastAsia="Calibri" w:cs="Times New Roman"/>
          <w:szCs w:val="28"/>
        </w:rPr>
        <w:t>сублизингополучатель</w:t>
      </w:r>
      <w:proofErr w:type="spellEnd"/>
      <w:r w:rsidRPr="0070777B">
        <w:rPr>
          <w:rFonts w:eastAsia="Calibri" w:cs="Times New Roman"/>
          <w:szCs w:val="28"/>
        </w:rPr>
        <w:t>.</w:t>
      </w:r>
    </w:p>
    <w:p w:rsidR="00394A91" w:rsidRPr="00C926DD" w:rsidRDefault="00394A91" w:rsidP="00C926DD">
      <w:pPr>
        <w:tabs>
          <w:tab w:val="left" w:pos="0"/>
        </w:tabs>
        <w:autoSpaceDE w:val="0"/>
        <w:autoSpaceDN w:val="0"/>
        <w:adjustRightInd w:val="0"/>
        <w:spacing w:after="0" w:line="240" w:lineRule="exact"/>
        <w:ind w:firstLine="567"/>
        <w:jc w:val="both"/>
        <w:rPr>
          <w:rFonts w:eastAsia="Calibri" w:cs="Times New Roman"/>
          <w:i/>
          <w:sz w:val="24"/>
          <w:szCs w:val="28"/>
        </w:rPr>
      </w:pPr>
      <w:r w:rsidRPr="00C926DD">
        <w:rPr>
          <w:rFonts w:eastAsia="Calibri" w:cs="Times New Roman"/>
          <w:b/>
          <w:bCs/>
          <w:i/>
          <w:sz w:val="24"/>
          <w:szCs w:val="28"/>
        </w:rPr>
        <w:t>Примечание.</w:t>
      </w:r>
      <w:r w:rsidRPr="00C926DD">
        <w:rPr>
          <w:rFonts w:eastAsia="Calibri" w:cs="Times New Roman"/>
          <w:i/>
          <w:sz w:val="24"/>
          <w:szCs w:val="28"/>
        </w:rPr>
        <w:t xml:space="preserve"> В целях признания </w:t>
      </w:r>
      <w:r w:rsidRPr="00C926DD">
        <w:rPr>
          <w:rFonts w:cs="Times New Roman"/>
          <w:i/>
          <w:kern w:val="2"/>
          <w:sz w:val="24"/>
          <w:szCs w:val="28"/>
        </w:rPr>
        <w:t xml:space="preserve">плательщиком налога того субъекта хозяйствования, который фактически использует транспортное средство. </w:t>
      </w:r>
      <w:r w:rsidRPr="00C926DD">
        <w:rPr>
          <w:rFonts w:eastAsia="Calibri" w:cs="Times New Roman"/>
          <w:i/>
          <w:sz w:val="24"/>
          <w:szCs w:val="28"/>
        </w:rPr>
        <w:t>В 2023 году в таких ситуациях плательщиком транспортного налога признается лизингополучатель.</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394A91" w:rsidRDefault="00394A91" w:rsidP="00551555">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lastRenderedPageBreak/>
        <w:t>С 2024 года в</w:t>
      </w:r>
      <w:r w:rsidRPr="0070777B">
        <w:rPr>
          <w:rFonts w:eastAsia="Calibri" w:cs="Times New Roman"/>
          <w:spacing w:val="-8"/>
          <w:kern w:val="2"/>
          <w:szCs w:val="28"/>
        </w:rPr>
        <w:t xml:space="preserve"> связи с </w:t>
      </w:r>
      <w:proofErr w:type="spellStart"/>
      <w:r w:rsidRPr="0070777B">
        <w:rPr>
          <w:rFonts w:eastAsia="Calibri" w:cs="Times New Roman"/>
          <w:spacing w:val="-8"/>
          <w:kern w:val="2"/>
          <w:szCs w:val="28"/>
        </w:rPr>
        <w:t>цифровизацией</w:t>
      </w:r>
      <w:proofErr w:type="spellEnd"/>
      <w:r w:rsidRPr="0070777B">
        <w:rPr>
          <w:rFonts w:eastAsia="Calibri" w:cs="Times New Roman"/>
          <w:spacing w:val="-8"/>
          <w:kern w:val="2"/>
          <w:szCs w:val="28"/>
        </w:rPr>
        <w:t xml:space="preserve"> транспортного налога </w:t>
      </w:r>
      <w:r w:rsidRPr="0070777B">
        <w:rPr>
          <w:rFonts w:eastAsia="Calibri" w:cs="Times New Roman"/>
          <w:szCs w:val="28"/>
        </w:rPr>
        <w:t xml:space="preserve">в отношении транспортного налога с организаций будет применяться </w:t>
      </w:r>
      <w:proofErr w:type="spellStart"/>
      <w:r w:rsidRPr="0070777B">
        <w:rPr>
          <w:rFonts w:eastAsia="Calibri" w:cs="Times New Roman"/>
          <w:szCs w:val="28"/>
        </w:rPr>
        <w:t>префайлинг</w:t>
      </w:r>
      <w:proofErr w:type="spellEnd"/>
      <w:r w:rsidRPr="0070777B">
        <w:rPr>
          <w:rFonts w:eastAsia="Calibri" w:cs="Times New Roman"/>
          <w:szCs w:val="28"/>
        </w:rPr>
        <w:t xml:space="preserve">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6F0420" w:rsidRPr="0070777B" w:rsidRDefault="006F0420" w:rsidP="006F0420">
      <w:pPr>
        <w:tabs>
          <w:tab w:val="left" w:pos="851"/>
          <w:tab w:val="left" w:pos="993"/>
        </w:tabs>
        <w:autoSpaceDE w:val="0"/>
        <w:autoSpaceDN w:val="0"/>
        <w:adjustRightInd w:val="0"/>
        <w:spacing w:after="0" w:line="240" w:lineRule="auto"/>
        <w:ind w:left="2835"/>
        <w:jc w:val="right"/>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 Республики Беларусь</w:t>
      </w:r>
    </w:p>
    <w:p w:rsidR="006F0420" w:rsidRPr="0070777B" w:rsidRDefault="006F0420" w:rsidP="00551555">
      <w:pPr>
        <w:tabs>
          <w:tab w:val="left" w:pos="0"/>
        </w:tabs>
        <w:autoSpaceDE w:val="0"/>
        <w:autoSpaceDN w:val="0"/>
        <w:adjustRightInd w:val="0"/>
        <w:spacing w:after="0" w:line="240" w:lineRule="auto"/>
        <w:ind w:firstLine="567"/>
        <w:jc w:val="both"/>
        <w:rPr>
          <w:rFonts w:cs="Times New Roman"/>
          <w:i/>
          <w:szCs w:val="28"/>
        </w:rPr>
      </w:pPr>
    </w:p>
    <w:p w:rsidR="007C66C9" w:rsidRPr="0070777B" w:rsidRDefault="007C66C9" w:rsidP="00551555">
      <w:pPr>
        <w:tabs>
          <w:tab w:val="left" w:pos="0"/>
        </w:tabs>
        <w:autoSpaceDE w:val="0"/>
        <w:autoSpaceDN w:val="0"/>
        <w:adjustRightInd w:val="0"/>
        <w:spacing w:after="0" w:line="240" w:lineRule="auto"/>
        <w:ind w:firstLine="567"/>
        <w:jc w:val="both"/>
        <w:rPr>
          <w:rFonts w:cs="Times New Roman"/>
          <w:i/>
          <w:szCs w:val="28"/>
        </w:rPr>
      </w:pPr>
    </w:p>
    <w:p w:rsidR="007C66C9" w:rsidRPr="0070777B" w:rsidRDefault="006F0420" w:rsidP="007C66C9">
      <w:pPr>
        <w:tabs>
          <w:tab w:val="left" w:pos="0"/>
        </w:tabs>
        <w:autoSpaceDE w:val="0"/>
        <w:autoSpaceDN w:val="0"/>
        <w:adjustRightInd w:val="0"/>
        <w:spacing w:after="0" w:line="240" w:lineRule="auto"/>
        <w:jc w:val="center"/>
        <w:rPr>
          <w:rFonts w:cs="Times New Roman"/>
          <w:b/>
          <w:bCs/>
          <w:szCs w:val="28"/>
        </w:rPr>
      </w:pPr>
      <w:r w:rsidRPr="0070777B">
        <w:rPr>
          <w:rFonts w:cs="Times New Roman"/>
          <w:b/>
          <w:bCs/>
          <w:szCs w:val="28"/>
        </w:rPr>
        <w:t>НЕГАТИВНЫЕ ПОСЛЕДСТВИЯ УПОТРЕБЛЕНИЯ АЛКОГОЛЯ</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rsidR="007C66C9" w:rsidRPr="0070777B" w:rsidRDefault="007C66C9" w:rsidP="007C66C9">
      <w:pPr>
        <w:pStyle w:val="12"/>
        <w:ind w:firstLine="709"/>
        <w:jc w:val="both"/>
        <w:rPr>
          <w:spacing w:val="-4"/>
          <w:sz w:val="28"/>
          <w:szCs w:val="28"/>
        </w:rPr>
      </w:pPr>
      <w:r w:rsidRPr="0070777B">
        <w:rPr>
          <w:spacing w:val="-4"/>
          <w:sz w:val="28"/>
          <w:szCs w:val="28"/>
        </w:rPr>
        <w:t xml:space="preserve">Наибольшее негативное влияние на здоровье и жизнь населения оказывают продажа и потребление крепких алкогольных напитков. </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i/>
          <w:szCs w:val="28"/>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szCs w:val="2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rsidR="007C66C9" w:rsidRPr="0070777B" w:rsidRDefault="007C66C9" w:rsidP="00373E13">
      <w:pPr>
        <w:spacing w:after="0"/>
        <w:ind w:firstLine="709"/>
        <w:jc w:val="both"/>
        <w:rPr>
          <w:rFonts w:cs="Times New Roman"/>
          <w:b/>
          <w:spacing w:val="-4"/>
          <w:szCs w:val="28"/>
        </w:rPr>
      </w:pPr>
      <w:r w:rsidRPr="0070777B">
        <w:rPr>
          <w:rFonts w:cs="Times New Roman"/>
          <w:b/>
          <w:spacing w:val="-4"/>
          <w:szCs w:val="28"/>
        </w:rPr>
        <w:t xml:space="preserve">За последние пять лет число граждан, страдающих хроническим алкоголизмом и состоящих под диспансерным </w:t>
      </w:r>
      <w:r w:rsidRPr="0070777B">
        <w:rPr>
          <w:rFonts w:cs="Times New Roman"/>
          <w:b/>
          <w:spacing w:val="-12"/>
          <w:szCs w:val="28"/>
        </w:rPr>
        <w:t>наблюдением у врачей-психиатров-наркологов,</w:t>
      </w:r>
      <w:r w:rsidRPr="0070777B">
        <w:rPr>
          <w:rFonts w:cs="Times New Roman"/>
          <w:b/>
          <w:spacing w:val="-4"/>
          <w:szCs w:val="28"/>
        </w:rPr>
        <w:t xml:space="preserve"> </w:t>
      </w:r>
      <w:r w:rsidRPr="0070777B">
        <w:rPr>
          <w:rFonts w:cs="Times New Roman"/>
          <w:b/>
          <w:i/>
          <w:spacing w:val="-4"/>
          <w:szCs w:val="28"/>
        </w:rPr>
        <w:t>в Могилевской области</w:t>
      </w:r>
      <w:r w:rsidRPr="0070777B">
        <w:rPr>
          <w:rFonts w:cs="Times New Roman"/>
          <w:b/>
          <w:spacing w:val="-4"/>
          <w:szCs w:val="28"/>
        </w:rPr>
        <w:t xml:space="preserve"> уменьшилось на 11,1%. </w:t>
      </w:r>
    </w:p>
    <w:p w:rsidR="007C66C9" w:rsidRPr="0070777B" w:rsidRDefault="007C66C9" w:rsidP="00373E13">
      <w:pPr>
        <w:spacing w:after="0"/>
        <w:ind w:firstLine="709"/>
        <w:jc w:val="both"/>
        <w:rPr>
          <w:rFonts w:cs="Times New Roman"/>
          <w:spacing w:val="-8"/>
          <w:szCs w:val="28"/>
        </w:rPr>
      </w:pPr>
      <w:r w:rsidRPr="0070777B">
        <w:rPr>
          <w:rFonts w:cs="Times New Roman"/>
          <w:bCs/>
          <w:i/>
          <w:spacing w:val="-8"/>
          <w:szCs w:val="28"/>
        </w:rPr>
        <w:t xml:space="preserve">В Могилёвской области </w:t>
      </w:r>
      <w:r w:rsidRPr="0070777B">
        <w:rPr>
          <w:rFonts w:cs="Times New Roman"/>
          <w:bCs/>
          <w:spacing w:val="-8"/>
          <w:szCs w:val="28"/>
        </w:rPr>
        <w:t>на 1 января 2024 года под диспансерным</w:t>
      </w:r>
      <w:r w:rsidRPr="0070777B">
        <w:rPr>
          <w:rFonts w:cs="Times New Roman"/>
          <w:spacing w:val="-8"/>
          <w:szCs w:val="2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rsidR="007C66C9" w:rsidRPr="0070777B" w:rsidRDefault="007C66C9" w:rsidP="00373E13">
      <w:pPr>
        <w:spacing w:after="0"/>
        <w:ind w:firstLine="709"/>
        <w:jc w:val="both"/>
        <w:rPr>
          <w:rFonts w:cs="Times New Roman"/>
          <w:spacing w:val="-8"/>
          <w:szCs w:val="28"/>
        </w:rPr>
      </w:pPr>
      <w:r w:rsidRPr="0070777B">
        <w:rPr>
          <w:rFonts w:cs="Times New Roman"/>
          <w:spacing w:val="-8"/>
          <w:szCs w:val="2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rsidR="007C66C9" w:rsidRPr="0070777B" w:rsidRDefault="007C66C9" w:rsidP="00373E13">
      <w:pPr>
        <w:spacing w:after="0"/>
        <w:ind w:firstLine="709"/>
        <w:jc w:val="both"/>
        <w:rPr>
          <w:rFonts w:cs="Times New Roman"/>
          <w:szCs w:val="28"/>
        </w:rPr>
      </w:pPr>
      <w:r w:rsidRPr="0070777B">
        <w:rPr>
          <w:rFonts w:cs="Times New Roman"/>
          <w:szCs w:val="28"/>
        </w:rPr>
        <w:t>Однако</w:t>
      </w:r>
      <w:proofErr w:type="gramStart"/>
      <w:r w:rsidRPr="0070777B">
        <w:rPr>
          <w:rFonts w:cs="Times New Roman"/>
          <w:szCs w:val="28"/>
        </w:rPr>
        <w:t>,</w:t>
      </w:r>
      <w:proofErr w:type="gramEnd"/>
      <w:r w:rsidRPr="0070777B">
        <w:rPr>
          <w:rFonts w:cs="Times New Roman"/>
          <w:szCs w:val="28"/>
        </w:rPr>
        <w:t xml:space="preserve">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Кроме негативного влияния на демографическую ситуацию, </w:t>
      </w:r>
      <w:r w:rsidRPr="0070777B">
        <w:rPr>
          <w:rFonts w:cs="Times New Roman"/>
          <w:b/>
          <w:szCs w:val="28"/>
        </w:rPr>
        <w:t>потребление алкоголя подрывает и экономику страны</w:t>
      </w:r>
      <w:r w:rsidRPr="0070777B">
        <w:rPr>
          <w:rFonts w:cs="Times New Roman"/>
          <w:szCs w:val="28"/>
        </w:rPr>
        <w:t xml:space="preserve">.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последствий, но </w:t>
      </w:r>
      <w:r w:rsidRPr="0070777B">
        <w:rPr>
          <w:rFonts w:cs="Times New Roman"/>
          <w:szCs w:val="28"/>
        </w:rPr>
        <w:lastRenderedPageBreak/>
        <w:t xml:space="preserve">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w:t>
      </w:r>
      <w:proofErr w:type="spellStart"/>
      <w:r w:rsidRPr="0070777B">
        <w:rPr>
          <w:rFonts w:cs="Times New Roman"/>
          <w:szCs w:val="28"/>
        </w:rPr>
        <w:t>инвалидизации</w:t>
      </w:r>
      <w:proofErr w:type="spellEnd"/>
      <w:r w:rsidRPr="0070777B">
        <w:rPr>
          <w:rFonts w:cs="Times New Roman"/>
          <w:szCs w:val="28"/>
        </w:rPr>
        <w:t xml:space="preserve"> и смертности, пожарами и авариями.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Чрезмерное употребление алкоголя является существенным фактором глобального бремени болезней и </w:t>
      </w:r>
      <w:r w:rsidRPr="0070777B">
        <w:rPr>
          <w:rFonts w:cs="Times New Roman"/>
          <w:b/>
          <w:szCs w:val="28"/>
        </w:rPr>
        <w:t>третьим в мире ведущим фактором риска</w:t>
      </w:r>
      <w:r w:rsidRPr="0070777B">
        <w:rPr>
          <w:rFonts w:cs="Times New Roman"/>
          <w:szCs w:val="28"/>
        </w:rPr>
        <w:t>, вызывающим преждевременные случаи смерти и инвалидности.</w:t>
      </w:r>
    </w:p>
    <w:p w:rsidR="007C66C9" w:rsidRPr="0070777B" w:rsidRDefault="007C66C9" w:rsidP="00373E13">
      <w:pPr>
        <w:spacing w:after="0"/>
        <w:ind w:firstLine="709"/>
        <w:jc w:val="both"/>
        <w:rPr>
          <w:rFonts w:cs="Times New Roman"/>
          <w:spacing w:val="-4"/>
          <w:szCs w:val="28"/>
        </w:rPr>
      </w:pPr>
      <w:r w:rsidRPr="0070777B">
        <w:rPr>
          <w:rFonts w:cs="Times New Roman"/>
          <w:spacing w:val="-4"/>
          <w:szCs w:val="28"/>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rsidR="007C66C9" w:rsidRPr="0070777B" w:rsidRDefault="007C66C9" w:rsidP="00373E13">
      <w:pPr>
        <w:spacing w:after="0"/>
        <w:ind w:firstLine="709"/>
        <w:jc w:val="both"/>
        <w:rPr>
          <w:rFonts w:cs="Times New Roman"/>
          <w:b/>
          <w:szCs w:val="28"/>
        </w:rPr>
      </w:pPr>
      <w:r w:rsidRPr="0070777B">
        <w:rPr>
          <w:rFonts w:cs="Times New Roman"/>
          <w:b/>
          <w:spacing w:val="-4"/>
          <w:szCs w:val="28"/>
        </w:rPr>
        <w:t>Один пьющий человек наносит прямой или косвенный ущерб</w:t>
      </w:r>
      <w:r w:rsidRPr="0070777B">
        <w:rPr>
          <w:rFonts w:cs="Times New Roman"/>
          <w:b/>
          <w:szCs w:val="28"/>
        </w:rPr>
        <w:t xml:space="preserve"> </w:t>
      </w:r>
      <w:r w:rsidRPr="0070777B">
        <w:rPr>
          <w:rFonts w:cs="Times New Roman"/>
          <w:b/>
          <w:spacing w:val="-8"/>
          <w:szCs w:val="28"/>
        </w:rPr>
        <w:t>минимум</w:t>
      </w:r>
      <w:r w:rsidRPr="0070777B">
        <w:rPr>
          <w:rFonts w:cs="Times New Roman"/>
          <w:b/>
          <w:spacing w:val="-16"/>
          <w:szCs w:val="28"/>
        </w:rPr>
        <w:t xml:space="preserve"> 9–10 лицам, </w:t>
      </w:r>
      <w:r w:rsidRPr="0070777B">
        <w:rPr>
          <w:rFonts w:cs="Times New Roman"/>
          <w:b/>
          <w:spacing w:val="-12"/>
          <w:szCs w:val="28"/>
        </w:rPr>
        <w:t>непосредственно</w:t>
      </w:r>
      <w:r w:rsidRPr="0070777B">
        <w:rPr>
          <w:rFonts w:cs="Times New Roman"/>
          <w:b/>
          <w:spacing w:val="-16"/>
          <w:szCs w:val="28"/>
        </w:rPr>
        <w:t xml:space="preserve"> </w:t>
      </w:r>
      <w:r w:rsidRPr="0070777B">
        <w:rPr>
          <w:rFonts w:cs="Times New Roman"/>
          <w:b/>
          <w:spacing w:val="-12"/>
          <w:szCs w:val="28"/>
        </w:rPr>
        <w:t>находящимся</w:t>
      </w:r>
      <w:r w:rsidRPr="0070777B">
        <w:rPr>
          <w:rFonts w:cs="Times New Roman"/>
          <w:b/>
          <w:spacing w:val="-16"/>
          <w:szCs w:val="28"/>
        </w:rPr>
        <w:t xml:space="preserve"> в его </w:t>
      </w:r>
      <w:r w:rsidRPr="0070777B">
        <w:rPr>
          <w:rFonts w:cs="Times New Roman"/>
          <w:b/>
          <w:spacing w:val="-12"/>
          <w:szCs w:val="28"/>
        </w:rPr>
        <w:t>окружении</w:t>
      </w:r>
      <w:r w:rsidRPr="0070777B">
        <w:rPr>
          <w:rFonts w:cs="Times New Roman"/>
          <w:b/>
          <w:spacing w:val="-16"/>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Неблагоприятные последствия, связанные с приемом алкоголя, имеют место даже при однократном употреблении самых малых доз спиртных напитков.</w:t>
      </w:r>
    </w:p>
    <w:p w:rsidR="007C66C9" w:rsidRPr="0070777B" w:rsidRDefault="007C66C9" w:rsidP="00373E13">
      <w:pPr>
        <w:spacing w:after="0"/>
        <w:ind w:firstLine="709"/>
        <w:jc w:val="both"/>
        <w:rPr>
          <w:rFonts w:cs="Times New Roman"/>
          <w:szCs w:val="28"/>
        </w:rPr>
      </w:pPr>
      <w:r w:rsidRPr="0070777B">
        <w:rPr>
          <w:rFonts w:cs="Times New Roman"/>
          <w:szCs w:val="28"/>
        </w:rPr>
        <w:t>Учеными доказано, что</w:t>
      </w:r>
      <w:r w:rsidRPr="0070777B">
        <w:rPr>
          <w:rFonts w:cs="Times New Roman"/>
          <w:b/>
          <w:szCs w:val="28"/>
        </w:rPr>
        <w:t xml:space="preserve"> нет безопасных, а тем более полезных доз алкоголя</w:t>
      </w:r>
      <w:r w:rsidRPr="0070777B">
        <w:rPr>
          <w:rFonts w:cs="Times New Roman"/>
          <w:szCs w:val="28"/>
        </w:rPr>
        <w:t xml:space="preserve">. Алкоголь является токсическим веществом, он </w:t>
      </w:r>
      <w:proofErr w:type="gramStart"/>
      <w:r w:rsidRPr="0070777B">
        <w:rPr>
          <w:rFonts w:cs="Times New Roman"/>
          <w:szCs w:val="28"/>
        </w:rPr>
        <w:t>действует</w:t>
      </w:r>
      <w:proofErr w:type="gramEnd"/>
      <w:r w:rsidRPr="0070777B">
        <w:rPr>
          <w:rFonts w:cs="Times New Roman"/>
          <w:szCs w:val="28"/>
        </w:rPr>
        <w:t xml:space="preserve"> прежде всего на клетки головного мозга, парализуя их.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При регулярном приеме алкогольных напитков промежуточный продукт окисления алкоголя </w:t>
      </w:r>
      <w:r w:rsidRPr="0070777B">
        <w:rPr>
          <w:i/>
          <w:sz w:val="28"/>
          <w:szCs w:val="28"/>
        </w:rPr>
        <w:t>(ацетальдегид)</w:t>
      </w:r>
      <w:r w:rsidRPr="0070777B">
        <w:rPr>
          <w:sz w:val="28"/>
          <w:szCs w:val="28"/>
        </w:rPr>
        <w:t xml:space="preserve"> может приводить к образованию специфических веществ типа морфина, способствуя </w:t>
      </w:r>
      <w:r w:rsidRPr="0070777B">
        <w:rPr>
          <w:b/>
          <w:spacing w:val="-8"/>
          <w:sz w:val="28"/>
          <w:szCs w:val="28"/>
        </w:rPr>
        <w:t>формированию зависимости</w:t>
      </w:r>
      <w:r w:rsidRPr="0070777B">
        <w:rPr>
          <w:spacing w:val="-8"/>
          <w:sz w:val="28"/>
          <w:szCs w:val="28"/>
        </w:rPr>
        <w:t>, аналогичной пристрастию к наркотикам, –</w:t>
      </w:r>
      <w:r w:rsidRPr="0070777B">
        <w:rPr>
          <w:sz w:val="28"/>
          <w:szCs w:val="28"/>
        </w:rPr>
        <w:t xml:space="preserve"> болезненному влечению к алкоголю, лежащему в основе синдрома зависимости от алкоголя.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детском и подростковом возрасте разрушительное действие </w:t>
      </w:r>
      <w:r w:rsidRPr="0070777B">
        <w:rPr>
          <w:rFonts w:cs="Times New Roman"/>
          <w:spacing w:val="-8"/>
          <w:szCs w:val="28"/>
        </w:rPr>
        <w:t xml:space="preserve">алкоголя происходит ускоренными темпами. </w:t>
      </w:r>
      <w:r w:rsidRPr="0070777B">
        <w:rPr>
          <w:rFonts w:cs="Times New Roman"/>
          <w:b/>
          <w:spacing w:val="-8"/>
          <w:szCs w:val="28"/>
        </w:rPr>
        <w:t>Молодой, развивающийся</w:t>
      </w:r>
      <w:r w:rsidRPr="0070777B">
        <w:rPr>
          <w:rFonts w:cs="Times New Roman"/>
          <w:b/>
          <w:szCs w:val="28"/>
        </w:rPr>
        <w:t xml:space="preserve"> организм в 6–8 раз быстрее, чем взрослый, привыкает к хмельным напиткам</w:t>
      </w:r>
      <w:r w:rsidRPr="0070777B">
        <w:rPr>
          <w:rFonts w:cs="Times New Roman"/>
          <w:szCs w:val="28"/>
        </w:rPr>
        <w:t>. Установлено, что злоупотребление алкоголем в возрасте до 20 лет приводит к алкоголизму почти в 80% случаев.</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Очевидна связь пьянства и алкоголизма с преступностью. </w:t>
      </w:r>
    </w:p>
    <w:p w:rsidR="007C66C9" w:rsidRPr="0070777B" w:rsidRDefault="007C66C9" w:rsidP="007C66C9">
      <w:pPr>
        <w:pStyle w:val="af7"/>
        <w:spacing w:after="0"/>
        <w:ind w:left="0" w:firstLine="709"/>
        <w:jc w:val="both"/>
        <w:rPr>
          <w:sz w:val="28"/>
          <w:szCs w:val="28"/>
        </w:rPr>
      </w:pPr>
      <w:r w:rsidRPr="0070777B">
        <w:rPr>
          <w:b/>
          <w:sz w:val="28"/>
          <w:szCs w:val="28"/>
        </w:rPr>
        <w:t>Каждое четвертое преступление в стране совершается в состоянии алкогольного опьянения</w:t>
      </w:r>
      <w:r w:rsidRPr="0070777B">
        <w:rPr>
          <w:sz w:val="28"/>
          <w:szCs w:val="28"/>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rsidR="007C66C9" w:rsidRPr="00C926DD" w:rsidRDefault="007C66C9" w:rsidP="00C926DD">
      <w:pPr>
        <w:spacing w:after="0" w:line="240" w:lineRule="exact"/>
        <w:ind w:firstLine="709"/>
        <w:contextualSpacing/>
        <w:jc w:val="both"/>
        <w:rPr>
          <w:rFonts w:cs="Times New Roman"/>
          <w:i/>
          <w:iCs/>
          <w:sz w:val="24"/>
          <w:szCs w:val="28"/>
        </w:rPr>
      </w:pPr>
      <w:r w:rsidRPr="00C926DD">
        <w:rPr>
          <w:rFonts w:cs="Times New Roman"/>
          <w:b/>
          <w:i/>
          <w:iCs/>
          <w:sz w:val="24"/>
          <w:szCs w:val="28"/>
        </w:rPr>
        <w:t>Справочно:</w:t>
      </w:r>
      <w:r w:rsidRPr="00C926DD">
        <w:rPr>
          <w:rFonts w:cs="Times New Roman"/>
          <w:i/>
          <w:iCs/>
          <w:sz w:val="24"/>
          <w:szCs w:val="28"/>
        </w:rPr>
        <w:t xml:space="preserve">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Профилактикой пьянства, алкоголизма и наркомании в Республике Беларусь непосредственно занимается </w:t>
      </w:r>
      <w:r w:rsidRPr="0070777B">
        <w:rPr>
          <w:b/>
          <w:sz w:val="28"/>
          <w:szCs w:val="28"/>
        </w:rPr>
        <w:t>наркологическая служба</w:t>
      </w:r>
      <w:r w:rsidRPr="0070777B">
        <w:rPr>
          <w:sz w:val="28"/>
          <w:szCs w:val="28"/>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b/>
          <w:i/>
          <w:szCs w:val="28"/>
        </w:rPr>
        <w:lastRenderedPageBreak/>
        <w:t xml:space="preserve">В Могилёвской области в настоящее время </w:t>
      </w:r>
      <w:r w:rsidRPr="0070777B">
        <w:rPr>
          <w:rFonts w:cs="Times New Roman"/>
          <w:szCs w:val="2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В амбулаторной службе области работает более 40 врачей-наркологов.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В </w:t>
      </w:r>
      <w:proofErr w:type="gramStart"/>
      <w:r w:rsidRPr="0070777B">
        <w:rPr>
          <w:rFonts w:cs="Times New Roman"/>
          <w:szCs w:val="28"/>
        </w:rPr>
        <w:t>Могилёвском</w:t>
      </w:r>
      <w:proofErr w:type="gramEnd"/>
      <w:r w:rsidRPr="0070777B">
        <w:rPr>
          <w:rFonts w:cs="Times New Roman"/>
          <w:szCs w:val="28"/>
        </w:rPr>
        <w:t xml:space="preserve"> областном и Бобруйском наркологических диспансерах работают 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rsidR="007C66C9" w:rsidRPr="0070777B" w:rsidRDefault="007C66C9" w:rsidP="00373E13">
      <w:pPr>
        <w:spacing w:after="0"/>
        <w:ind w:firstLine="709"/>
        <w:jc w:val="both"/>
        <w:rPr>
          <w:rFonts w:eastAsia="Calibri" w:cs="Times New Roman"/>
          <w:szCs w:val="28"/>
          <w:lang w:eastAsia="ar-SA"/>
        </w:rPr>
      </w:pPr>
      <w:r w:rsidRPr="0070777B">
        <w:rPr>
          <w:rFonts w:eastAsia="Calibri" w:cs="Times New Roman"/>
          <w:szCs w:val="28"/>
          <w:lang w:eastAsia="ar-SA"/>
        </w:rPr>
        <w:t xml:space="preserve">За 2023 год специализированная наркологическая помощь оказана 11 тыс. пациентам области, что составило 64,3% от общего числа </w:t>
      </w:r>
      <w:proofErr w:type="gramStart"/>
      <w:r w:rsidRPr="0070777B">
        <w:rPr>
          <w:rFonts w:eastAsia="Calibri" w:cs="Times New Roman"/>
          <w:szCs w:val="28"/>
          <w:lang w:eastAsia="ar-SA"/>
        </w:rPr>
        <w:t>находящихся</w:t>
      </w:r>
      <w:proofErr w:type="gramEnd"/>
      <w:r w:rsidRPr="0070777B">
        <w:rPr>
          <w:rFonts w:eastAsia="Calibri" w:cs="Times New Roman"/>
          <w:szCs w:val="28"/>
          <w:lang w:eastAsia="ar-SA"/>
        </w:rPr>
        <w:t xml:space="preserve">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rsidR="007C66C9" w:rsidRPr="0070777B" w:rsidRDefault="007C66C9" w:rsidP="00373E13">
      <w:pPr>
        <w:spacing w:after="0"/>
        <w:ind w:firstLine="709"/>
        <w:jc w:val="both"/>
        <w:rPr>
          <w:rFonts w:cs="Times New Roman"/>
          <w:szCs w:val="28"/>
        </w:rPr>
      </w:pPr>
      <w:r w:rsidRPr="0070777B">
        <w:rPr>
          <w:rFonts w:cs="Times New Roman"/>
          <w:szCs w:val="28"/>
        </w:rPr>
        <w:t>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w:t>
      </w:r>
      <w:proofErr w:type="gramStart"/>
      <w:r w:rsidRPr="0070777B">
        <w:rPr>
          <w:rFonts w:cs="Times New Roman"/>
          <w:szCs w:val="28"/>
        </w:rPr>
        <w:t>в</w:t>
      </w:r>
      <w:proofErr w:type="gramEnd"/>
      <w:r w:rsidRPr="0070777B">
        <w:rPr>
          <w:rFonts w:cs="Times New Roman"/>
          <w:szCs w:val="28"/>
        </w:rPr>
        <w:t xml:space="preserve"> </w:t>
      </w:r>
      <w:proofErr w:type="gramStart"/>
      <w:r w:rsidRPr="0070777B">
        <w:rPr>
          <w:rFonts w:cs="Times New Roman"/>
          <w:szCs w:val="28"/>
        </w:rPr>
        <w:t>УЗ</w:t>
      </w:r>
      <w:proofErr w:type="gramEnd"/>
      <w:r w:rsidRPr="0070777B">
        <w:rPr>
          <w:rFonts w:cs="Times New Roman"/>
          <w:szCs w:val="28"/>
        </w:rPr>
        <w:t xml:space="preserve">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rsidR="007C66C9" w:rsidRPr="0070777B" w:rsidRDefault="007C66C9" w:rsidP="00C926DD">
      <w:pPr>
        <w:spacing w:after="0" w:line="240" w:lineRule="exact"/>
        <w:ind w:firstLine="709"/>
        <w:jc w:val="both"/>
        <w:rPr>
          <w:rFonts w:cs="Times New Roman"/>
          <w:i/>
          <w:iCs/>
          <w:szCs w:val="28"/>
        </w:rPr>
      </w:pPr>
      <w:r w:rsidRPr="00C926DD">
        <w:rPr>
          <w:rFonts w:cs="Times New Roman"/>
          <w:b/>
          <w:i/>
          <w:iCs/>
          <w:szCs w:val="28"/>
        </w:rPr>
        <w:t>Справочно:</w:t>
      </w:r>
      <w:r w:rsidRPr="0070777B">
        <w:rPr>
          <w:rFonts w:cs="Times New Roman"/>
          <w:i/>
          <w:iCs/>
          <w:szCs w:val="28"/>
        </w:rPr>
        <w:t xml:space="preserve">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w:t>
      </w:r>
      <w:proofErr w:type="spellStart"/>
      <w:r w:rsidRPr="0070777B">
        <w:rPr>
          <w:rFonts w:cs="Times New Roman"/>
          <w:i/>
          <w:iCs/>
          <w:szCs w:val="28"/>
        </w:rPr>
        <w:t>Бобруйская</w:t>
      </w:r>
      <w:proofErr w:type="spellEnd"/>
      <w:r w:rsidRPr="0070777B">
        <w:rPr>
          <w:rFonts w:cs="Times New Roman"/>
          <w:i/>
          <w:iCs/>
          <w:szCs w:val="28"/>
        </w:rPr>
        <w:t xml:space="preserve"> центральная больница» «</w:t>
      </w:r>
      <w:proofErr w:type="spellStart"/>
      <w:r w:rsidRPr="0070777B">
        <w:rPr>
          <w:rFonts w:cs="Times New Roman"/>
          <w:i/>
          <w:iCs/>
          <w:szCs w:val="28"/>
        </w:rPr>
        <w:t>Бобруйский</w:t>
      </w:r>
      <w:proofErr w:type="spellEnd"/>
      <w:r w:rsidRPr="0070777B">
        <w:rPr>
          <w:rFonts w:cs="Times New Roman"/>
          <w:i/>
          <w:iCs/>
          <w:szCs w:val="28"/>
        </w:rPr>
        <w:t xml:space="preserve"> наркологический диспансер» на 15 коек. Срок пребывания пациентов 28 дней.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70777B">
        <w:rPr>
          <w:rFonts w:cs="Times New Roman"/>
          <w:b/>
          <w:szCs w:val="28"/>
        </w:rPr>
        <w:t xml:space="preserve">Директивы Президента Республики Беларусь от 11 марта 2004 г. </w:t>
      </w:r>
      <w:r w:rsidRPr="0070777B">
        <w:rPr>
          <w:rFonts w:cs="Times New Roman"/>
          <w:b/>
          <w:spacing w:val="-12"/>
          <w:szCs w:val="28"/>
        </w:rPr>
        <w:t>№ 1</w:t>
      </w:r>
      <w:r w:rsidRPr="0070777B">
        <w:rPr>
          <w:rFonts w:cs="Times New Roman"/>
          <w:spacing w:val="-12"/>
          <w:szCs w:val="28"/>
        </w:rPr>
        <w:t xml:space="preserve"> «О мерах по укреплению общественной безопасности и дисциплины»</w:t>
      </w:r>
      <w:r w:rsidRPr="0070777B">
        <w:rPr>
          <w:rFonts w:cs="Times New Roman"/>
          <w:szCs w:val="28"/>
        </w:rPr>
        <w:t>.</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Одной из действенных превентивных мер является </w:t>
      </w:r>
      <w:r w:rsidRPr="0070777B">
        <w:rPr>
          <w:rFonts w:cs="Times New Roman"/>
          <w:b/>
          <w:szCs w:val="28"/>
        </w:rPr>
        <w:t>изоляция лиц в лечебно-трудовые профилактории (ЛТП)</w:t>
      </w:r>
      <w:r w:rsidRPr="0070777B">
        <w:rPr>
          <w:rFonts w:cs="Times New Roman"/>
          <w:szCs w:val="28"/>
        </w:rPr>
        <w:t>.</w:t>
      </w:r>
    </w:p>
    <w:p w:rsidR="007C66C9" w:rsidRPr="0070777B" w:rsidRDefault="007C66C9" w:rsidP="00373E13">
      <w:pPr>
        <w:spacing w:after="0"/>
        <w:ind w:firstLine="709"/>
        <w:jc w:val="both"/>
        <w:rPr>
          <w:rFonts w:cs="Times New Roman"/>
          <w:szCs w:val="28"/>
        </w:rPr>
      </w:pPr>
      <w:proofErr w:type="gramStart"/>
      <w:r w:rsidRPr="0070777B">
        <w:rPr>
          <w:rFonts w:cs="Times New Roman"/>
          <w:szCs w:val="2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roofErr w:type="gramEnd"/>
    </w:p>
    <w:p w:rsidR="007C66C9" w:rsidRPr="0070777B" w:rsidRDefault="007C66C9" w:rsidP="00373E13">
      <w:pPr>
        <w:spacing w:after="0"/>
        <w:ind w:firstLine="709"/>
        <w:jc w:val="both"/>
        <w:rPr>
          <w:rFonts w:cs="Times New Roman"/>
          <w:szCs w:val="28"/>
        </w:rPr>
      </w:pPr>
      <w:r w:rsidRPr="0070777B">
        <w:rPr>
          <w:rFonts w:cs="Times New Roman"/>
          <w:szCs w:val="28"/>
        </w:rPr>
        <w:t xml:space="preserve">Всего территориальными органами внутренних дел в ЛТП изолировано 879 граждан, из которых 320 – совершивших преступления </w:t>
      </w:r>
      <w:r w:rsidR="00934BB5">
        <w:rPr>
          <w:rFonts w:cs="Times New Roman"/>
          <w:szCs w:val="28"/>
        </w:rPr>
        <w:t>и</w:t>
      </w:r>
      <w:r w:rsidRPr="0070777B">
        <w:rPr>
          <w:rFonts w:cs="Times New Roman"/>
          <w:szCs w:val="28"/>
        </w:rPr>
        <w:t xml:space="preserve"> правонарушения в сфере домашнего насилия, 273 – ранее судимых, 170 – лиц, обязанных возмещать расходы на содержание детей, находящихся на государственном </w:t>
      </w:r>
      <w:r w:rsidRPr="0070777B">
        <w:rPr>
          <w:rFonts w:cs="Times New Roman"/>
          <w:szCs w:val="28"/>
        </w:rPr>
        <w:lastRenderedPageBreak/>
        <w:t xml:space="preserve">обеспечении, из них 67 по упрощенному порядку, 407 – трудоспособных неработающих граждан, ведущих асоциальный образ жизни. </w:t>
      </w:r>
    </w:p>
    <w:p w:rsidR="007C66C9" w:rsidRPr="0070777B" w:rsidRDefault="007C66C9" w:rsidP="00373E13">
      <w:pPr>
        <w:spacing w:after="0"/>
        <w:ind w:firstLine="750"/>
        <w:jc w:val="both"/>
        <w:rPr>
          <w:rFonts w:cs="Times New Roman"/>
          <w:b/>
          <w:szCs w:val="28"/>
        </w:rPr>
      </w:pPr>
      <w:r w:rsidRPr="0070777B">
        <w:rPr>
          <w:rFonts w:cs="Times New Roman"/>
          <w:szCs w:val="28"/>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70777B">
        <w:rPr>
          <w:rFonts w:cs="Times New Roman"/>
          <w:b/>
          <w:szCs w:val="28"/>
        </w:rPr>
        <w:t>ограничение в дееспособности.</w:t>
      </w:r>
    </w:p>
    <w:p w:rsidR="007C66C9" w:rsidRPr="0070777B" w:rsidRDefault="007C66C9" w:rsidP="00373E13">
      <w:pPr>
        <w:spacing w:after="0"/>
        <w:ind w:firstLine="709"/>
        <w:jc w:val="both"/>
        <w:rPr>
          <w:rFonts w:cs="Times New Roman"/>
          <w:szCs w:val="28"/>
        </w:rPr>
      </w:pPr>
      <w:r w:rsidRPr="0070777B">
        <w:rPr>
          <w:rFonts w:cs="Times New Roman"/>
          <w:szCs w:val="28"/>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rsidR="007C66C9" w:rsidRPr="0070777B" w:rsidRDefault="007C66C9" w:rsidP="00373E13">
      <w:pPr>
        <w:spacing w:after="0"/>
        <w:ind w:firstLine="709"/>
        <w:jc w:val="both"/>
        <w:rPr>
          <w:rFonts w:cs="Times New Roman"/>
          <w:szCs w:val="28"/>
        </w:rPr>
      </w:pPr>
      <w:r w:rsidRPr="0070777B">
        <w:rPr>
          <w:rFonts w:cs="Times New Roman"/>
          <w:b/>
          <w:szCs w:val="28"/>
        </w:rPr>
        <w:t>Основными задачами</w:t>
      </w:r>
      <w:r w:rsidRPr="0070777B">
        <w:rPr>
          <w:rFonts w:cs="Times New Roman"/>
          <w:szCs w:val="28"/>
        </w:rPr>
        <w:t xml:space="preserve"> </w:t>
      </w:r>
      <w:r w:rsidRPr="0070777B">
        <w:rPr>
          <w:rFonts w:cs="Times New Roman"/>
          <w:b/>
          <w:szCs w:val="28"/>
        </w:rPr>
        <w:t>по предупреждению и преодолению пьянства и алкоголизма являются</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снижение уровня негативных социальных и экономических последствий пьянства и алкоголизма;</w:t>
      </w:r>
    </w:p>
    <w:p w:rsidR="007C66C9" w:rsidRPr="0070777B" w:rsidRDefault="007C66C9" w:rsidP="00373E13">
      <w:pPr>
        <w:spacing w:after="0"/>
        <w:ind w:firstLine="709"/>
        <w:jc w:val="both"/>
        <w:rPr>
          <w:rFonts w:cs="Times New Roman"/>
          <w:szCs w:val="28"/>
        </w:rPr>
      </w:pPr>
      <w:r w:rsidRPr="0070777B">
        <w:rPr>
          <w:rFonts w:cs="Times New Roman"/>
          <w:szCs w:val="28"/>
        </w:rPr>
        <w:t>снижение объемов потребления населением алкогольных, слабоалкогольных напитков, пива.</w:t>
      </w:r>
    </w:p>
    <w:p w:rsidR="007C66C9" w:rsidRPr="0070777B" w:rsidRDefault="007C66C9" w:rsidP="00373E13">
      <w:pPr>
        <w:spacing w:after="0"/>
        <w:ind w:firstLine="709"/>
        <w:jc w:val="both"/>
        <w:rPr>
          <w:rFonts w:cs="Times New Roman"/>
          <w:szCs w:val="28"/>
        </w:rPr>
      </w:pPr>
      <w:r w:rsidRPr="0070777B">
        <w:rPr>
          <w:rFonts w:cs="Times New Roman"/>
          <w:szCs w:val="28"/>
        </w:rPr>
        <w:t>Постановлением Совета Министров Республики Беларусь</w:t>
      </w:r>
      <w:r w:rsidR="00934BB5">
        <w:rPr>
          <w:rFonts w:cs="Times New Roman"/>
          <w:szCs w:val="28"/>
        </w:rPr>
        <w:t xml:space="preserve"> </w:t>
      </w:r>
      <w:r w:rsidRPr="0070777B">
        <w:rPr>
          <w:rFonts w:cs="Times New Roman"/>
          <w:szCs w:val="28"/>
        </w:rP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Целевыми показателями указанной подпрограммы по Могилевской области </w:t>
      </w:r>
      <w:r w:rsidRPr="0070777B">
        <w:rPr>
          <w:rFonts w:cs="Times New Roman"/>
          <w:b/>
          <w:szCs w:val="28"/>
        </w:rPr>
        <w:t>предусматривается обеспечить к 2026 году</w:t>
      </w:r>
      <w:r w:rsidRPr="0070777B">
        <w:rPr>
          <w:rFonts w:cs="Times New Roman"/>
          <w:szCs w:val="28"/>
        </w:rPr>
        <w:t>:</w:t>
      </w:r>
    </w:p>
    <w:p w:rsidR="007C66C9" w:rsidRPr="0070777B" w:rsidRDefault="007C66C9" w:rsidP="007C66C9">
      <w:pPr>
        <w:pStyle w:val="ConsPlusNormal"/>
        <w:ind w:firstLine="709"/>
        <w:jc w:val="both"/>
        <w:rPr>
          <w:sz w:val="28"/>
          <w:szCs w:val="28"/>
        </w:rPr>
      </w:pPr>
      <w:r w:rsidRPr="0070777B">
        <w:rPr>
          <w:spacing w:val="-4"/>
          <w:sz w:val="28"/>
          <w:szCs w:val="28"/>
        </w:rPr>
        <w:t>снижени</w:t>
      </w:r>
      <w:r w:rsidR="00373E13" w:rsidRPr="0070777B">
        <w:rPr>
          <w:spacing w:val="-4"/>
          <w:sz w:val="28"/>
          <w:szCs w:val="28"/>
        </w:rPr>
        <w:t>е</w:t>
      </w:r>
      <w:r w:rsidRPr="0070777B">
        <w:rPr>
          <w:spacing w:val="-4"/>
          <w:sz w:val="28"/>
          <w:szCs w:val="28"/>
        </w:rPr>
        <w:t xml:space="preserve"> потребления </w:t>
      </w:r>
      <w:r w:rsidRPr="0070777B">
        <w:rPr>
          <w:b/>
          <w:bCs/>
          <w:sz w:val="28"/>
          <w:szCs w:val="28"/>
        </w:rPr>
        <w:t>зарегистрированного алкоголя на душу населения в возрасте 15 лет и старше в абсолютном алкоголе</w:t>
      </w:r>
      <w:r w:rsidRPr="0070777B">
        <w:rPr>
          <w:spacing w:val="-4"/>
          <w:sz w:val="28"/>
          <w:szCs w:val="28"/>
        </w:rPr>
        <w:t xml:space="preserve"> до 10,3 литров;</w:t>
      </w:r>
      <w:r w:rsidRPr="0070777B">
        <w:rPr>
          <w:sz w:val="28"/>
          <w:szCs w:val="28"/>
        </w:rPr>
        <w:t xml:space="preserve"> </w:t>
      </w:r>
    </w:p>
    <w:p w:rsidR="007C66C9" w:rsidRPr="0070777B" w:rsidRDefault="007C66C9" w:rsidP="007C66C9">
      <w:pPr>
        <w:pStyle w:val="ConsPlusNormal"/>
        <w:ind w:firstLine="709"/>
        <w:jc w:val="both"/>
        <w:rPr>
          <w:spacing w:val="-4"/>
          <w:sz w:val="28"/>
          <w:szCs w:val="28"/>
        </w:rPr>
      </w:pPr>
      <w:r w:rsidRPr="0070777B">
        <w:rPr>
          <w:b/>
          <w:bCs/>
          <w:sz w:val="28"/>
          <w:szCs w:val="28"/>
        </w:rPr>
        <w:t xml:space="preserve">охват реабилитационными мероприятиями лиц, страдающих зависимостью от </w:t>
      </w:r>
      <w:proofErr w:type="spellStart"/>
      <w:r w:rsidRPr="0070777B">
        <w:rPr>
          <w:b/>
          <w:bCs/>
          <w:sz w:val="28"/>
          <w:szCs w:val="28"/>
        </w:rPr>
        <w:t>психоактивных</w:t>
      </w:r>
      <w:proofErr w:type="spellEnd"/>
      <w:r w:rsidRPr="0070777B">
        <w:rPr>
          <w:b/>
          <w:bCs/>
          <w:sz w:val="28"/>
          <w:szCs w:val="28"/>
        </w:rPr>
        <w:t xml:space="preserve"> веществ,</w:t>
      </w:r>
      <w:r w:rsidRPr="0070777B">
        <w:rPr>
          <w:sz w:val="28"/>
          <w:szCs w:val="28"/>
        </w:rPr>
        <w:t xml:space="preserve"> до</w:t>
      </w:r>
      <w:r w:rsidR="00373E13" w:rsidRPr="0070777B">
        <w:rPr>
          <w:sz w:val="28"/>
          <w:szCs w:val="28"/>
        </w:rPr>
        <w:t xml:space="preserve"> </w:t>
      </w:r>
      <w:r w:rsidRPr="0070777B">
        <w:rPr>
          <w:sz w:val="28"/>
          <w:szCs w:val="28"/>
        </w:rPr>
        <w:t>6,8% от лиц, состоящих под диспансерным наблюдением у врачей-психиатров-наркологов.</w:t>
      </w:r>
    </w:p>
    <w:p w:rsidR="007C66C9" w:rsidRPr="0070777B" w:rsidRDefault="007C66C9" w:rsidP="00373E13">
      <w:pPr>
        <w:spacing w:after="0"/>
        <w:ind w:firstLine="709"/>
        <w:jc w:val="both"/>
        <w:rPr>
          <w:rFonts w:cs="Times New Roman"/>
          <w:szCs w:val="28"/>
        </w:rPr>
      </w:pPr>
      <w:r w:rsidRPr="0070777B">
        <w:rPr>
          <w:rFonts w:cs="Times New Roman"/>
          <w:szCs w:val="28"/>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rsidR="007C66C9" w:rsidRPr="0070777B" w:rsidRDefault="007C66C9" w:rsidP="00373E13">
      <w:pPr>
        <w:widowControl w:val="0"/>
        <w:spacing w:after="0"/>
        <w:jc w:val="both"/>
        <w:rPr>
          <w:rFonts w:cs="Times New Roman"/>
          <w:szCs w:val="28"/>
        </w:rPr>
      </w:pPr>
      <w:r w:rsidRPr="0070777B">
        <w:rPr>
          <w:rFonts w:cs="Times New Roman"/>
          <w:szCs w:val="28"/>
        </w:rPr>
        <w:tab/>
        <w:t xml:space="preserve">Городскими и районными исполнительными комитетами принимаются решения </w:t>
      </w:r>
      <w:proofErr w:type="gramStart"/>
      <w:r w:rsidRPr="0070777B">
        <w:rPr>
          <w:rFonts w:cs="Times New Roman"/>
          <w:szCs w:val="28"/>
        </w:rPr>
        <w:t>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w:t>
      </w:r>
      <w:proofErr w:type="gramEnd"/>
      <w:r w:rsidRPr="0070777B">
        <w:rPr>
          <w:rFonts w:cs="Times New Roman"/>
          <w:szCs w:val="28"/>
        </w:rPr>
        <w:t xml:space="preserve"> общего среднего образования, а также проведения мероприятий, направленных на пропаганду (популяризацию) здорового образа жизни, профилактику пьянства и алкоголизма, борьбу с ними.</w:t>
      </w:r>
    </w:p>
    <w:p w:rsidR="007C66C9" w:rsidRPr="0070777B" w:rsidRDefault="007C66C9" w:rsidP="00373E13">
      <w:pPr>
        <w:widowControl w:val="0"/>
        <w:spacing w:after="0"/>
        <w:jc w:val="both"/>
        <w:rPr>
          <w:rFonts w:cs="Times New Roman"/>
          <w:szCs w:val="28"/>
        </w:rPr>
      </w:pPr>
      <w:r w:rsidRPr="0070777B">
        <w:rPr>
          <w:rFonts w:cs="Times New Roman"/>
          <w:szCs w:val="28"/>
        </w:rPr>
        <w:tab/>
        <w:t xml:space="preserve">В 2023 году повсеместно на территории области были проведены профилактические акции, в том числе во время проведения последних звонков </w:t>
      </w:r>
      <w:r w:rsidRPr="0070777B">
        <w:rPr>
          <w:rFonts w:cs="Times New Roman"/>
          <w:szCs w:val="28"/>
        </w:rPr>
        <w:lastRenderedPageBreak/>
        <w:t>и выпускных вечеров в учреждениях общего среднего образования и в рамках мероприятий «День трезвости».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Принятыми мерами продажа алкоголя в 2023 году </w:t>
      </w:r>
      <w:proofErr w:type="gramStart"/>
      <w:r w:rsidRPr="0070777B">
        <w:rPr>
          <w:rFonts w:cs="Times New Roman"/>
          <w:szCs w:val="28"/>
        </w:rPr>
        <w:t>снизилась по сравнению с 2022 годом и составила</w:t>
      </w:r>
      <w:proofErr w:type="gramEnd"/>
      <w:r w:rsidRPr="0070777B">
        <w:rPr>
          <w:rFonts w:cs="Times New Roman"/>
          <w:szCs w:val="28"/>
        </w:rPr>
        <w:t xml:space="preserve"> 10,7 литров на душу населения в возрасте 15 лет и старше (в 2022 году – 10,9 литров). </w:t>
      </w:r>
    </w:p>
    <w:p w:rsidR="007C66C9" w:rsidRPr="0070777B" w:rsidRDefault="007C66C9" w:rsidP="00934BB5">
      <w:pPr>
        <w:spacing w:after="0" w:line="240" w:lineRule="auto"/>
        <w:ind w:firstLine="709"/>
        <w:jc w:val="both"/>
        <w:rPr>
          <w:rFonts w:cs="Times New Roman"/>
          <w:szCs w:val="28"/>
        </w:rPr>
      </w:pPr>
      <w:r w:rsidRPr="0070777B">
        <w:rPr>
          <w:rFonts w:cs="Times New Roman"/>
          <w:szCs w:val="28"/>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rsidR="006F0420" w:rsidRPr="0070777B" w:rsidRDefault="006F0420" w:rsidP="006F0420">
      <w:pPr>
        <w:tabs>
          <w:tab w:val="left" w:pos="0"/>
        </w:tabs>
        <w:autoSpaceDE w:val="0"/>
        <w:autoSpaceDN w:val="0"/>
        <w:adjustRightInd w:val="0"/>
        <w:spacing w:after="0" w:line="240" w:lineRule="auto"/>
        <w:jc w:val="right"/>
        <w:rPr>
          <w:rFonts w:cs="Times New Roman"/>
          <w:i/>
          <w:iCs/>
          <w:sz w:val="20"/>
          <w:szCs w:val="20"/>
        </w:rPr>
      </w:pPr>
      <w:r w:rsidRPr="0070777B">
        <w:rPr>
          <w:rFonts w:cs="Times New Roman"/>
          <w:i/>
          <w:iCs/>
          <w:sz w:val="20"/>
          <w:szCs w:val="20"/>
        </w:rPr>
        <w:t>по материалам УЗ «Могилевский областной наркологический диспансер</w:t>
      </w:r>
    </w:p>
    <w:p w:rsidR="0012445B" w:rsidRPr="0070777B" w:rsidRDefault="0012445B" w:rsidP="00373E13">
      <w:pPr>
        <w:ind w:firstLine="709"/>
        <w:jc w:val="both"/>
        <w:rPr>
          <w:rFonts w:cs="Times New Roman"/>
          <w:szCs w:val="28"/>
        </w:rPr>
      </w:pPr>
    </w:p>
    <w:p w:rsidR="0012445B" w:rsidRPr="0070777B" w:rsidRDefault="00934BB5"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 ПЕЧНАЯ БЕЗОПАСНОСТЬ. НЕОСТОРОЖНОЕ ОБРАЩЕНИЕ С ОГНЕМ.  ЭЛЕКТРОБЕЗОПАСНОСТЬ.  АПИ. ЛЁД.</w:t>
      </w:r>
    </w:p>
    <w:p w:rsidR="0012445B" w:rsidRPr="0070777B" w:rsidRDefault="0012445B" w:rsidP="0012445B">
      <w:pPr>
        <w:spacing w:after="0" w:line="240" w:lineRule="auto"/>
        <w:ind w:firstLine="567"/>
        <w:jc w:val="both"/>
        <w:rPr>
          <w:rFonts w:cs="Times New Roman"/>
          <w:szCs w:val="28"/>
        </w:rPr>
      </w:pPr>
      <w:r w:rsidRPr="0070777B">
        <w:rPr>
          <w:rFonts w:cs="Times New Roman"/>
          <w:color w:val="000000"/>
          <w:szCs w:val="28"/>
        </w:rPr>
        <w:t xml:space="preserve">В январе 2024 года в области произошло 75 пожаров </w:t>
      </w:r>
      <w:r w:rsidRPr="0070777B">
        <w:rPr>
          <w:rFonts w:cs="Times New Roman"/>
          <w:szCs w:val="28"/>
        </w:rPr>
        <w:t>(в 2023 году – 73)</w:t>
      </w:r>
      <w:r w:rsidRPr="0070777B">
        <w:rPr>
          <w:rFonts w:cs="Times New Roman"/>
          <w:color w:val="000000"/>
          <w:szCs w:val="28"/>
        </w:rPr>
        <w:t xml:space="preserve">, погибло 16 человек </w:t>
      </w:r>
      <w:r w:rsidRPr="0070777B">
        <w:rPr>
          <w:rFonts w:cs="Times New Roman"/>
          <w:szCs w:val="28"/>
        </w:rPr>
        <w:t>(в 2023 году – 11)</w:t>
      </w:r>
      <w:r w:rsidRPr="0070777B">
        <w:rPr>
          <w:rFonts w:cs="Times New Roman"/>
          <w:color w:val="000000"/>
          <w:szCs w:val="28"/>
        </w:rPr>
        <w:t xml:space="preserve">. </w:t>
      </w:r>
      <w:r w:rsidRPr="0070777B">
        <w:rPr>
          <w:rFonts w:cs="Times New Roman"/>
          <w:szCs w:val="28"/>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rsidR="0012445B" w:rsidRPr="0070777B" w:rsidRDefault="0012445B" w:rsidP="0012445B">
      <w:pPr>
        <w:spacing w:after="0" w:line="240" w:lineRule="auto"/>
        <w:ind w:firstLine="567"/>
        <w:jc w:val="center"/>
        <w:rPr>
          <w:rFonts w:cs="Times New Roman"/>
          <w:b/>
          <w:szCs w:val="28"/>
        </w:rPr>
      </w:pPr>
      <w:r w:rsidRPr="0070777B">
        <w:rPr>
          <w:rFonts w:cs="Times New Roman"/>
          <w:b/>
          <w:szCs w:val="28"/>
        </w:rPr>
        <w:t>Основными причинами возникновения возгораний стали:</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неосторожное обращение с огнём – 18 пожаров (в 2023 – 21 пожар);</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отопительного оборудования – 28 пожаров (в 2023 – 20 пожаров);</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электрооборудования –   14 пожаров (в 2023 – 24 пожара).</w:t>
      </w:r>
    </w:p>
    <w:p w:rsidR="0012445B" w:rsidRPr="0070777B" w:rsidRDefault="0012445B" w:rsidP="0012445B">
      <w:pPr>
        <w:pStyle w:val="a8"/>
        <w:spacing w:after="0" w:line="240" w:lineRule="auto"/>
        <w:ind w:left="0" w:firstLine="567"/>
        <w:jc w:val="both"/>
        <w:rPr>
          <w:rFonts w:cs="Times New Roman"/>
          <w:szCs w:val="28"/>
        </w:rPr>
      </w:pP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cs="Times New Roman"/>
          <w:color w:val="000000"/>
          <w:szCs w:val="28"/>
        </w:rPr>
      </w:pPr>
      <w:r w:rsidRPr="0070777B">
        <w:rPr>
          <w:rFonts w:cs="Times New Roman"/>
          <w:color w:val="000000"/>
          <w:szCs w:val="28"/>
        </w:rPr>
        <w:t xml:space="preserve">В городах произошло 35 пожаров (в 2023 </w:t>
      </w:r>
      <w:r w:rsidRPr="0070777B">
        <w:rPr>
          <w:rFonts w:cs="Times New Roman"/>
          <w:szCs w:val="28"/>
        </w:rPr>
        <w:t>–</w:t>
      </w:r>
      <w:r w:rsidRPr="0070777B">
        <w:rPr>
          <w:rFonts w:cs="Times New Roman"/>
          <w:color w:val="000000"/>
          <w:szCs w:val="28"/>
        </w:rPr>
        <w:t xml:space="preserve"> 41 пожар), погибло 3 человека (в 2023 </w:t>
      </w:r>
      <w:r w:rsidRPr="0070777B">
        <w:rPr>
          <w:rFonts w:cs="Times New Roman"/>
          <w:szCs w:val="28"/>
        </w:rPr>
        <w:t>–</w:t>
      </w:r>
      <w:r w:rsidRPr="0070777B">
        <w:rPr>
          <w:rFonts w:cs="Times New Roman"/>
          <w:color w:val="000000"/>
          <w:szCs w:val="28"/>
        </w:rPr>
        <w:t xml:space="preserve"> 4 человека). В сельской местности произошло 40 пожаров, (в 2023 – 32 пожара), погибло 13 человек (в 2023 </w:t>
      </w:r>
      <w:r w:rsidRPr="0070777B">
        <w:rPr>
          <w:rFonts w:cs="Times New Roman"/>
          <w:szCs w:val="28"/>
        </w:rPr>
        <w:t>–</w:t>
      </w:r>
      <w:r w:rsidRPr="0070777B">
        <w:rPr>
          <w:rFonts w:cs="Times New Roman"/>
          <w:color w:val="000000"/>
          <w:szCs w:val="28"/>
        </w:rPr>
        <w:t xml:space="preserve"> 7 человек).</w:t>
      </w:r>
    </w:p>
    <w:p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С трагических событий начался год. </w:t>
      </w:r>
    </w:p>
    <w:p w:rsidR="0012445B" w:rsidRPr="00C926DD" w:rsidRDefault="0012445B" w:rsidP="00C926DD">
      <w:pPr>
        <w:spacing w:after="0" w:line="240" w:lineRule="exact"/>
        <w:ind w:firstLine="567"/>
        <w:jc w:val="both"/>
        <w:rPr>
          <w:rFonts w:cs="Times New Roman"/>
          <w:i/>
          <w:sz w:val="24"/>
          <w:szCs w:val="28"/>
        </w:rPr>
      </w:pPr>
      <w:r w:rsidRPr="00C926DD">
        <w:rPr>
          <w:rFonts w:cs="Times New Roman"/>
          <w:b/>
          <w:i/>
          <w:sz w:val="24"/>
          <w:szCs w:val="28"/>
        </w:rPr>
        <w:t>Пример:</w:t>
      </w:r>
      <w:r w:rsidRPr="00C926DD">
        <w:rPr>
          <w:rFonts w:cs="Times New Roman"/>
          <w:i/>
          <w:sz w:val="24"/>
          <w:szCs w:val="28"/>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C926DD">
        <w:rPr>
          <w:rFonts w:cs="Times New Roman"/>
          <w:i/>
          <w:sz w:val="24"/>
          <w:szCs w:val="28"/>
        </w:rPr>
        <w:t>Коробчино</w:t>
      </w:r>
      <w:proofErr w:type="spellEnd"/>
      <w:r w:rsidRPr="00C926DD">
        <w:rPr>
          <w:rFonts w:cs="Times New Roman"/>
          <w:i/>
          <w:sz w:val="24"/>
          <w:szCs w:val="28"/>
        </w:rPr>
        <w:t xml:space="preserve">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w:t>
      </w:r>
      <w:proofErr w:type="gramStart"/>
      <w:r w:rsidRPr="00C926DD">
        <w:rPr>
          <w:rFonts w:cs="Times New Roman"/>
          <w:i/>
          <w:sz w:val="24"/>
          <w:szCs w:val="28"/>
        </w:rPr>
        <w:t>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w:t>
      </w:r>
      <w:proofErr w:type="gramEnd"/>
      <w:r w:rsidRPr="00C926DD">
        <w:rPr>
          <w:rFonts w:cs="Times New Roman"/>
          <w:i/>
          <w:sz w:val="24"/>
          <w:szCs w:val="28"/>
        </w:rPr>
        <w:t xml:space="preserve"> </w:t>
      </w:r>
      <w:proofErr w:type="gramStart"/>
      <w:r w:rsidRPr="00C926DD">
        <w:rPr>
          <w:rFonts w:cs="Times New Roman"/>
          <w:i/>
          <w:sz w:val="24"/>
          <w:szCs w:val="28"/>
        </w:rPr>
        <w:t>Состояние удовлетворительное).</w:t>
      </w:r>
      <w:proofErr w:type="gramEnd"/>
      <w:r w:rsidRPr="00C926DD">
        <w:rPr>
          <w:rFonts w:cs="Times New Roman"/>
          <w:i/>
          <w:sz w:val="24"/>
          <w:szCs w:val="28"/>
        </w:rPr>
        <w:t xml:space="preserve"> Пожар повредил перекрытие, имущество и внутреннюю отделку на кухне, закопчены стены и потолок в доме. Причина </w:t>
      </w:r>
      <w:proofErr w:type="gramStart"/>
      <w:r w:rsidRPr="00C926DD">
        <w:rPr>
          <w:rFonts w:cs="Times New Roman"/>
          <w:i/>
          <w:sz w:val="24"/>
          <w:szCs w:val="28"/>
        </w:rPr>
        <w:t>произошедшего</w:t>
      </w:r>
      <w:proofErr w:type="gramEnd"/>
      <w:r w:rsidRPr="00C926DD">
        <w:rPr>
          <w:rFonts w:cs="Times New Roman"/>
          <w:i/>
          <w:sz w:val="24"/>
          <w:szCs w:val="28"/>
        </w:rPr>
        <w:t xml:space="preserve"> устанавливается. </w:t>
      </w:r>
    </w:p>
    <w:p w:rsidR="0012445B" w:rsidRPr="0070777B" w:rsidRDefault="0012445B" w:rsidP="0012445B">
      <w:pPr>
        <w:spacing w:after="0" w:line="240" w:lineRule="auto"/>
        <w:ind w:firstLine="567"/>
        <w:jc w:val="both"/>
        <w:rPr>
          <w:rFonts w:cs="Times New Roman"/>
          <w:b/>
          <w:bCs/>
          <w:szCs w:val="28"/>
          <w:u w:val="single"/>
        </w:rPr>
      </w:pPr>
      <w:r w:rsidRPr="0070777B">
        <w:rPr>
          <w:rFonts w:cs="Times New Roman"/>
          <w:b/>
          <w:bCs/>
          <w:szCs w:val="28"/>
          <w:u w:val="single"/>
        </w:rPr>
        <w:lastRenderedPageBreak/>
        <w:t xml:space="preserve">В 2023 году на пожарах в Республике погибло 9 детей.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большинстве случаев главный фактор, играющий трагическую роль в гибели детей – это </w:t>
      </w:r>
      <w:r w:rsidRPr="0070777B">
        <w:rPr>
          <w:rFonts w:cs="Times New Roman"/>
          <w:b/>
          <w:szCs w:val="28"/>
        </w:rPr>
        <w:t>фактор родительской беспечности!</w:t>
      </w:r>
      <w:r w:rsidRPr="0070777B">
        <w:rPr>
          <w:rFonts w:cs="Times New Roman"/>
          <w:szCs w:val="28"/>
        </w:rPr>
        <w:t xml:space="preserve"> </w:t>
      </w:r>
      <w:proofErr w:type="gramStart"/>
      <w:r w:rsidRPr="0070777B">
        <w:rPr>
          <w:rFonts w:cs="Times New Roman"/>
          <w:szCs w:val="28"/>
        </w:rPr>
        <w:t>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w:t>
      </w:r>
      <w:proofErr w:type="gramEnd"/>
      <w:r w:rsidRPr="0070777B">
        <w:rPr>
          <w:rFonts w:cs="Times New Roman"/>
          <w:szCs w:val="28"/>
        </w:rPr>
        <w:t xml:space="preserve"> обрываются детские жизни.</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Печная безопасность.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rsidR="0012445B" w:rsidRPr="00C926DD" w:rsidRDefault="0012445B" w:rsidP="00C926DD">
      <w:pPr>
        <w:pStyle w:val="af9"/>
        <w:spacing w:line="240" w:lineRule="exact"/>
        <w:ind w:firstLine="567"/>
        <w:jc w:val="both"/>
        <w:rPr>
          <w:rFonts w:ascii="Times New Roman" w:hAnsi="Times New Roman" w:cs="Times New Roman"/>
          <w:i/>
          <w:sz w:val="24"/>
          <w:szCs w:val="28"/>
        </w:rPr>
      </w:pPr>
      <w:r w:rsidRPr="00C926DD">
        <w:rPr>
          <w:rFonts w:ascii="Times New Roman" w:hAnsi="Times New Roman" w:cs="Times New Roman"/>
          <w:b/>
          <w:i/>
          <w:sz w:val="24"/>
          <w:szCs w:val="28"/>
        </w:rPr>
        <w:t>Пример:</w:t>
      </w:r>
      <w:r w:rsidRPr="00C926DD">
        <w:rPr>
          <w:rFonts w:ascii="Times New Roman" w:hAnsi="Times New Roman" w:cs="Times New Roman"/>
          <w:i/>
          <w:sz w:val="24"/>
          <w:szCs w:val="28"/>
        </w:rPr>
        <w:t xml:space="preserve"> </w:t>
      </w:r>
      <w:r w:rsidRPr="00C926DD">
        <w:rPr>
          <w:rFonts w:ascii="Times New Roman" w:eastAsia="Times New Roman" w:hAnsi="Times New Roman" w:cs="Times New Roman"/>
          <w:i/>
          <w:sz w:val="24"/>
          <w:szCs w:val="28"/>
        </w:rPr>
        <w:t xml:space="preserve">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w:t>
      </w:r>
      <w:proofErr w:type="gramStart"/>
      <w:r w:rsidRPr="00C926DD">
        <w:rPr>
          <w:rFonts w:ascii="Times New Roman" w:eastAsia="Times New Roman" w:hAnsi="Times New Roman" w:cs="Times New Roman"/>
          <w:i/>
          <w:sz w:val="24"/>
          <w:szCs w:val="28"/>
        </w:rPr>
        <w:t>разбудил и эвакуировал</w:t>
      </w:r>
      <w:proofErr w:type="gramEnd"/>
      <w:r w:rsidRPr="00C926DD">
        <w:rPr>
          <w:rFonts w:ascii="Times New Roman" w:eastAsia="Times New Roman" w:hAnsi="Times New Roman" w:cs="Times New Roman"/>
          <w:i/>
          <w:sz w:val="24"/>
          <w:szCs w:val="28"/>
        </w:rPr>
        <w:t xml:space="preserve"> жену и двоих малолетних детей в безопасное место. Никто не пострадал. Соседи вызвали спасателей. В результате пожара частично повреждена кровля.</w:t>
      </w:r>
    </w:p>
    <w:p w:rsidR="0012445B" w:rsidRPr="00C926DD" w:rsidRDefault="0012445B" w:rsidP="00C926DD">
      <w:pPr>
        <w:spacing w:after="0" w:line="240" w:lineRule="exact"/>
        <w:ind w:firstLine="567"/>
        <w:jc w:val="both"/>
        <w:rPr>
          <w:rFonts w:eastAsia="Times New Roman" w:cs="Times New Roman"/>
          <w:i/>
          <w:sz w:val="24"/>
          <w:szCs w:val="28"/>
        </w:rPr>
      </w:pPr>
      <w:r w:rsidRPr="00C926DD">
        <w:rPr>
          <w:rFonts w:cs="Times New Roman"/>
          <w:b/>
          <w:i/>
          <w:color w:val="000000"/>
          <w:sz w:val="24"/>
          <w:szCs w:val="28"/>
        </w:rPr>
        <w:t>Пример:</w:t>
      </w:r>
      <w:r w:rsidRPr="00C926DD">
        <w:rPr>
          <w:rFonts w:cs="Times New Roman"/>
          <w:i/>
          <w:color w:val="000000"/>
          <w:sz w:val="24"/>
          <w:szCs w:val="28"/>
        </w:rPr>
        <w:t xml:space="preserve"> </w:t>
      </w:r>
      <w:r w:rsidRPr="00C926DD">
        <w:rPr>
          <w:rFonts w:eastAsia="Times New Roman" w:cs="Times New Roman"/>
          <w:i/>
          <w:color w:val="000000"/>
          <w:sz w:val="24"/>
          <w:szCs w:val="28"/>
        </w:rPr>
        <w:t xml:space="preserve">Вовремя </w:t>
      </w:r>
      <w:proofErr w:type="gramStart"/>
      <w:r w:rsidRPr="00C926DD">
        <w:rPr>
          <w:rFonts w:eastAsia="Times New Roman" w:cs="Times New Roman"/>
          <w:i/>
          <w:color w:val="000000"/>
          <w:sz w:val="24"/>
          <w:szCs w:val="28"/>
        </w:rPr>
        <w:t>проснулся и эвакуировался</w:t>
      </w:r>
      <w:proofErr w:type="gramEnd"/>
      <w:r w:rsidRPr="00C926DD">
        <w:rPr>
          <w:rFonts w:eastAsia="Times New Roman" w:cs="Times New Roman"/>
          <w:i/>
          <w:color w:val="000000"/>
          <w:sz w:val="24"/>
          <w:szCs w:val="28"/>
        </w:rPr>
        <w:t xml:space="preserve"> из дымового капкана 66-летний</w:t>
      </w:r>
      <w:r w:rsidRPr="00C926DD">
        <w:rPr>
          <w:rFonts w:cs="Times New Roman"/>
          <w:i/>
          <w:color w:val="000000"/>
          <w:sz w:val="24"/>
          <w:szCs w:val="28"/>
        </w:rPr>
        <w:t xml:space="preserve"> пенсионер</w:t>
      </w:r>
      <w:r w:rsidRPr="00C926DD">
        <w:rPr>
          <w:rFonts w:eastAsia="Times New Roman" w:cs="Times New Roman"/>
          <w:i/>
          <w:color w:val="000000"/>
          <w:sz w:val="24"/>
          <w:szCs w:val="28"/>
        </w:rPr>
        <w:t xml:space="preserve">, проживающий в частном жилом доме по переулку Осеннему в Могилеве. Предположительно из-за </w:t>
      </w:r>
      <w:r w:rsidRPr="00C926DD">
        <w:rPr>
          <w:rFonts w:eastAsia="Times New Roman" w:cs="Times New Roman"/>
          <w:i/>
          <w:sz w:val="24"/>
          <w:szCs w:val="28"/>
        </w:rPr>
        <w:t xml:space="preserve">нарушения правил эксплуатации печи 20 января около 3 часов ночи в доме начался пожар. Хозяин с диагнозом «отравление продуктами горения легкой степени» </w:t>
      </w:r>
      <w:r w:rsidRPr="00C926DD">
        <w:rPr>
          <w:rFonts w:cs="Times New Roman"/>
          <w:i/>
          <w:sz w:val="24"/>
          <w:szCs w:val="28"/>
        </w:rPr>
        <w:t xml:space="preserve">был </w:t>
      </w:r>
      <w:r w:rsidRPr="00C926DD">
        <w:rPr>
          <w:rFonts w:eastAsia="Times New Roman" w:cs="Times New Roman"/>
          <w:i/>
          <w:sz w:val="24"/>
          <w:szCs w:val="28"/>
        </w:rPr>
        <w:t xml:space="preserve">госпитализирован. В результате пожара уничтожена кровля и перекрытие, повреждены стены и имущество в доме. </w:t>
      </w:r>
    </w:p>
    <w:p w:rsidR="0012445B" w:rsidRPr="00C926DD" w:rsidRDefault="0012445B" w:rsidP="00C926DD">
      <w:pPr>
        <w:spacing w:after="0" w:line="240" w:lineRule="exact"/>
        <w:ind w:firstLine="567"/>
        <w:jc w:val="both"/>
        <w:rPr>
          <w:rFonts w:cs="Times New Roman"/>
          <w:i/>
          <w:sz w:val="24"/>
          <w:szCs w:val="28"/>
        </w:rPr>
      </w:pPr>
      <w:r w:rsidRPr="00C926DD">
        <w:rPr>
          <w:rFonts w:cs="Times New Roman"/>
          <w:b/>
          <w:i/>
          <w:sz w:val="24"/>
          <w:szCs w:val="28"/>
        </w:rPr>
        <w:t xml:space="preserve">Пример: </w:t>
      </w:r>
      <w:r w:rsidRPr="00C926DD">
        <w:rPr>
          <w:rFonts w:eastAsia="Times New Roman" w:cs="Times New Roman"/>
          <w:i/>
          <w:sz w:val="24"/>
          <w:szCs w:val="28"/>
        </w:rPr>
        <w:t xml:space="preserve">Предположительно из-за топки печи с нарушениями, огонь оставил без крыши над головой семью в </w:t>
      </w:r>
      <w:proofErr w:type="spellStart"/>
      <w:r w:rsidRPr="00C926DD">
        <w:rPr>
          <w:rFonts w:eastAsia="Times New Roman" w:cs="Times New Roman"/>
          <w:i/>
          <w:sz w:val="24"/>
          <w:szCs w:val="28"/>
        </w:rPr>
        <w:t>агрогородке</w:t>
      </w:r>
      <w:proofErr w:type="spellEnd"/>
      <w:r w:rsidRPr="00C926DD">
        <w:rPr>
          <w:rFonts w:eastAsia="Times New Roman" w:cs="Times New Roman"/>
          <w:i/>
          <w:sz w:val="24"/>
          <w:szCs w:val="28"/>
        </w:rPr>
        <w:t xml:space="preserve"> Ленино Горецкого района.  Пожар произошёл 28 января днём. Хозяева не пострадали, чего не скажешь о жилье: уничтожена кровля, перекрытие и имущество в доме, повреждены стены. </w:t>
      </w:r>
    </w:p>
    <w:p w:rsidR="0012445B" w:rsidRPr="00C926DD" w:rsidRDefault="0012445B" w:rsidP="00C926DD">
      <w:pPr>
        <w:spacing w:after="0" w:line="240" w:lineRule="exact"/>
        <w:ind w:firstLine="567"/>
        <w:jc w:val="both"/>
        <w:rPr>
          <w:rFonts w:eastAsia="Times New Roman" w:cs="Times New Roman"/>
          <w:i/>
          <w:sz w:val="24"/>
          <w:szCs w:val="28"/>
        </w:rPr>
      </w:pPr>
      <w:r w:rsidRPr="00C926DD">
        <w:rPr>
          <w:rFonts w:cs="Times New Roman"/>
          <w:b/>
          <w:i/>
          <w:sz w:val="24"/>
          <w:szCs w:val="28"/>
        </w:rPr>
        <w:t>Пример:</w:t>
      </w:r>
      <w:r w:rsidRPr="00C926DD">
        <w:rPr>
          <w:rFonts w:cs="Times New Roman"/>
          <w:i/>
          <w:sz w:val="24"/>
          <w:szCs w:val="28"/>
        </w:rPr>
        <w:t xml:space="preserve"> </w:t>
      </w:r>
      <w:r w:rsidRPr="00C926DD">
        <w:rPr>
          <w:rFonts w:eastAsia="Times New Roman" w:cs="Times New Roman"/>
          <w:i/>
          <w:sz w:val="24"/>
          <w:szCs w:val="28"/>
        </w:rPr>
        <w:t xml:space="preserve">На выходные в свой дачный дом, расположенный в деревне </w:t>
      </w:r>
      <w:proofErr w:type="spellStart"/>
      <w:r w:rsidRPr="00C926DD">
        <w:rPr>
          <w:rFonts w:eastAsia="Times New Roman" w:cs="Times New Roman"/>
          <w:i/>
          <w:sz w:val="24"/>
          <w:szCs w:val="28"/>
        </w:rPr>
        <w:t>Прихабы</w:t>
      </w:r>
      <w:proofErr w:type="spellEnd"/>
      <w:r w:rsidRPr="00C926DD">
        <w:rPr>
          <w:rFonts w:eastAsia="Times New Roman" w:cs="Times New Roman"/>
          <w:i/>
          <w:sz w:val="24"/>
          <w:szCs w:val="28"/>
        </w:rPr>
        <w:t xml:space="preserve"> </w:t>
      </w:r>
      <w:proofErr w:type="spellStart"/>
      <w:r w:rsidRPr="00C926DD">
        <w:rPr>
          <w:rFonts w:eastAsia="Times New Roman" w:cs="Times New Roman"/>
          <w:i/>
          <w:sz w:val="24"/>
          <w:szCs w:val="28"/>
        </w:rPr>
        <w:t>Белыничского</w:t>
      </w:r>
      <w:proofErr w:type="spellEnd"/>
      <w:r w:rsidRPr="00C926DD">
        <w:rPr>
          <w:rFonts w:eastAsia="Times New Roman" w:cs="Times New Roman"/>
          <w:i/>
          <w:sz w:val="24"/>
          <w:szCs w:val="28"/>
        </w:rPr>
        <w:t xml:space="preserve"> района приехали </w:t>
      </w:r>
      <w:proofErr w:type="spellStart"/>
      <w:r w:rsidRPr="00C926DD">
        <w:rPr>
          <w:rFonts w:eastAsia="Times New Roman" w:cs="Times New Roman"/>
          <w:i/>
          <w:sz w:val="24"/>
          <w:szCs w:val="28"/>
        </w:rPr>
        <w:t>могилевчане</w:t>
      </w:r>
      <w:proofErr w:type="spellEnd"/>
      <w:r w:rsidRPr="00C926DD">
        <w:rPr>
          <w:rFonts w:eastAsia="Times New Roman" w:cs="Times New Roman"/>
          <w:i/>
          <w:sz w:val="24"/>
          <w:szCs w:val="28"/>
        </w:rPr>
        <w:t xml:space="preserve">. 4 февраля днём им понадобилось срочно вернуться в </w:t>
      </w:r>
      <w:proofErr w:type="spellStart"/>
      <w:r w:rsidRPr="00C926DD">
        <w:rPr>
          <w:rFonts w:eastAsia="Times New Roman" w:cs="Times New Roman"/>
          <w:i/>
          <w:sz w:val="24"/>
          <w:szCs w:val="28"/>
        </w:rPr>
        <w:t>Могилёв</w:t>
      </w:r>
      <w:proofErr w:type="spellEnd"/>
      <w:r w:rsidRPr="00C926DD">
        <w:rPr>
          <w:rFonts w:eastAsia="Times New Roman" w:cs="Times New Roman"/>
          <w:i/>
          <w:sz w:val="24"/>
          <w:szCs w:val="28"/>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lastRenderedPageBreak/>
        <w:t>Иногда последствия печных пожаров нельзя исправить ремонтом или постройкой нового жилья.</w:t>
      </w:r>
    </w:p>
    <w:p w:rsidR="0012445B" w:rsidRPr="00C926DD" w:rsidRDefault="0012445B" w:rsidP="00C926DD">
      <w:pPr>
        <w:spacing w:after="0" w:line="240" w:lineRule="exact"/>
        <w:ind w:firstLine="567"/>
        <w:jc w:val="both"/>
        <w:rPr>
          <w:rFonts w:eastAsia="Times New Roman" w:cs="Times New Roman"/>
          <w:i/>
          <w:sz w:val="24"/>
          <w:szCs w:val="28"/>
        </w:rPr>
      </w:pPr>
      <w:r w:rsidRPr="00C926DD">
        <w:rPr>
          <w:rFonts w:cs="Times New Roman"/>
          <w:b/>
          <w:i/>
          <w:sz w:val="24"/>
          <w:szCs w:val="28"/>
        </w:rPr>
        <w:t>Пример:</w:t>
      </w:r>
      <w:r w:rsidRPr="00C926DD">
        <w:rPr>
          <w:rFonts w:cs="Times New Roman"/>
          <w:i/>
          <w:sz w:val="24"/>
          <w:szCs w:val="28"/>
        </w:rPr>
        <w:t xml:space="preserve"> </w:t>
      </w:r>
      <w:r w:rsidRPr="00C926DD">
        <w:rPr>
          <w:rFonts w:eastAsia="Times New Roman" w:cs="Times New Roman"/>
          <w:i/>
          <w:sz w:val="24"/>
          <w:szCs w:val="28"/>
        </w:rPr>
        <w:t xml:space="preserve">14 января в 20-19 в службу МЧС </w:t>
      </w:r>
      <w:proofErr w:type="gramStart"/>
      <w:r w:rsidRPr="00C926DD">
        <w:rPr>
          <w:rFonts w:eastAsia="Times New Roman" w:cs="Times New Roman"/>
          <w:i/>
          <w:sz w:val="24"/>
          <w:szCs w:val="28"/>
        </w:rPr>
        <w:t>позвонил взволнованный мужчина и сообщил</w:t>
      </w:r>
      <w:proofErr w:type="gramEnd"/>
      <w:r w:rsidRPr="00C926DD">
        <w:rPr>
          <w:rFonts w:eastAsia="Times New Roman" w:cs="Times New Roman"/>
          <w:i/>
          <w:sz w:val="24"/>
          <w:szCs w:val="28"/>
        </w:rPr>
        <w:t xml:space="preserve">, что </w:t>
      </w:r>
      <w:r w:rsidRPr="00C926DD">
        <w:rPr>
          <w:rFonts w:eastAsia="Times New Roman" w:cs="Times New Roman"/>
          <w:i/>
          <w:color w:val="000000"/>
          <w:sz w:val="24"/>
          <w:szCs w:val="28"/>
        </w:rPr>
        <w:t xml:space="preserve">по ул. Красноармейской в Чаусах горит жилой дом, в котором находится его пожилая тёща. </w:t>
      </w:r>
      <w:r w:rsidRPr="00C926DD">
        <w:rPr>
          <w:rFonts w:cs="Times New Roman"/>
          <w:i/>
          <w:color w:val="000000"/>
          <w:sz w:val="24"/>
          <w:szCs w:val="28"/>
        </w:rPr>
        <w:t>П</w:t>
      </w:r>
      <w:r w:rsidRPr="00C926DD">
        <w:rPr>
          <w:rFonts w:eastAsia="Times New Roman" w:cs="Times New Roman"/>
          <w:i/>
          <w:color w:val="000000"/>
          <w:sz w:val="24"/>
          <w:szCs w:val="28"/>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C926DD">
        <w:rPr>
          <w:rFonts w:eastAsia="Times New Roman" w:cs="Times New Roman"/>
          <w:i/>
          <w:sz w:val="24"/>
          <w:szCs w:val="28"/>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C926DD">
        <w:rPr>
          <w:rFonts w:cs="Times New Roman"/>
          <w:i/>
          <w:sz w:val="24"/>
          <w:szCs w:val="28"/>
        </w:rPr>
        <w:t xml:space="preserve">протопила печь, принесла дров и, оставив их у зольника, </w:t>
      </w:r>
      <w:r w:rsidRPr="00C926DD">
        <w:rPr>
          <w:rFonts w:eastAsia="Times New Roman" w:cs="Times New Roman"/>
          <w:i/>
          <w:sz w:val="24"/>
          <w:szCs w:val="28"/>
        </w:rPr>
        <w:t xml:space="preserve">ушла домой. </w:t>
      </w:r>
    </w:p>
    <w:p w:rsidR="0012445B" w:rsidRPr="00C926DD" w:rsidRDefault="0012445B" w:rsidP="00C926DD">
      <w:pPr>
        <w:spacing w:after="0" w:line="240" w:lineRule="exact"/>
        <w:ind w:firstLine="567"/>
        <w:jc w:val="both"/>
        <w:rPr>
          <w:rFonts w:eastAsia="Times New Roman" w:cs="Times New Roman"/>
          <w:i/>
          <w:color w:val="000000"/>
          <w:sz w:val="24"/>
          <w:szCs w:val="28"/>
        </w:rPr>
      </w:pPr>
      <w:r w:rsidRPr="00C926DD">
        <w:rPr>
          <w:rFonts w:cs="Times New Roman"/>
          <w:b/>
          <w:i/>
          <w:sz w:val="24"/>
          <w:szCs w:val="28"/>
        </w:rPr>
        <w:t xml:space="preserve">Пример: </w:t>
      </w:r>
      <w:r w:rsidRPr="00C926DD">
        <w:rPr>
          <w:rFonts w:eastAsia="Times New Roman" w:cs="Times New Roman"/>
          <w:i/>
          <w:sz w:val="24"/>
          <w:szCs w:val="28"/>
        </w:rPr>
        <w:t xml:space="preserve">Жертвой огня стал 37-летний житель </w:t>
      </w:r>
      <w:r w:rsidRPr="00C926DD">
        <w:rPr>
          <w:rFonts w:eastAsia="Times New Roman" w:cs="Times New Roman"/>
          <w:i/>
          <w:color w:val="000000"/>
          <w:sz w:val="24"/>
          <w:szCs w:val="28"/>
        </w:rPr>
        <w:t xml:space="preserve">д. </w:t>
      </w:r>
      <w:proofErr w:type="gramStart"/>
      <w:r w:rsidRPr="00C926DD">
        <w:rPr>
          <w:rFonts w:eastAsia="Times New Roman" w:cs="Times New Roman"/>
          <w:i/>
          <w:color w:val="000000"/>
          <w:sz w:val="24"/>
          <w:szCs w:val="28"/>
        </w:rPr>
        <w:t>Новая</w:t>
      </w:r>
      <w:proofErr w:type="gramEnd"/>
      <w:r w:rsidRPr="00C926DD">
        <w:rPr>
          <w:rFonts w:eastAsia="Times New Roman" w:cs="Times New Roman"/>
          <w:i/>
          <w:color w:val="000000"/>
          <w:sz w:val="24"/>
          <w:szCs w:val="28"/>
        </w:rPr>
        <w:t xml:space="preserve"> </w:t>
      </w:r>
      <w:proofErr w:type="spellStart"/>
      <w:r w:rsidRPr="00C926DD">
        <w:rPr>
          <w:rFonts w:eastAsia="Times New Roman" w:cs="Times New Roman"/>
          <w:i/>
          <w:color w:val="000000"/>
          <w:sz w:val="24"/>
          <w:szCs w:val="28"/>
        </w:rPr>
        <w:t>Добосна</w:t>
      </w:r>
      <w:proofErr w:type="spellEnd"/>
      <w:r w:rsidRPr="00C926DD">
        <w:rPr>
          <w:rFonts w:eastAsia="Times New Roman" w:cs="Times New Roman"/>
          <w:i/>
          <w:color w:val="000000"/>
          <w:sz w:val="24"/>
          <w:szCs w:val="28"/>
        </w:rPr>
        <w:t xml:space="preserve">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C926DD">
        <w:rPr>
          <w:rFonts w:eastAsia="Calibri" w:cs="Times New Roman"/>
          <w:i/>
          <w:sz w:val="24"/>
          <w:szCs w:val="28"/>
        </w:rPr>
        <w:t xml:space="preserve">В результате пожара уничтожена кровля, потолочное перекрытие, повреждено и имущество в доме. По предварительным данным к </w:t>
      </w:r>
      <w:proofErr w:type="gramStart"/>
      <w:r w:rsidRPr="00C926DD">
        <w:rPr>
          <w:rFonts w:eastAsia="Calibri" w:cs="Times New Roman"/>
          <w:i/>
          <w:sz w:val="24"/>
          <w:szCs w:val="28"/>
        </w:rPr>
        <w:t>произошедшему</w:t>
      </w:r>
      <w:proofErr w:type="gramEnd"/>
      <w:r w:rsidRPr="00C926DD">
        <w:rPr>
          <w:rFonts w:eastAsia="Calibri" w:cs="Times New Roman"/>
          <w:i/>
          <w:sz w:val="24"/>
          <w:szCs w:val="28"/>
        </w:rPr>
        <w:t xml:space="preserve"> привёл перекал печи.  </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cs="Times New Roman"/>
          <w:b/>
          <w:szCs w:val="28"/>
        </w:rPr>
        <w:t xml:space="preserve">Чтобы тепло домашнего очага было безопасным, необходимо: </w:t>
      </w:r>
    </w:p>
    <w:p w:rsidR="0012445B" w:rsidRPr="0070777B" w:rsidRDefault="0012445B" w:rsidP="0012445B">
      <w:pPr>
        <w:pStyle w:val="a8"/>
        <w:spacing w:after="0" w:line="240" w:lineRule="auto"/>
        <w:ind w:left="0" w:firstLine="567"/>
        <w:jc w:val="both"/>
        <w:rPr>
          <w:rFonts w:cs="Times New Roman"/>
          <w:b/>
          <w:szCs w:val="28"/>
        </w:rPr>
      </w:pPr>
      <w:r w:rsidRPr="0070777B">
        <w:rPr>
          <w:rFonts w:cs="Times New Roman"/>
          <w:szCs w:val="28"/>
        </w:rPr>
        <w:t xml:space="preserve">Прочистить дымоход. Ведь скопившаяся в нем сажа не только ухудшает тягу, но и может впоследствии стать причиной возгорания.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Печи, поверхности труб и стен, в которых проходят дымовые каналы, должны быть без трещин, а на чердаках – </w:t>
      </w:r>
      <w:proofErr w:type="gramStart"/>
      <w:r w:rsidRPr="0070777B">
        <w:rPr>
          <w:rFonts w:cs="Times New Roman"/>
          <w:szCs w:val="28"/>
        </w:rPr>
        <w:t>оштукатурены и побелены</w:t>
      </w:r>
      <w:proofErr w:type="gramEnd"/>
      <w:r w:rsidRPr="0070777B">
        <w:rPr>
          <w:rFonts w:cs="Times New Roman"/>
          <w:szCs w:val="28"/>
        </w:rPr>
        <w:t>. При малейшем выходе дыма место трещины сразу становится заметным.</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складируйте одежду и другие предметы на печи и в непосредственной близости к отопительному прибору.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Золу, шлак, уголь следует удалять в специально отведенное место, подальше от сгораемых строений;</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перекаливайте печь. Замените продолжительную топку 2-3 </w:t>
      </w:r>
      <w:proofErr w:type="spellStart"/>
      <w:r w:rsidRPr="0070777B">
        <w:rPr>
          <w:rFonts w:cs="Times New Roman"/>
          <w:szCs w:val="28"/>
        </w:rPr>
        <w:t>протапливаниями</w:t>
      </w:r>
      <w:proofErr w:type="spellEnd"/>
      <w:r w:rsidRPr="0070777B">
        <w:rPr>
          <w:rFonts w:cs="Times New Roman"/>
          <w:szCs w:val="28"/>
        </w:rPr>
        <w:t xml:space="preserve"> в день.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оставляйте без присмотра топящиеся печи и не доверяйте топку детям.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Во избежание отравления угарным газом, не закрывайте заслонку печи, пока угли полностью не прогорят.</w:t>
      </w:r>
    </w:p>
    <w:p w:rsidR="006F0420" w:rsidRDefault="006F0420" w:rsidP="0012445B">
      <w:pPr>
        <w:pStyle w:val="af9"/>
        <w:jc w:val="center"/>
        <w:rPr>
          <w:rFonts w:ascii="Times New Roman" w:hAnsi="Times New Roman" w:cs="Times New Roman"/>
          <w:b/>
          <w:sz w:val="28"/>
          <w:szCs w:val="28"/>
        </w:rPr>
      </w:pP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Неосторожное обращение с огнём.</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rsidR="0012445B" w:rsidRPr="00C926DD" w:rsidRDefault="0012445B" w:rsidP="00C926DD">
      <w:pPr>
        <w:spacing w:after="0" w:line="240" w:lineRule="exact"/>
        <w:ind w:firstLine="567"/>
        <w:jc w:val="both"/>
        <w:rPr>
          <w:rFonts w:eastAsia="MS Mincho" w:cs="Times New Roman"/>
          <w:i/>
          <w:sz w:val="24"/>
          <w:szCs w:val="28"/>
        </w:rPr>
      </w:pPr>
      <w:r w:rsidRPr="00C926DD">
        <w:rPr>
          <w:rFonts w:cs="Times New Roman"/>
          <w:b/>
          <w:i/>
          <w:sz w:val="24"/>
          <w:szCs w:val="28"/>
        </w:rPr>
        <w:t>Пример:</w:t>
      </w:r>
      <w:r w:rsidRPr="00C926DD">
        <w:rPr>
          <w:rFonts w:cs="Times New Roman"/>
          <w:i/>
          <w:sz w:val="24"/>
          <w:szCs w:val="28"/>
        </w:rPr>
        <w:t xml:space="preserve"> </w:t>
      </w:r>
      <w:r w:rsidRPr="00C926DD">
        <w:rPr>
          <w:rFonts w:eastAsia="Times New Roman" w:cs="Times New Roman"/>
          <w:i/>
          <w:color w:val="000000"/>
          <w:sz w:val="24"/>
          <w:szCs w:val="28"/>
        </w:rPr>
        <w:t xml:space="preserve">1 января </w:t>
      </w:r>
      <w:r w:rsidRPr="00C926DD">
        <w:rPr>
          <w:rFonts w:cs="Times New Roman"/>
          <w:i/>
          <w:color w:val="000000"/>
          <w:sz w:val="24"/>
          <w:szCs w:val="28"/>
        </w:rPr>
        <w:t xml:space="preserve">вечером </w:t>
      </w:r>
      <w:r w:rsidRPr="00C926DD">
        <w:rPr>
          <w:rFonts w:eastAsia="Times New Roman" w:cs="Times New Roman"/>
          <w:i/>
          <w:color w:val="000000"/>
          <w:sz w:val="24"/>
          <w:szCs w:val="28"/>
        </w:rPr>
        <w:t xml:space="preserve">от соседей поступило сообщение о пожаре жилого дома в </w:t>
      </w:r>
      <w:proofErr w:type="spellStart"/>
      <w:r w:rsidRPr="00C926DD">
        <w:rPr>
          <w:rFonts w:eastAsia="Times New Roman" w:cs="Times New Roman"/>
          <w:i/>
          <w:color w:val="000000"/>
          <w:sz w:val="24"/>
          <w:szCs w:val="28"/>
        </w:rPr>
        <w:t>д</w:t>
      </w:r>
      <w:proofErr w:type="gramStart"/>
      <w:r w:rsidRPr="00C926DD">
        <w:rPr>
          <w:rFonts w:eastAsia="Times New Roman" w:cs="Times New Roman"/>
          <w:i/>
          <w:color w:val="000000"/>
          <w:sz w:val="24"/>
          <w:szCs w:val="28"/>
        </w:rPr>
        <w:t>.Т</w:t>
      </w:r>
      <w:proofErr w:type="gramEnd"/>
      <w:r w:rsidRPr="00C926DD">
        <w:rPr>
          <w:rFonts w:eastAsia="Times New Roman" w:cs="Times New Roman"/>
          <w:i/>
          <w:color w:val="000000"/>
          <w:sz w:val="24"/>
          <w:szCs w:val="28"/>
        </w:rPr>
        <w:t>урки</w:t>
      </w:r>
      <w:proofErr w:type="spellEnd"/>
      <w:r w:rsidRPr="00C926DD">
        <w:rPr>
          <w:rFonts w:eastAsia="Times New Roman" w:cs="Times New Roman"/>
          <w:i/>
          <w:color w:val="000000"/>
          <w:sz w:val="24"/>
          <w:szCs w:val="28"/>
        </w:rPr>
        <w:t xml:space="preserve"> </w:t>
      </w:r>
      <w:proofErr w:type="spellStart"/>
      <w:r w:rsidRPr="00C926DD">
        <w:rPr>
          <w:rFonts w:eastAsia="Times New Roman" w:cs="Times New Roman"/>
          <w:i/>
          <w:color w:val="000000"/>
          <w:sz w:val="24"/>
          <w:szCs w:val="28"/>
        </w:rPr>
        <w:t>Бобруйского</w:t>
      </w:r>
      <w:proofErr w:type="spellEnd"/>
      <w:r w:rsidRPr="00C926DD">
        <w:rPr>
          <w:rFonts w:eastAsia="Times New Roman" w:cs="Times New Roman"/>
          <w:i/>
          <w:color w:val="000000"/>
          <w:sz w:val="24"/>
          <w:szCs w:val="28"/>
        </w:rPr>
        <w:t xml:space="preserve"> района. Дом горел открытым пламенем. </w:t>
      </w:r>
      <w:r w:rsidRPr="00C926DD">
        <w:rPr>
          <w:rFonts w:cs="Times New Roman"/>
          <w:i/>
          <w:color w:val="000000"/>
          <w:sz w:val="24"/>
          <w:szCs w:val="28"/>
        </w:rPr>
        <w:t>В</w:t>
      </w:r>
      <w:r w:rsidRPr="00C926DD">
        <w:rPr>
          <w:rFonts w:eastAsia="Times New Roman" w:cs="Times New Roman"/>
          <w:i/>
          <w:sz w:val="24"/>
          <w:szCs w:val="28"/>
        </w:rPr>
        <w:t xml:space="preserve"> горящей комнате </w:t>
      </w:r>
      <w:r w:rsidRPr="00C926DD">
        <w:rPr>
          <w:rFonts w:cs="Times New Roman"/>
          <w:i/>
          <w:sz w:val="24"/>
          <w:szCs w:val="28"/>
        </w:rPr>
        <w:t xml:space="preserve">спасатели обнаружили двоих </w:t>
      </w:r>
      <w:r w:rsidRPr="00C926DD">
        <w:rPr>
          <w:rFonts w:eastAsia="Times New Roman" w:cs="Times New Roman"/>
          <w:i/>
          <w:sz w:val="24"/>
          <w:szCs w:val="28"/>
        </w:rPr>
        <w:t xml:space="preserve">погибших: </w:t>
      </w:r>
      <w:r w:rsidRPr="00C926DD">
        <w:rPr>
          <w:rFonts w:cs="Times New Roman"/>
          <w:i/>
          <w:sz w:val="24"/>
          <w:szCs w:val="28"/>
        </w:rPr>
        <w:t>51-летнего</w:t>
      </w:r>
      <w:r w:rsidRPr="00C926DD">
        <w:rPr>
          <w:rFonts w:eastAsia="Times New Roman" w:cs="Times New Roman"/>
          <w:i/>
          <w:sz w:val="24"/>
          <w:szCs w:val="28"/>
        </w:rPr>
        <w:t xml:space="preserve"> хозяин</w:t>
      </w:r>
      <w:r w:rsidRPr="00C926DD">
        <w:rPr>
          <w:rFonts w:cs="Times New Roman"/>
          <w:i/>
          <w:sz w:val="24"/>
          <w:szCs w:val="28"/>
        </w:rPr>
        <w:t>а</w:t>
      </w:r>
      <w:r w:rsidRPr="00C926DD">
        <w:rPr>
          <w:rFonts w:eastAsia="Times New Roman" w:cs="Times New Roman"/>
          <w:i/>
          <w:sz w:val="24"/>
          <w:szCs w:val="28"/>
        </w:rPr>
        <w:t xml:space="preserve"> и </w:t>
      </w:r>
      <w:r w:rsidRPr="00C926DD">
        <w:rPr>
          <w:rFonts w:cs="Times New Roman"/>
          <w:i/>
          <w:sz w:val="24"/>
          <w:szCs w:val="28"/>
        </w:rPr>
        <w:t>его 33 – летнюю</w:t>
      </w:r>
      <w:r w:rsidRPr="00C926DD">
        <w:rPr>
          <w:rFonts w:eastAsia="Times New Roman" w:cs="Times New Roman"/>
          <w:i/>
          <w:sz w:val="24"/>
          <w:szCs w:val="28"/>
        </w:rPr>
        <w:t xml:space="preserve"> гость</w:t>
      </w:r>
      <w:r w:rsidRPr="00C926DD">
        <w:rPr>
          <w:rFonts w:cs="Times New Roman"/>
          <w:i/>
          <w:sz w:val="24"/>
          <w:szCs w:val="28"/>
        </w:rPr>
        <w:t>ю</w:t>
      </w:r>
      <w:r w:rsidRPr="00C926DD">
        <w:rPr>
          <w:rFonts w:eastAsia="Times New Roman" w:cs="Times New Roman"/>
          <w:i/>
          <w:sz w:val="24"/>
          <w:szCs w:val="28"/>
        </w:rPr>
        <w:t>, жительниц</w:t>
      </w:r>
      <w:r w:rsidRPr="00C926DD">
        <w:rPr>
          <w:rFonts w:cs="Times New Roman"/>
          <w:i/>
          <w:sz w:val="24"/>
          <w:szCs w:val="28"/>
        </w:rPr>
        <w:t xml:space="preserve">у </w:t>
      </w:r>
      <w:r w:rsidRPr="00C926DD">
        <w:rPr>
          <w:rFonts w:cs="Times New Roman"/>
          <w:i/>
          <w:sz w:val="24"/>
          <w:szCs w:val="28"/>
        </w:rPr>
        <w:lastRenderedPageBreak/>
        <w:t>соседней деревни</w:t>
      </w:r>
      <w:r w:rsidRPr="00C926DD">
        <w:rPr>
          <w:rFonts w:eastAsia="Times New Roman" w:cs="Times New Roman"/>
          <w:i/>
          <w:sz w:val="24"/>
          <w:szCs w:val="28"/>
        </w:rPr>
        <w:t xml:space="preserve">. Как выяснилось, накануне </w:t>
      </w:r>
      <w:proofErr w:type="gramStart"/>
      <w:r w:rsidRPr="00C926DD">
        <w:rPr>
          <w:rFonts w:eastAsia="Times New Roman" w:cs="Times New Roman"/>
          <w:i/>
          <w:sz w:val="24"/>
          <w:szCs w:val="28"/>
        </w:rPr>
        <w:t>произошедшего</w:t>
      </w:r>
      <w:proofErr w:type="gramEnd"/>
      <w:r w:rsidRPr="00C926DD">
        <w:rPr>
          <w:rFonts w:eastAsia="Times New Roman" w:cs="Times New Roman"/>
          <w:i/>
          <w:sz w:val="24"/>
          <w:szCs w:val="28"/>
        </w:rPr>
        <w:t xml:space="preserve"> погибший вернулся </w:t>
      </w:r>
      <w:r w:rsidRPr="00C926DD">
        <w:rPr>
          <w:rFonts w:cs="Times New Roman"/>
          <w:i/>
          <w:sz w:val="24"/>
          <w:szCs w:val="28"/>
        </w:rPr>
        <w:t xml:space="preserve">с заработков </w:t>
      </w:r>
      <w:r w:rsidRPr="00C926DD">
        <w:rPr>
          <w:rFonts w:eastAsia="Times New Roman" w:cs="Times New Roman"/>
          <w:i/>
          <w:sz w:val="24"/>
          <w:szCs w:val="28"/>
        </w:rPr>
        <w:t xml:space="preserve">из России.  </w:t>
      </w:r>
    </w:p>
    <w:p w:rsidR="0012445B" w:rsidRPr="00C926DD" w:rsidRDefault="0012445B" w:rsidP="00C926DD">
      <w:pPr>
        <w:spacing w:after="0" w:line="240" w:lineRule="exact"/>
        <w:ind w:firstLine="567"/>
        <w:jc w:val="both"/>
        <w:rPr>
          <w:rFonts w:eastAsia="Times New Roman" w:cs="Times New Roman"/>
          <w:i/>
          <w:sz w:val="24"/>
          <w:szCs w:val="28"/>
        </w:rPr>
      </w:pPr>
      <w:r w:rsidRPr="00C926DD">
        <w:rPr>
          <w:rFonts w:cs="Times New Roman"/>
          <w:b/>
          <w:i/>
          <w:sz w:val="24"/>
          <w:szCs w:val="28"/>
        </w:rPr>
        <w:t>Пример:</w:t>
      </w:r>
      <w:r w:rsidRPr="00C926DD">
        <w:rPr>
          <w:rFonts w:cs="Times New Roman"/>
          <w:i/>
          <w:sz w:val="24"/>
          <w:szCs w:val="28"/>
        </w:rPr>
        <w:t xml:space="preserve"> </w:t>
      </w:r>
      <w:r w:rsidRPr="00C926DD">
        <w:rPr>
          <w:rFonts w:eastAsia="Times New Roman" w:cs="Times New Roman"/>
          <w:i/>
          <w:sz w:val="24"/>
          <w:szCs w:val="28"/>
        </w:rPr>
        <w:t xml:space="preserve">7 января </w:t>
      </w:r>
      <w:r w:rsidRPr="00C926DD">
        <w:rPr>
          <w:rFonts w:cs="Times New Roman"/>
          <w:i/>
          <w:sz w:val="24"/>
          <w:szCs w:val="28"/>
        </w:rPr>
        <w:t xml:space="preserve">вечером </w:t>
      </w:r>
      <w:proofErr w:type="spellStart"/>
      <w:r w:rsidRPr="00C926DD">
        <w:rPr>
          <w:rFonts w:eastAsia="Times New Roman" w:cs="Times New Roman"/>
          <w:i/>
          <w:sz w:val="24"/>
          <w:szCs w:val="28"/>
        </w:rPr>
        <w:t>бобруйским</w:t>
      </w:r>
      <w:proofErr w:type="spellEnd"/>
      <w:r w:rsidRPr="00C926DD">
        <w:rPr>
          <w:rFonts w:eastAsia="Times New Roman" w:cs="Times New Roman"/>
          <w:i/>
          <w:sz w:val="24"/>
          <w:szCs w:val="28"/>
        </w:rPr>
        <w:t xml:space="preserve"> спасателям поступило сообщение </w:t>
      </w:r>
      <w:r w:rsidRPr="00C926DD">
        <w:rPr>
          <w:rFonts w:cs="Times New Roman"/>
          <w:i/>
          <w:sz w:val="24"/>
          <w:szCs w:val="28"/>
        </w:rPr>
        <w:t xml:space="preserve">об открытом горении частного </w:t>
      </w:r>
      <w:r w:rsidRPr="00C926DD">
        <w:rPr>
          <w:rFonts w:eastAsia="Times New Roman" w:cs="Times New Roman"/>
          <w:i/>
          <w:color w:val="000000"/>
          <w:sz w:val="24"/>
          <w:szCs w:val="28"/>
        </w:rPr>
        <w:t xml:space="preserve">жилого дома в </w:t>
      </w:r>
      <w:proofErr w:type="spellStart"/>
      <w:r w:rsidRPr="00C926DD">
        <w:rPr>
          <w:rFonts w:eastAsia="Times New Roman" w:cs="Times New Roman"/>
          <w:i/>
          <w:color w:val="000000"/>
          <w:sz w:val="24"/>
          <w:szCs w:val="28"/>
        </w:rPr>
        <w:t>д</w:t>
      </w:r>
      <w:proofErr w:type="gramStart"/>
      <w:r w:rsidRPr="00C926DD">
        <w:rPr>
          <w:rFonts w:eastAsia="Times New Roman" w:cs="Times New Roman"/>
          <w:i/>
          <w:color w:val="000000"/>
          <w:sz w:val="24"/>
          <w:szCs w:val="28"/>
        </w:rPr>
        <w:t>.Л</w:t>
      </w:r>
      <w:proofErr w:type="gramEnd"/>
      <w:r w:rsidRPr="00C926DD">
        <w:rPr>
          <w:rFonts w:eastAsia="Times New Roman" w:cs="Times New Roman"/>
          <w:i/>
          <w:color w:val="000000"/>
          <w:sz w:val="24"/>
          <w:szCs w:val="28"/>
        </w:rPr>
        <w:t>оси</w:t>
      </w:r>
      <w:proofErr w:type="spellEnd"/>
      <w:r w:rsidRPr="00C926DD">
        <w:rPr>
          <w:rFonts w:cs="Times New Roman"/>
          <w:i/>
          <w:color w:val="000000"/>
          <w:sz w:val="24"/>
          <w:szCs w:val="28"/>
        </w:rPr>
        <w:t xml:space="preserve">. </w:t>
      </w:r>
      <w:r w:rsidRPr="00C926DD">
        <w:rPr>
          <w:rFonts w:eastAsia="Times New Roman" w:cs="Times New Roman"/>
          <w:i/>
          <w:color w:val="000000"/>
          <w:sz w:val="24"/>
          <w:szCs w:val="28"/>
        </w:rPr>
        <w:t>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w:t>
      </w:r>
      <w:r w:rsidR="0010303E" w:rsidRPr="00C926DD">
        <w:rPr>
          <w:rFonts w:eastAsia="Times New Roman" w:cs="Times New Roman"/>
          <w:i/>
          <w:color w:val="000000"/>
          <w:sz w:val="24"/>
          <w:szCs w:val="28"/>
        </w:rPr>
        <w:t xml:space="preserve"> </w:t>
      </w:r>
      <w:r w:rsidRPr="00C926DD">
        <w:rPr>
          <w:rFonts w:eastAsia="Times New Roman" w:cs="Times New Roman"/>
          <w:i/>
          <w:sz w:val="24"/>
          <w:szCs w:val="28"/>
        </w:rPr>
        <w:t>В результате пожара уничтожена веранда, кровля, перекрытие и имущество в доме. Причина пожара устанавливается.</w:t>
      </w:r>
    </w:p>
    <w:p w:rsidR="0012445B" w:rsidRPr="00C926DD" w:rsidRDefault="0012445B" w:rsidP="00C926DD">
      <w:pPr>
        <w:shd w:val="clear" w:color="auto" w:fill="FFFFFF"/>
        <w:spacing w:after="0" w:line="240" w:lineRule="exact"/>
        <w:ind w:firstLine="567"/>
        <w:jc w:val="both"/>
        <w:rPr>
          <w:rFonts w:eastAsia="Times New Roman" w:cs="Times New Roman"/>
          <w:i/>
          <w:sz w:val="24"/>
          <w:szCs w:val="28"/>
        </w:rPr>
      </w:pPr>
      <w:r w:rsidRPr="00C926DD">
        <w:rPr>
          <w:rFonts w:cs="Times New Roman"/>
          <w:b/>
          <w:i/>
          <w:sz w:val="24"/>
          <w:szCs w:val="28"/>
        </w:rPr>
        <w:t>Пример:</w:t>
      </w:r>
      <w:r w:rsidRPr="00C926DD">
        <w:rPr>
          <w:rFonts w:eastAsia="Times New Roman" w:cs="Times New Roman"/>
          <w:i/>
          <w:color w:val="000000"/>
          <w:sz w:val="24"/>
          <w:szCs w:val="28"/>
        </w:rPr>
        <w:t xml:space="preserve">13 января </w:t>
      </w:r>
      <w:r w:rsidRPr="00C926DD">
        <w:rPr>
          <w:rFonts w:cs="Times New Roman"/>
          <w:i/>
          <w:color w:val="000000"/>
          <w:sz w:val="24"/>
          <w:szCs w:val="28"/>
        </w:rPr>
        <w:t xml:space="preserve">ночью </w:t>
      </w:r>
      <w:r w:rsidRPr="00C926DD">
        <w:rPr>
          <w:rFonts w:eastAsia="Times New Roman" w:cs="Times New Roman"/>
          <w:i/>
          <w:color w:val="000000"/>
          <w:sz w:val="24"/>
          <w:szCs w:val="28"/>
        </w:rPr>
        <w:t xml:space="preserve">в службу МЧС </w:t>
      </w:r>
      <w:r w:rsidRPr="00C926DD">
        <w:rPr>
          <w:rFonts w:eastAsia="Times New Roman" w:cs="Times New Roman"/>
          <w:i/>
          <w:sz w:val="24"/>
          <w:szCs w:val="28"/>
        </w:rPr>
        <w:t xml:space="preserve">поступило сообщение о пожаре частного жилого дома в </w:t>
      </w:r>
      <w:r w:rsidRPr="00C926DD">
        <w:rPr>
          <w:rFonts w:eastAsia="Times New Roman" w:cs="Times New Roman"/>
          <w:i/>
          <w:color w:val="000000"/>
          <w:sz w:val="24"/>
          <w:szCs w:val="28"/>
        </w:rPr>
        <w:t xml:space="preserve">д. </w:t>
      </w:r>
      <w:proofErr w:type="spellStart"/>
      <w:r w:rsidRPr="00C926DD">
        <w:rPr>
          <w:rFonts w:eastAsia="Times New Roman" w:cs="Times New Roman"/>
          <w:i/>
          <w:color w:val="000000"/>
          <w:sz w:val="24"/>
          <w:szCs w:val="28"/>
        </w:rPr>
        <w:t>Корытница</w:t>
      </w:r>
      <w:proofErr w:type="spellEnd"/>
      <w:r w:rsidRPr="00C926DD">
        <w:rPr>
          <w:rFonts w:eastAsia="Times New Roman" w:cs="Times New Roman"/>
          <w:i/>
          <w:color w:val="000000"/>
          <w:sz w:val="24"/>
          <w:szCs w:val="28"/>
        </w:rPr>
        <w:t xml:space="preserve"> </w:t>
      </w:r>
      <w:proofErr w:type="spellStart"/>
      <w:r w:rsidRPr="00C926DD">
        <w:rPr>
          <w:rFonts w:eastAsia="Times New Roman" w:cs="Times New Roman"/>
          <w:i/>
          <w:color w:val="000000"/>
          <w:sz w:val="24"/>
          <w:szCs w:val="28"/>
        </w:rPr>
        <w:t>Белыничского</w:t>
      </w:r>
      <w:proofErr w:type="spellEnd"/>
      <w:r w:rsidRPr="00C926DD">
        <w:rPr>
          <w:rFonts w:eastAsia="Times New Roman" w:cs="Times New Roman"/>
          <w:i/>
          <w:color w:val="000000"/>
          <w:sz w:val="24"/>
          <w:szCs w:val="28"/>
        </w:rPr>
        <w:t xml:space="preserve"> района. Дом горел открытым пламенем. В условиях высокой температуры и сильного задымления спасателями на полу под обрушившимися конструкциями без признаков жизни были обнаружены 62-летняя хозяйка и ее 42-летний племянник, житель Минского района. Как выяснилось, н</w:t>
      </w:r>
      <w:r w:rsidRPr="00C926DD">
        <w:rPr>
          <w:rFonts w:eastAsia="Times New Roman" w:cs="Times New Roman"/>
          <w:i/>
          <w:color w:val="000000"/>
          <w:sz w:val="24"/>
          <w:szCs w:val="28"/>
          <w:shd w:val="clear" w:color="auto" w:fill="FFFFFF"/>
        </w:rPr>
        <w:t xml:space="preserve">акануне двое племянников пенсионерки в компании приятеля </w:t>
      </w:r>
      <w:proofErr w:type="gramStart"/>
      <w:r w:rsidRPr="00C926DD">
        <w:rPr>
          <w:rFonts w:eastAsia="Times New Roman" w:cs="Times New Roman"/>
          <w:i/>
          <w:color w:val="000000"/>
          <w:sz w:val="24"/>
          <w:szCs w:val="28"/>
          <w:shd w:val="clear" w:color="auto" w:fill="FFFFFF"/>
        </w:rPr>
        <w:t>распивали</w:t>
      </w:r>
      <w:proofErr w:type="gramEnd"/>
      <w:r w:rsidRPr="00C926DD">
        <w:rPr>
          <w:rFonts w:eastAsia="Times New Roman" w:cs="Times New Roman"/>
          <w:i/>
          <w:color w:val="000000"/>
          <w:sz w:val="24"/>
          <w:szCs w:val="28"/>
          <w:shd w:val="clear" w:color="auto" w:fill="FFFFFF"/>
        </w:rPr>
        <w:t xml:space="preserve"> спиртное и курили на веранде. Когда гость ушел, родственники легли спать. В полночь </w:t>
      </w:r>
      <w:r w:rsidRPr="00C926DD">
        <w:rPr>
          <w:rFonts w:cs="Times New Roman"/>
          <w:i/>
          <w:color w:val="000000"/>
          <w:sz w:val="24"/>
          <w:szCs w:val="28"/>
          <w:shd w:val="clear" w:color="auto" w:fill="FFFFFF"/>
        </w:rPr>
        <w:t xml:space="preserve">дом запылал. </w:t>
      </w:r>
      <w:r w:rsidRPr="00C926DD">
        <w:rPr>
          <w:rFonts w:eastAsia="Times New Roman" w:cs="Times New Roman"/>
          <w:i/>
          <w:color w:val="000000"/>
          <w:sz w:val="24"/>
          <w:szCs w:val="28"/>
          <w:shd w:val="clear" w:color="auto" w:fill="FFFFFF"/>
        </w:rPr>
        <w:t>Один племянник выбрался через окно, второй стал спасать пожилую женщину, но выбраться из дома не смог.</w:t>
      </w:r>
    </w:p>
    <w:p w:rsidR="0012445B" w:rsidRPr="00C926DD" w:rsidRDefault="0012445B" w:rsidP="00C926DD">
      <w:pPr>
        <w:spacing w:after="0" w:line="240" w:lineRule="exact"/>
        <w:ind w:firstLine="567"/>
        <w:jc w:val="both"/>
        <w:rPr>
          <w:rFonts w:eastAsia="Times New Roman" w:cs="Times New Roman"/>
          <w:bCs/>
          <w:i/>
          <w:color w:val="000000"/>
          <w:sz w:val="24"/>
          <w:szCs w:val="28"/>
        </w:rPr>
      </w:pPr>
      <w:r w:rsidRPr="00C926DD">
        <w:rPr>
          <w:rFonts w:cs="Times New Roman"/>
          <w:b/>
          <w:i/>
          <w:sz w:val="24"/>
          <w:szCs w:val="28"/>
        </w:rPr>
        <w:t>Пример:</w:t>
      </w:r>
      <w:r w:rsidRPr="00C926DD">
        <w:rPr>
          <w:rFonts w:eastAsia="Times New Roman" w:cs="Times New Roman"/>
          <w:i/>
          <w:color w:val="000000"/>
          <w:sz w:val="24"/>
          <w:szCs w:val="28"/>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r w:rsidRPr="00C926DD">
        <w:rPr>
          <w:rFonts w:eastAsia="Times New Roman" w:cs="Times New Roman"/>
          <w:bCs/>
          <w:i/>
          <w:color w:val="000000"/>
          <w:sz w:val="24"/>
          <w:szCs w:val="28"/>
        </w:rPr>
        <w:t xml:space="preserve"> </w:t>
      </w:r>
    </w:p>
    <w:p w:rsidR="0012445B" w:rsidRPr="00C926DD" w:rsidRDefault="0012445B" w:rsidP="00C926DD">
      <w:pPr>
        <w:spacing w:after="0" w:line="240" w:lineRule="exact"/>
        <w:ind w:firstLine="567"/>
        <w:jc w:val="both"/>
        <w:rPr>
          <w:rFonts w:eastAsia="Times New Roman" w:cs="Times New Roman"/>
          <w:i/>
          <w:color w:val="000000"/>
          <w:sz w:val="24"/>
          <w:szCs w:val="28"/>
        </w:rPr>
      </w:pPr>
      <w:r w:rsidRPr="00C926DD">
        <w:rPr>
          <w:rFonts w:eastAsia="Times New Roman" w:cs="Times New Roman"/>
          <w:bCs/>
          <w:i/>
          <w:color w:val="000000"/>
          <w:sz w:val="24"/>
          <w:szCs w:val="28"/>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C926DD">
        <w:rPr>
          <w:rFonts w:eastAsia="Times New Roman" w:cs="Times New Roman"/>
          <w:i/>
          <w:color w:val="000000"/>
          <w:sz w:val="24"/>
          <w:szCs w:val="28"/>
        </w:rPr>
        <w:t xml:space="preserve">Около 22.30 сожительница всех разбудила и сказала, что горит дом, после чего гость выбрался через окно на улицу, побежал к соседям за помощью, а </w:t>
      </w:r>
      <w:proofErr w:type="gramStart"/>
      <w:r w:rsidRPr="00C926DD">
        <w:rPr>
          <w:rFonts w:eastAsia="Times New Roman" w:cs="Times New Roman"/>
          <w:i/>
          <w:color w:val="000000"/>
          <w:sz w:val="24"/>
          <w:szCs w:val="28"/>
        </w:rPr>
        <w:t>хозяин вместе с сожительницей стали</w:t>
      </w:r>
      <w:proofErr w:type="gramEnd"/>
      <w:r w:rsidRPr="00C926DD">
        <w:rPr>
          <w:rFonts w:eastAsia="Times New Roman" w:cs="Times New Roman"/>
          <w:i/>
          <w:color w:val="000000"/>
          <w:sz w:val="24"/>
          <w:szCs w:val="28"/>
        </w:rPr>
        <w:t xml:space="preserve"> тушить пожар. </w:t>
      </w:r>
      <w:r w:rsidRPr="00C926DD">
        <w:rPr>
          <w:rFonts w:cs="Times New Roman"/>
          <w:i/>
          <w:color w:val="000000"/>
          <w:sz w:val="24"/>
          <w:szCs w:val="28"/>
        </w:rPr>
        <w:t xml:space="preserve">И </w:t>
      </w:r>
      <w:r w:rsidRPr="00C926DD">
        <w:rPr>
          <w:rFonts w:eastAsia="Times New Roman" w:cs="Times New Roman"/>
          <w:i/>
          <w:color w:val="000000"/>
          <w:sz w:val="24"/>
          <w:szCs w:val="28"/>
        </w:rPr>
        <w:t xml:space="preserve">это промедление стоило женщине жизни. Хозяин получил ожоги 15 % тела.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12445B" w:rsidRPr="0070777B" w:rsidRDefault="0012445B" w:rsidP="0010303E">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Электробезопасность.</w:t>
      </w:r>
    </w:p>
    <w:p w:rsidR="0012445B" w:rsidRPr="0070777B" w:rsidRDefault="0012445B" w:rsidP="0012445B">
      <w:pPr>
        <w:pStyle w:val="af9"/>
        <w:ind w:firstLine="567"/>
        <w:jc w:val="both"/>
        <w:rPr>
          <w:rFonts w:ascii="Times New Roman" w:hAnsi="Times New Roman" w:cs="Times New Roman"/>
          <w:sz w:val="28"/>
          <w:szCs w:val="28"/>
          <w:shd w:val="clear" w:color="auto" w:fill="FFFFFF"/>
        </w:rPr>
      </w:pPr>
      <w:r w:rsidRPr="0070777B">
        <w:rPr>
          <w:rFonts w:ascii="Times New Roman" w:hAnsi="Times New Roman" w:cs="Times New Roman"/>
          <w:sz w:val="28"/>
          <w:szCs w:val="28"/>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 xml:space="preserve">Совсем не праздничным стал Старый Новый год для жильцов девятиэтажного жилого дома по ул. </w:t>
      </w:r>
      <w:proofErr w:type="gramStart"/>
      <w:r w:rsidRPr="0070777B">
        <w:rPr>
          <w:rFonts w:eastAsia="Times New Roman" w:cs="Times New Roman"/>
          <w:szCs w:val="28"/>
        </w:rPr>
        <w:t>Октябрьской</w:t>
      </w:r>
      <w:proofErr w:type="gramEnd"/>
      <w:r w:rsidRPr="0070777B">
        <w:rPr>
          <w:rFonts w:eastAsia="Times New Roman" w:cs="Times New Roman"/>
          <w:szCs w:val="28"/>
        </w:rPr>
        <w:t xml:space="preserve">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rsidR="0012445B" w:rsidRPr="00C926DD" w:rsidRDefault="0012445B" w:rsidP="00C926DD">
      <w:pPr>
        <w:tabs>
          <w:tab w:val="left" w:pos="9540"/>
        </w:tabs>
        <w:spacing w:after="0" w:line="240" w:lineRule="exact"/>
        <w:ind w:firstLine="567"/>
        <w:jc w:val="both"/>
        <w:rPr>
          <w:rFonts w:cs="Times New Roman"/>
          <w:i/>
          <w:sz w:val="24"/>
          <w:szCs w:val="28"/>
        </w:rPr>
      </w:pPr>
      <w:r w:rsidRPr="00C926DD">
        <w:rPr>
          <w:rFonts w:cs="Times New Roman"/>
          <w:b/>
          <w:i/>
          <w:sz w:val="24"/>
          <w:szCs w:val="28"/>
        </w:rPr>
        <w:lastRenderedPageBreak/>
        <w:t xml:space="preserve">Пример: </w:t>
      </w:r>
      <w:r w:rsidRPr="00C926DD">
        <w:rPr>
          <w:rFonts w:cs="Times New Roman"/>
          <w:i/>
          <w:sz w:val="24"/>
          <w:szCs w:val="28"/>
        </w:rPr>
        <w:t xml:space="preserve">29 января около полуночи в службу МЧС Бобруйска позвонили встревоженные жильцы пятиэтажного жилого дома по </w:t>
      </w:r>
      <w:proofErr w:type="gramStart"/>
      <w:r w:rsidRPr="00C926DD">
        <w:rPr>
          <w:rFonts w:cs="Times New Roman"/>
          <w:i/>
          <w:sz w:val="24"/>
          <w:szCs w:val="28"/>
        </w:rPr>
        <w:t>р-ту</w:t>
      </w:r>
      <w:proofErr w:type="gramEnd"/>
      <w:r w:rsidRPr="00C926DD">
        <w:rPr>
          <w:rFonts w:cs="Times New Roman"/>
          <w:i/>
          <w:sz w:val="24"/>
          <w:szCs w:val="28"/>
        </w:rPr>
        <w:t xml:space="preserve"> </w:t>
      </w:r>
      <w:proofErr w:type="spellStart"/>
      <w:r w:rsidRPr="00C926DD">
        <w:rPr>
          <w:rFonts w:cs="Times New Roman"/>
          <w:i/>
          <w:sz w:val="24"/>
          <w:szCs w:val="28"/>
        </w:rPr>
        <w:t>Геогриевскому</w:t>
      </w:r>
      <w:proofErr w:type="spellEnd"/>
      <w:r w:rsidRPr="00C926DD">
        <w:rPr>
          <w:rFonts w:cs="Times New Roman"/>
          <w:i/>
          <w:sz w:val="24"/>
          <w:szCs w:val="28"/>
        </w:rPr>
        <w:t xml:space="preserve">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w:t>
      </w:r>
      <w:proofErr w:type="gramStart"/>
      <w:r w:rsidRPr="00C926DD">
        <w:rPr>
          <w:rFonts w:cs="Times New Roman"/>
          <w:i/>
          <w:sz w:val="24"/>
          <w:szCs w:val="28"/>
        </w:rPr>
        <w:t>получили отравление продуктами горения и были</w:t>
      </w:r>
      <w:proofErr w:type="gramEnd"/>
      <w:r w:rsidRPr="00C926DD">
        <w:rPr>
          <w:rFonts w:cs="Times New Roman"/>
          <w:i/>
          <w:sz w:val="24"/>
          <w:szCs w:val="28"/>
        </w:rPr>
        <w:t xml:space="preserve"> госпитализированы. Жители подъезда не пострадали, эвакуация не проводилась. Специалисты не исключают, что сбой в работе телевизора мог привести к возгоранию. </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eastAsia="Times New Roman" w:cs="Times New Roman"/>
          <w:szCs w:val="28"/>
        </w:rPr>
        <w:t>Для того</w:t>
      </w:r>
      <w:proofErr w:type="gramStart"/>
      <w:r w:rsidRPr="0070777B">
        <w:rPr>
          <w:rFonts w:eastAsia="Times New Roman" w:cs="Times New Roman"/>
          <w:szCs w:val="28"/>
        </w:rPr>
        <w:t>,</w:t>
      </w:r>
      <w:proofErr w:type="gramEnd"/>
      <w:r w:rsidRPr="0070777B">
        <w:rPr>
          <w:rFonts w:eastAsia="Times New Roman" w:cs="Times New Roman"/>
          <w:szCs w:val="28"/>
        </w:rPr>
        <w:t xml:space="preserve"> чтобы не подсчитывать убытки после прохождения огненной стихии, </w:t>
      </w:r>
      <w:r w:rsidRPr="0070777B">
        <w:rPr>
          <w:rFonts w:eastAsia="Times New Roman" w:cs="Times New Roman"/>
          <w:b/>
          <w:szCs w:val="28"/>
        </w:rPr>
        <w:t>проверьте исправность электрооборудования</w:t>
      </w:r>
      <w:r w:rsidRPr="0070777B">
        <w:rPr>
          <w:rFonts w:eastAsia="Times New Roman" w:cs="Times New Roman"/>
          <w:szCs w:val="28"/>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12445B" w:rsidRPr="0070777B" w:rsidRDefault="0012445B" w:rsidP="0012445B">
      <w:pPr>
        <w:tabs>
          <w:tab w:val="left" w:pos="0"/>
        </w:tabs>
        <w:spacing w:after="0" w:line="240" w:lineRule="auto"/>
        <w:ind w:firstLine="567"/>
        <w:jc w:val="both"/>
        <w:rPr>
          <w:rFonts w:eastAsia="Times New Roman" w:cs="Times New Roman"/>
          <w:b/>
          <w:szCs w:val="28"/>
        </w:rPr>
      </w:pPr>
      <w:r w:rsidRPr="0070777B">
        <w:rPr>
          <w:rFonts w:eastAsia="Times New Roman" w:cs="Times New Roman"/>
          <w:szCs w:val="28"/>
        </w:rPr>
        <w:t xml:space="preserve">Одна из главных «заповедей» безопасности – не оставляйте включенные электроприборы без присмотра! </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 xml:space="preserve">Автономный пожарный </w:t>
      </w:r>
      <w:proofErr w:type="spellStart"/>
      <w:r w:rsidRPr="0070777B">
        <w:rPr>
          <w:rFonts w:cs="Times New Roman"/>
          <w:b/>
          <w:szCs w:val="28"/>
        </w:rPr>
        <w:t>извещатель</w:t>
      </w:r>
      <w:proofErr w:type="spellEnd"/>
      <w:r w:rsidRPr="0070777B">
        <w:rPr>
          <w:rFonts w:cs="Times New Roman"/>
          <w:b/>
          <w:szCs w:val="28"/>
        </w:rPr>
        <w:t>.</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eastAsia="Times New Roman" w:cs="Times New Roman"/>
          <w:szCs w:val="28"/>
        </w:rPr>
        <w:t>Для того</w:t>
      </w:r>
      <w:proofErr w:type="gramStart"/>
      <w:r w:rsidRPr="0070777B">
        <w:rPr>
          <w:rFonts w:eastAsia="Times New Roman" w:cs="Times New Roman"/>
          <w:szCs w:val="28"/>
        </w:rPr>
        <w:t>,</w:t>
      </w:r>
      <w:proofErr w:type="gramEnd"/>
      <w:r w:rsidRPr="0070777B">
        <w:rPr>
          <w:rFonts w:eastAsia="Times New Roman" w:cs="Times New Roman"/>
          <w:szCs w:val="28"/>
        </w:rPr>
        <w:t xml:space="preserve">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w:t>
      </w:r>
      <w:proofErr w:type="spellStart"/>
      <w:r w:rsidRPr="0070777B">
        <w:rPr>
          <w:rFonts w:eastAsia="Times New Roman" w:cs="Times New Roman"/>
          <w:szCs w:val="28"/>
        </w:rPr>
        <w:t>извещатель</w:t>
      </w:r>
      <w:proofErr w:type="spellEnd"/>
      <w:r w:rsidRPr="0070777B">
        <w:rPr>
          <w:rFonts w:eastAsia="Times New Roman" w:cs="Times New Roman"/>
          <w:b/>
          <w:szCs w:val="28"/>
        </w:rPr>
        <w:t xml:space="preserve"> </w:t>
      </w:r>
      <w:r w:rsidRPr="0070777B">
        <w:rPr>
          <w:rFonts w:cs="Times New Roman"/>
          <w:szCs w:val="28"/>
        </w:rPr>
        <w:t>(далее АПИ)</w:t>
      </w:r>
      <w:r w:rsidRPr="0070777B">
        <w:rPr>
          <w:rFonts w:eastAsia="Times New Roman" w:cs="Times New Roman"/>
          <w:szCs w:val="28"/>
        </w:rPr>
        <w:t>.</w:t>
      </w:r>
      <w:r w:rsidRPr="0070777B">
        <w:rPr>
          <w:rFonts w:eastAsia="Times New Roman" w:cs="Times New Roman"/>
          <w:b/>
          <w:szCs w:val="28"/>
        </w:rPr>
        <w:t xml:space="preserve"> </w:t>
      </w:r>
      <w:r w:rsidR="0010303E" w:rsidRPr="0070777B">
        <w:rPr>
          <w:rFonts w:cs="Times New Roman"/>
          <w:szCs w:val="28"/>
        </w:rPr>
        <w:t>АПИ,</w:t>
      </w:r>
      <w:r w:rsidRPr="0070777B">
        <w:rPr>
          <w:rFonts w:cs="Times New Roman"/>
          <w:szCs w:val="28"/>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2445B" w:rsidRPr="0070777B" w:rsidRDefault="0012445B" w:rsidP="0010303E">
      <w:pPr>
        <w:spacing w:after="0" w:line="240" w:lineRule="auto"/>
        <w:ind w:firstLine="567"/>
        <w:jc w:val="both"/>
        <w:rPr>
          <w:rFonts w:cs="Times New Roman"/>
          <w:b/>
          <w:szCs w:val="28"/>
        </w:rPr>
      </w:pPr>
      <w:r w:rsidRPr="0070777B">
        <w:rPr>
          <w:rFonts w:cs="Times New Roman"/>
          <w:b/>
          <w:szCs w:val="28"/>
        </w:rPr>
        <w:t>В 2023 году в Республике благодаря АПИ спасено 67 человек, в том числе 17 детей. В Могилевской области спасено 7 человек, в том числе 1 ребёнок.</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наступившем году АПИ уже также доказал свою эффективность. </w:t>
      </w:r>
    </w:p>
    <w:p w:rsidR="0012445B" w:rsidRPr="00C926DD" w:rsidRDefault="0012445B" w:rsidP="00C926DD">
      <w:pPr>
        <w:shd w:val="clear" w:color="auto" w:fill="FFFFFF"/>
        <w:spacing w:after="0" w:line="240" w:lineRule="exact"/>
        <w:ind w:firstLine="567"/>
        <w:jc w:val="both"/>
        <w:rPr>
          <w:rFonts w:eastAsia="Times New Roman" w:cs="Times New Roman"/>
          <w:i/>
          <w:sz w:val="24"/>
          <w:szCs w:val="28"/>
        </w:rPr>
      </w:pPr>
      <w:r w:rsidRPr="00C926DD">
        <w:rPr>
          <w:rFonts w:cs="Times New Roman"/>
          <w:b/>
          <w:i/>
          <w:sz w:val="24"/>
          <w:szCs w:val="28"/>
        </w:rPr>
        <w:t xml:space="preserve">Пример: </w:t>
      </w:r>
      <w:r w:rsidRPr="00C926DD">
        <w:rPr>
          <w:rFonts w:eastAsia="Times New Roman" w:cs="Times New Roman"/>
          <w:bCs/>
          <w:i/>
          <w:sz w:val="24"/>
          <w:szCs w:val="28"/>
        </w:rPr>
        <w:t xml:space="preserve">17 января в 23-44 в службу МЧС поступило сообщение о </w:t>
      </w:r>
      <w:proofErr w:type="spellStart"/>
      <w:r w:rsidRPr="00C926DD">
        <w:rPr>
          <w:rFonts w:eastAsia="Times New Roman" w:cs="Times New Roman"/>
          <w:bCs/>
          <w:i/>
          <w:sz w:val="24"/>
          <w:szCs w:val="28"/>
        </w:rPr>
        <w:t>сработке</w:t>
      </w:r>
      <w:proofErr w:type="spellEnd"/>
      <w:r w:rsidRPr="00C926DD">
        <w:rPr>
          <w:rFonts w:eastAsia="Times New Roman" w:cs="Times New Roman"/>
          <w:bCs/>
          <w:i/>
          <w:sz w:val="24"/>
          <w:szCs w:val="28"/>
        </w:rPr>
        <w:t xml:space="preserve"> сигнализации системы передачи извещения о ЧС «Молния» в здании общежития по ул. Советской в Славгороде. </w:t>
      </w:r>
      <w:r w:rsidRPr="00C926DD">
        <w:rPr>
          <w:rFonts w:eastAsia="Times New Roman" w:cs="Times New Roman"/>
          <w:i/>
          <w:sz w:val="24"/>
          <w:szCs w:val="28"/>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rsidR="0012445B" w:rsidRPr="00C926DD" w:rsidRDefault="0012445B" w:rsidP="00C926DD">
      <w:pPr>
        <w:shd w:val="clear" w:color="auto" w:fill="FFFFFF"/>
        <w:spacing w:after="0" w:line="240" w:lineRule="exact"/>
        <w:ind w:firstLine="567"/>
        <w:jc w:val="both"/>
        <w:rPr>
          <w:rFonts w:cs="Times New Roman"/>
          <w:i/>
          <w:sz w:val="24"/>
          <w:szCs w:val="28"/>
        </w:rPr>
      </w:pPr>
      <w:r w:rsidRPr="00C926DD">
        <w:rPr>
          <w:rFonts w:eastAsia="Times New Roman" w:cs="Times New Roman"/>
          <w:i/>
          <w:sz w:val="24"/>
          <w:szCs w:val="28"/>
        </w:rPr>
        <w:t xml:space="preserve">Как пояснила 23-летняя женщина, вечером она </w:t>
      </w:r>
      <w:proofErr w:type="gramStart"/>
      <w:r w:rsidRPr="00C926DD">
        <w:rPr>
          <w:rFonts w:eastAsia="Times New Roman" w:cs="Times New Roman"/>
          <w:i/>
          <w:sz w:val="24"/>
          <w:szCs w:val="28"/>
        </w:rPr>
        <w:t>отставила работающий обогреватель в одной из комнат и вместе с детьми отправилась</w:t>
      </w:r>
      <w:proofErr w:type="gramEnd"/>
      <w:r w:rsidRPr="00C926DD">
        <w:rPr>
          <w:rFonts w:eastAsia="Times New Roman" w:cs="Times New Roman"/>
          <w:i/>
          <w:sz w:val="24"/>
          <w:szCs w:val="28"/>
        </w:rPr>
        <w:t xml:space="preserve"> спать. Женщину не смущал тот факт, что на обогреватели были скрутки проволоки, собственноручно установленные ее сожителем. Ближе к 12 часам ночи она </w:t>
      </w:r>
      <w:proofErr w:type="gramStart"/>
      <w:r w:rsidRPr="00C926DD">
        <w:rPr>
          <w:rFonts w:eastAsia="Times New Roman" w:cs="Times New Roman"/>
          <w:i/>
          <w:sz w:val="24"/>
          <w:szCs w:val="28"/>
        </w:rPr>
        <w:t xml:space="preserve">проснулась от звука автономных пожарных </w:t>
      </w:r>
      <w:proofErr w:type="spellStart"/>
      <w:r w:rsidRPr="00C926DD">
        <w:rPr>
          <w:rFonts w:eastAsia="Times New Roman" w:cs="Times New Roman"/>
          <w:i/>
          <w:sz w:val="24"/>
          <w:szCs w:val="28"/>
        </w:rPr>
        <w:t>извещателей</w:t>
      </w:r>
      <w:proofErr w:type="spellEnd"/>
      <w:r w:rsidRPr="00C926DD">
        <w:rPr>
          <w:rFonts w:eastAsia="Times New Roman" w:cs="Times New Roman"/>
          <w:i/>
          <w:sz w:val="24"/>
          <w:szCs w:val="28"/>
        </w:rPr>
        <w:t xml:space="preserve"> и обнаружила</w:t>
      </w:r>
      <w:proofErr w:type="gramEnd"/>
      <w:r w:rsidRPr="00C926DD">
        <w:rPr>
          <w:rFonts w:eastAsia="Times New Roman" w:cs="Times New Roman"/>
          <w:i/>
          <w:sz w:val="24"/>
          <w:szCs w:val="28"/>
        </w:rPr>
        <w:t xml:space="preserve"> загорание обогревателя в соседней комнате, где спал ее ребенок. Отключив обогреватель от сети и залив его водой, женщина </w:t>
      </w:r>
      <w:proofErr w:type="gramStart"/>
      <w:r w:rsidRPr="00C926DD">
        <w:rPr>
          <w:rFonts w:eastAsia="Times New Roman" w:cs="Times New Roman"/>
          <w:i/>
          <w:sz w:val="24"/>
          <w:szCs w:val="28"/>
        </w:rPr>
        <w:t>разбудила детей и вывела</w:t>
      </w:r>
      <w:proofErr w:type="gramEnd"/>
      <w:r w:rsidRPr="00C926DD">
        <w:rPr>
          <w:rFonts w:eastAsia="Times New Roman" w:cs="Times New Roman"/>
          <w:i/>
          <w:sz w:val="24"/>
          <w:szCs w:val="28"/>
        </w:rPr>
        <w:t xml:space="preserve"> их в коридор общежития. Никто не пострадал.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По статистике пожары чаще случаются именно ночью, когда люди </w:t>
      </w:r>
      <w:proofErr w:type="gramStart"/>
      <w:r w:rsidRPr="0070777B">
        <w:rPr>
          <w:rFonts w:cs="Times New Roman"/>
          <w:szCs w:val="28"/>
        </w:rPr>
        <w:t>спят и наиболее уязвимы</w:t>
      </w:r>
      <w:proofErr w:type="gramEnd"/>
      <w:r w:rsidRPr="0070777B">
        <w:rPr>
          <w:rFonts w:cs="Times New Roman"/>
          <w:szCs w:val="28"/>
        </w:rPr>
        <w:t xml:space="preserve">. И от того, настолько рано будет обнаружено задымление, зачастую зависят человеческие жизни. АПИ – простейший в эксплуатации прибор, который </w:t>
      </w:r>
      <w:proofErr w:type="gramStart"/>
      <w:r w:rsidRPr="0070777B">
        <w:rPr>
          <w:rFonts w:cs="Times New Roman"/>
          <w:szCs w:val="28"/>
        </w:rPr>
        <w:t>устанавливается на потолке в центре жилой комнаты и не требует</w:t>
      </w:r>
      <w:proofErr w:type="gramEnd"/>
      <w:r w:rsidRPr="0070777B">
        <w:rPr>
          <w:rFonts w:cs="Times New Roman"/>
          <w:szCs w:val="28"/>
        </w:rPr>
        <w:t xml:space="preserve"> никакого дополнительного обслуживания, кроме своевременной замены батарейки и периодического очищения от пыли.</w:t>
      </w:r>
    </w:p>
    <w:p w:rsidR="00C926DD" w:rsidRDefault="00C926DD" w:rsidP="0010303E">
      <w:pPr>
        <w:tabs>
          <w:tab w:val="left" w:pos="0"/>
        </w:tabs>
        <w:spacing w:after="0" w:line="240" w:lineRule="auto"/>
        <w:jc w:val="center"/>
        <w:rPr>
          <w:rFonts w:cs="Times New Roman"/>
          <w:b/>
          <w:szCs w:val="28"/>
        </w:rPr>
      </w:pP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lastRenderedPageBreak/>
        <w:t>Лёд.</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cs="Times New Roman"/>
          <w:szCs w:val="28"/>
        </w:rPr>
        <w:t xml:space="preserve">Вместе с последним месяцем зимы, заканчивается и сезон подледной рыбалки. Вот только не все рыбаки </w:t>
      </w:r>
      <w:proofErr w:type="gramStart"/>
      <w:r w:rsidRPr="0070777B">
        <w:rPr>
          <w:rFonts w:cs="Times New Roman"/>
          <w:szCs w:val="28"/>
        </w:rPr>
        <w:t>прислушиваются к здравому смыслу и продолжают</w:t>
      </w:r>
      <w:proofErr w:type="gramEnd"/>
      <w:r w:rsidRPr="0070777B">
        <w:rPr>
          <w:rFonts w:cs="Times New Roman"/>
          <w:szCs w:val="28"/>
        </w:rPr>
        <w:t xml:space="preserve"> рыбачить, что называется, до последней льдинки.  Тонкий лёд </w:t>
      </w:r>
      <w:r w:rsidR="0010303E" w:rsidRPr="0070777B">
        <w:rPr>
          <w:rFonts w:cs="Times New Roman"/>
          <w:szCs w:val="28"/>
        </w:rPr>
        <w:t>— это</w:t>
      </w:r>
      <w:r w:rsidRPr="0070777B">
        <w:rPr>
          <w:rFonts w:cs="Times New Roman"/>
          <w:szCs w:val="28"/>
        </w:rPr>
        <w:t xml:space="preserve"> потенциальный источник опасности, который может привести к трагедии. </w:t>
      </w:r>
    </w:p>
    <w:p w:rsidR="0012445B" w:rsidRPr="00C926DD" w:rsidRDefault="0012445B" w:rsidP="00C926DD">
      <w:pPr>
        <w:spacing w:after="0" w:line="240" w:lineRule="exact"/>
        <w:ind w:firstLine="567"/>
        <w:jc w:val="both"/>
        <w:rPr>
          <w:rFonts w:eastAsia="Times New Roman" w:cs="Times New Roman"/>
          <w:i/>
          <w:sz w:val="24"/>
          <w:szCs w:val="28"/>
        </w:rPr>
      </w:pPr>
      <w:r w:rsidRPr="00C926DD">
        <w:rPr>
          <w:rFonts w:cs="Times New Roman"/>
          <w:b/>
          <w:i/>
          <w:sz w:val="24"/>
          <w:szCs w:val="28"/>
        </w:rPr>
        <w:t xml:space="preserve">Пример: </w:t>
      </w:r>
      <w:r w:rsidRPr="00C926DD">
        <w:rPr>
          <w:rFonts w:eastAsia="Times New Roman" w:cs="Times New Roman"/>
          <w:i/>
          <w:sz w:val="24"/>
          <w:szCs w:val="28"/>
        </w:rPr>
        <w:t xml:space="preserve">21 ноября очевидцы сообщили спасателям, что в озере </w:t>
      </w:r>
      <w:proofErr w:type="spellStart"/>
      <w:r w:rsidRPr="00C926DD">
        <w:rPr>
          <w:rFonts w:eastAsia="Times New Roman" w:cs="Times New Roman"/>
          <w:i/>
          <w:sz w:val="24"/>
          <w:szCs w:val="28"/>
        </w:rPr>
        <w:t>Маславичи</w:t>
      </w:r>
      <w:proofErr w:type="spellEnd"/>
      <w:r w:rsidRPr="00C926DD">
        <w:rPr>
          <w:rFonts w:eastAsia="Times New Roman" w:cs="Times New Roman"/>
          <w:i/>
          <w:sz w:val="24"/>
          <w:szCs w:val="28"/>
        </w:rPr>
        <w:t xml:space="preserve"> вблизи деревни Воронино Быховского района утонул человек. Двое мужчин приехали сюда на рыбалку. Пока один находился в машине, второй </w:t>
      </w:r>
      <w:proofErr w:type="gramStart"/>
      <w:r w:rsidRPr="00C926DD">
        <w:rPr>
          <w:rFonts w:eastAsia="Times New Roman" w:cs="Times New Roman"/>
          <w:i/>
          <w:sz w:val="24"/>
          <w:szCs w:val="28"/>
        </w:rPr>
        <w:t>пошел проверять прочность льда и провалился</w:t>
      </w:r>
      <w:proofErr w:type="gramEnd"/>
      <w:r w:rsidRPr="00C926DD">
        <w:rPr>
          <w:rFonts w:eastAsia="Times New Roman" w:cs="Times New Roman"/>
          <w:i/>
          <w:sz w:val="24"/>
          <w:szCs w:val="28"/>
        </w:rPr>
        <w:t xml:space="preserve"> в воду. Работники МЧС </w:t>
      </w:r>
      <w:proofErr w:type="gramStart"/>
      <w:r w:rsidRPr="00C926DD">
        <w:rPr>
          <w:rFonts w:eastAsia="Times New Roman" w:cs="Times New Roman"/>
          <w:i/>
          <w:sz w:val="24"/>
          <w:szCs w:val="28"/>
        </w:rPr>
        <w:t>обнаружили в озере и извлекли</w:t>
      </w:r>
      <w:proofErr w:type="gramEnd"/>
      <w:r w:rsidRPr="00C926DD">
        <w:rPr>
          <w:rFonts w:eastAsia="Times New Roman" w:cs="Times New Roman"/>
          <w:i/>
          <w:sz w:val="24"/>
          <w:szCs w:val="28"/>
        </w:rPr>
        <w:t xml:space="preserve"> на берег тело утонувшего мужчины 1988 г.р., жителя Быхова.</w:t>
      </w:r>
    </w:p>
    <w:p w:rsidR="0012445B" w:rsidRPr="00C926DD" w:rsidRDefault="0012445B" w:rsidP="00C926DD">
      <w:pPr>
        <w:spacing w:after="0" w:line="240" w:lineRule="exact"/>
        <w:ind w:firstLine="567"/>
        <w:jc w:val="both"/>
        <w:rPr>
          <w:rFonts w:eastAsia="Times New Roman" w:cs="Times New Roman"/>
          <w:i/>
          <w:sz w:val="24"/>
          <w:szCs w:val="28"/>
        </w:rPr>
      </w:pPr>
      <w:r w:rsidRPr="00C926DD">
        <w:rPr>
          <w:rFonts w:cs="Times New Roman"/>
          <w:b/>
          <w:i/>
          <w:sz w:val="24"/>
          <w:szCs w:val="28"/>
        </w:rPr>
        <w:t xml:space="preserve">Пример: </w:t>
      </w:r>
      <w:r w:rsidRPr="00C926DD">
        <w:rPr>
          <w:rFonts w:eastAsia="Times New Roman" w:cs="Times New Roman"/>
          <w:i/>
          <w:sz w:val="24"/>
          <w:szCs w:val="28"/>
        </w:rPr>
        <w:t>Днем 27 ноября в реке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Cs/>
          <w:szCs w:val="28"/>
          <w:shd w:val="clear" w:color="auto" w:fill="FFFFFF"/>
        </w:rPr>
        <w:t>Большинство трагических случаев в зимний период случаются не от того, что человек ушел под лед и не умеет плавать.</w:t>
      </w:r>
      <w:r w:rsidRPr="0070777B">
        <w:rPr>
          <w:rFonts w:cs="Times New Roman"/>
          <w:bCs/>
          <w:color w:val="222222"/>
          <w:szCs w:val="28"/>
          <w:shd w:val="clear" w:color="auto" w:fill="FFFFFF"/>
        </w:rPr>
        <w:t> </w:t>
      </w:r>
      <w:r w:rsidRPr="0070777B">
        <w:rPr>
          <w:rFonts w:eastAsia="Times New Roman" w:cs="Times New Roman"/>
          <w:szCs w:val="28"/>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 xml:space="preserve">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w:t>
      </w:r>
      <w:proofErr w:type="gramStart"/>
      <w:r w:rsidRPr="0070777B">
        <w:rPr>
          <w:rFonts w:eastAsia="Times New Roman" w:cs="Times New Roman"/>
          <w:szCs w:val="28"/>
        </w:rPr>
        <w:t>выдерживает и не трещит</w:t>
      </w:r>
      <w:proofErr w:type="gramEnd"/>
      <w:r w:rsidRPr="0070777B">
        <w:rPr>
          <w:rFonts w:eastAsia="Times New Roman" w:cs="Times New Roman"/>
          <w:szCs w:val="28"/>
        </w:rPr>
        <w:t>, значит, по нему можно передвигаться. Минимально безопасная толщина льда составляет обычно 7–10 см. При температуре в 0</w:t>
      </w:r>
      <w:proofErr w:type="gramStart"/>
      <w:r w:rsidRPr="0070777B">
        <w:rPr>
          <w:rFonts w:eastAsia="Times New Roman" w:cs="Times New Roman"/>
          <w:szCs w:val="28"/>
        </w:rPr>
        <w:t xml:space="preserve"> °С</w:t>
      </w:r>
      <w:proofErr w:type="gramEnd"/>
      <w:r w:rsidRPr="0070777B">
        <w:rPr>
          <w:rFonts w:eastAsia="Times New Roman" w:cs="Times New Roman"/>
          <w:szCs w:val="28"/>
        </w:rPr>
        <w:t>, сохраняющейся на протяжении трех дней, прочность льда снижается на 25%.</w:t>
      </w:r>
    </w:p>
    <w:p w:rsidR="0012445B" w:rsidRDefault="0012445B" w:rsidP="0012445B">
      <w:pPr>
        <w:spacing w:after="0" w:line="240" w:lineRule="auto"/>
        <w:ind w:firstLine="567"/>
        <w:jc w:val="both"/>
        <w:rPr>
          <w:rFonts w:eastAsia="Times New Roman" w:cs="Times New Roman"/>
          <w:szCs w:val="28"/>
        </w:rPr>
      </w:pPr>
      <w:r w:rsidRPr="0070777B">
        <w:rPr>
          <w:rStyle w:val="af5"/>
          <w:rFonts w:eastAsia="Times New Roman" w:cs="Times New Roman"/>
          <w:szCs w:val="28"/>
        </w:rPr>
        <w:t xml:space="preserve">Во избежание ЧС, усильте </w:t>
      </w:r>
      <w:proofErr w:type="gramStart"/>
      <w:r w:rsidRPr="0070777B">
        <w:rPr>
          <w:rStyle w:val="af5"/>
          <w:rFonts w:eastAsia="Times New Roman" w:cs="Times New Roman"/>
          <w:szCs w:val="28"/>
        </w:rPr>
        <w:t>контроль за</w:t>
      </w:r>
      <w:proofErr w:type="gramEnd"/>
      <w:r w:rsidRPr="0070777B">
        <w:rPr>
          <w:rStyle w:val="af5"/>
          <w:rFonts w:eastAsia="Times New Roman" w:cs="Times New Roman"/>
          <w:szCs w:val="28"/>
        </w:rPr>
        <w:t xml:space="preserve"> своими детьми, постоянно отслеживайте их местонахождение, </w:t>
      </w:r>
      <w:r w:rsidRPr="0070777B">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p w:rsidR="006F0420" w:rsidRPr="0070777B" w:rsidRDefault="006F0420" w:rsidP="006F0420">
      <w:pPr>
        <w:spacing w:after="0" w:line="240" w:lineRule="auto"/>
        <w:jc w:val="right"/>
        <w:rPr>
          <w:rFonts w:cs="Times New Roman"/>
          <w:i/>
          <w:iCs/>
          <w:color w:val="000000"/>
          <w:sz w:val="20"/>
          <w:szCs w:val="20"/>
        </w:rPr>
      </w:pPr>
      <w:r w:rsidRPr="0070777B">
        <w:rPr>
          <w:rFonts w:cs="Times New Roman"/>
          <w:i/>
          <w:iCs/>
          <w:color w:val="000000"/>
          <w:sz w:val="20"/>
          <w:szCs w:val="20"/>
        </w:rPr>
        <w:t xml:space="preserve">по материалам </w:t>
      </w:r>
      <w:r w:rsidRPr="0070777B">
        <w:rPr>
          <w:rFonts w:cs="Times New Roman"/>
          <w:i/>
          <w:iCs/>
          <w:sz w:val="20"/>
          <w:szCs w:val="20"/>
        </w:rPr>
        <w:t>учреждения «Могилевское областное управление МЧС Республики Беларусь»</w:t>
      </w:r>
    </w:p>
    <w:p w:rsidR="006F0420" w:rsidRPr="00320C2B" w:rsidRDefault="006F0420" w:rsidP="0012445B">
      <w:pPr>
        <w:spacing w:after="0" w:line="240" w:lineRule="auto"/>
        <w:ind w:firstLine="567"/>
        <w:jc w:val="both"/>
        <w:rPr>
          <w:rFonts w:eastAsia="Times New Roman" w:cs="Times New Roman"/>
          <w:szCs w:val="28"/>
          <w:lang w:val="en-US"/>
        </w:rPr>
      </w:pPr>
    </w:p>
    <w:sectPr w:rsidR="006F0420" w:rsidRPr="00320C2B" w:rsidSect="008D21F9">
      <w:headerReference w:type="default" r:id="rId8"/>
      <w:pgSz w:w="11906" w:h="16838"/>
      <w:pgMar w:top="1134" w:right="566"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D1" w:rsidRDefault="000E0AD1" w:rsidP="008D6350">
      <w:pPr>
        <w:spacing w:after="0" w:line="240" w:lineRule="auto"/>
      </w:pPr>
      <w:r>
        <w:separator/>
      </w:r>
    </w:p>
  </w:endnote>
  <w:endnote w:type="continuationSeparator" w:id="0">
    <w:p w:rsidR="000E0AD1" w:rsidRDefault="000E0AD1"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D1" w:rsidRDefault="000E0AD1" w:rsidP="008D6350">
      <w:pPr>
        <w:spacing w:after="0" w:line="240" w:lineRule="auto"/>
      </w:pPr>
      <w:r>
        <w:separator/>
      </w:r>
    </w:p>
  </w:footnote>
  <w:footnote w:type="continuationSeparator" w:id="0">
    <w:p w:rsidR="000E0AD1" w:rsidRDefault="000E0AD1"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744127" w:rsidRDefault="00744127">
        <w:pPr>
          <w:pStyle w:val="a4"/>
          <w:jc w:val="center"/>
        </w:pPr>
        <w:r>
          <w:fldChar w:fldCharType="begin"/>
        </w:r>
        <w:r>
          <w:instrText>PAGE   \* MERGEFORMAT</w:instrText>
        </w:r>
        <w:r>
          <w:fldChar w:fldCharType="separate"/>
        </w:r>
        <w:r w:rsidR="00320C2B">
          <w:rPr>
            <w:noProof/>
          </w:rPr>
          <w:t>21</w:t>
        </w:r>
        <w:r>
          <w:fldChar w:fldCharType="end"/>
        </w:r>
      </w:p>
    </w:sdtContent>
  </w:sdt>
  <w:p w:rsidR="00744127" w:rsidRDefault="007441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2"/>
  </w:num>
  <w:num w:numId="4">
    <w:abstractNumId w:val="0"/>
  </w:num>
  <w:num w:numId="5">
    <w:abstractNumId w:val="4"/>
  </w:num>
  <w:num w:numId="6">
    <w:abstractNumId w:val="21"/>
  </w:num>
  <w:num w:numId="7">
    <w:abstractNumId w:val="18"/>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6"/>
  </w:num>
  <w:num w:numId="13">
    <w:abstractNumId w:val="8"/>
  </w:num>
  <w:num w:numId="14">
    <w:abstractNumId w:val="5"/>
  </w:num>
  <w:num w:numId="15">
    <w:abstractNumId w:val="1"/>
  </w:num>
  <w:num w:numId="16">
    <w:abstractNumId w:val="7"/>
  </w:num>
  <w:num w:numId="17">
    <w:abstractNumId w:val="20"/>
  </w:num>
  <w:num w:numId="18">
    <w:abstractNumId w:val="12"/>
  </w:num>
  <w:num w:numId="19">
    <w:abstractNumId w:val="11"/>
  </w:num>
  <w:num w:numId="20">
    <w:abstractNumId w:val="14"/>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263B"/>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AD1"/>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3E34"/>
    <w:rsid w:val="002E5BF9"/>
    <w:rsid w:val="002F26B6"/>
    <w:rsid w:val="003057F7"/>
    <w:rsid w:val="00310B7F"/>
    <w:rsid w:val="00320C2B"/>
    <w:rsid w:val="003227EC"/>
    <w:rsid w:val="00324763"/>
    <w:rsid w:val="00337BFF"/>
    <w:rsid w:val="00340261"/>
    <w:rsid w:val="003443F1"/>
    <w:rsid w:val="0035019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0420"/>
    <w:rsid w:val="006F264D"/>
    <w:rsid w:val="0070777B"/>
    <w:rsid w:val="007101F5"/>
    <w:rsid w:val="007217A3"/>
    <w:rsid w:val="00723E16"/>
    <w:rsid w:val="00736120"/>
    <w:rsid w:val="00744127"/>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21F9"/>
    <w:rsid w:val="008D6350"/>
    <w:rsid w:val="008E551C"/>
    <w:rsid w:val="008E7076"/>
    <w:rsid w:val="008E7297"/>
    <w:rsid w:val="008F1AE5"/>
    <w:rsid w:val="008F382C"/>
    <w:rsid w:val="00902716"/>
    <w:rsid w:val="00902AC4"/>
    <w:rsid w:val="00905935"/>
    <w:rsid w:val="00907B2E"/>
    <w:rsid w:val="0091018B"/>
    <w:rsid w:val="0092010E"/>
    <w:rsid w:val="00934BB5"/>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C68CF"/>
    <w:rsid w:val="009E1ECE"/>
    <w:rsid w:val="009F18EA"/>
    <w:rsid w:val="009F2195"/>
    <w:rsid w:val="009F2D0F"/>
    <w:rsid w:val="00A0337C"/>
    <w:rsid w:val="00A175B5"/>
    <w:rsid w:val="00A20238"/>
    <w:rsid w:val="00A2081D"/>
    <w:rsid w:val="00A22189"/>
    <w:rsid w:val="00A236CD"/>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3B84"/>
    <w:rsid w:val="00BC4490"/>
    <w:rsid w:val="00BD113B"/>
    <w:rsid w:val="00BE72F1"/>
    <w:rsid w:val="00BF318C"/>
    <w:rsid w:val="00C01A75"/>
    <w:rsid w:val="00C01AE5"/>
    <w:rsid w:val="00C0293A"/>
    <w:rsid w:val="00C0506C"/>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26DD"/>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styleId="afa">
    <w:name w:val="FollowedHyperlink"/>
    <w:basedOn w:val="a1"/>
    <w:uiPriority w:val="99"/>
    <w:semiHidden/>
    <w:unhideWhenUsed/>
    <w:rsid w:val="0074412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styleId="afa">
    <w:name w:val="FollowedHyperlink"/>
    <w:basedOn w:val="a1"/>
    <w:uiPriority w:val="99"/>
    <w:semiHidden/>
    <w:unhideWhenUsed/>
    <w:rsid w:val="00744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38207872">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31</Pages>
  <Words>12114</Words>
  <Characters>69052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Ермолаева Наталья Михайловна</cp:lastModifiedBy>
  <cp:revision>4</cp:revision>
  <cp:lastPrinted>2024-02-12T07:05:00Z</cp:lastPrinted>
  <dcterms:created xsi:type="dcterms:W3CDTF">2024-02-12T13:59:00Z</dcterms:created>
  <dcterms:modified xsi:type="dcterms:W3CDTF">2024-02-13T10:55:00Z</dcterms:modified>
</cp:coreProperties>
</file>