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86" w:rsidRPr="00E97717" w:rsidRDefault="00923D86" w:rsidP="00923D86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</w:t>
      </w:r>
      <w:r>
        <w:rPr>
          <w:iCs/>
          <w:sz w:val="18"/>
          <w:szCs w:val="18"/>
        </w:rPr>
        <w:t>_______________________</w:t>
      </w:r>
    </w:p>
    <w:p w:rsidR="00923D86" w:rsidRPr="00BE091A" w:rsidRDefault="00923D86" w:rsidP="00923D86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923D86" w:rsidRPr="00E97717" w:rsidRDefault="00923D86" w:rsidP="00923D86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</w:t>
      </w:r>
    </w:p>
    <w:p w:rsidR="00923D86" w:rsidRPr="00BE091A" w:rsidRDefault="00923D86" w:rsidP="00923D86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923D86" w:rsidRDefault="00923D86" w:rsidP="00923D86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923D86" w:rsidRDefault="00923D86" w:rsidP="00923D86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923D86" w:rsidRDefault="00923D86" w:rsidP="00923D86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923D86" w:rsidRDefault="00923D86" w:rsidP="00923D86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923D86" w:rsidRDefault="00923D86" w:rsidP="00923D86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923D86" w:rsidRDefault="00923D86" w:rsidP="00923D86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923D86" w:rsidRPr="00BE091A" w:rsidRDefault="00923D86" w:rsidP="00923D86">
      <w:pPr>
        <w:ind w:left="4140"/>
        <w:jc w:val="both"/>
        <w:rPr>
          <w:iCs/>
        </w:rPr>
      </w:pPr>
      <w:r w:rsidRPr="00BE091A"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923D86" w:rsidRDefault="00923D86" w:rsidP="00923D86">
      <w:pPr>
        <w:jc w:val="center"/>
        <w:rPr>
          <w:b/>
          <w:sz w:val="28"/>
          <w:szCs w:val="28"/>
        </w:rPr>
      </w:pPr>
    </w:p>
    <w:p w:rsidR="00923D86" w:rsidRPr="00BE091A" w:rsidRDefault="00923D86" w:rsidP="00923D86">
      <w:pPr>
        <w:jc w:val="center"/>
        <w:rPr>
          <w:b/>
        </w:rPr>
      </w:pPr>
      <w:r w:rsidRPr="00BE091A">
        <w:rPr>
          <w:b/>
        </w:rPr>
        <w:t>ЗАЯВЛЕНИЕ</w:t>
      </w:r>
    </w:p>
    <w:p w:rsidR="00923D86" w:rsidRDefault="00923D86" w:rsidP="00923D86">
      <w:pPr>
        <w:pStyle w:val="table10"/>
        <w:spacing w:before="120"/>
        <w:jc w:val="both"/>
        <w:rPr>
          <w:b/>
          <w:sz w:val="22"/>
          <w:szCs w:val="22"/>
        </w:rPr>
      </w:pPr>
      <w:r w:rsidRPr="00892230">
        <w:rPr>
          <w:b/>
          <w:sz w:val="22"/>
          <w:szCs w:val="22"/>
        </w:rPr>
        <w:t xml:space="preserve">по административной </w:t>
      </w:r>
      <w:r w:rsidRPr="003F2F0A">
        <w:rPr>
          <w:b/>
          <w:sz w:val="22"/>
          <w:szCs w:val="22"/>
        </w:rPr>
        <w:t xml:space="preserve">процедуре </w:t>
      </w:r>
      <w:r w:rsidRPr="003F2F0A">
        <w:rPr>
          <w:b/>
          <w:color w:val="000000"/>
          <w:sz w:val="22"/>
          <w:szCs w:val="22"/>
        </w:rPr>
        <w:t xml:space="preserve">3.12.1. «Принятие решения о возможности использования эксплуатируемого капитального строения (здания, сооружения) (далее – капитальное строение), изолированного помещения, </w:t>
      </w:r>
      <w:proofErr w:type="spellStart"/>
      <w:r w:rsidRPr="003F2F0A">
        <w:rPr>
          <w:b/>
          <w:color w:val="000000"/>
          <w:sz w:val="22"/>
          <w:szCs w:val="22"/>
        </w:rPr>
        <w:t>машино-места</w:t>
      </w:r>
      <w:proofErr w:type="spellEnd"/>
      <w:r w:rsidRPr="003F2F0A">
        <w:rPr>
          <w:b/>
          <w:color w:val="000000"/>
          <w:sz w:val="22"/>
          <w:szCs w:val="22"/>
        </w:rPr>
        <w:t xml:space="preserve"> по назначению в соответствии с единой классификацией назначения объектов недвижимого имущества</w:t>
      </w:r>
      <w:proofErr w:type="gramStart"/>
      <w:r w:rsidRPr="003F2F0A">
        <w:rPr>
          <w:b/>
          <w:color w:val="000000"/>
          <w:sz w:val="22"/>
          <w:szCs w:val="22"/>
        </w:rPr>
        <w:t>»</w:t>
      </w:r>
      <w:r>
        <w:rPr>
          <w:b/>
          <w:sz w:val="22"/>
          <w:szCs w:val="22"/>
        </w:rPr>
        <w:t>е</w:t>
      </w:r>
      <w:proofErr w:type="gramEnd"/>
      <w:r>
        <w:rPr>
          <w:b/>
          <w:sz w:val="22"/>
          <w:szCs w:val="22"/>
        </w:rPr>
        <w:t xml:space="preserve">диного перечня административных процедур, осуществляемых в отношении субъектов хозяйствования, утвержденного </w:t>
      </w:r>
      <w:r w:rsidRPr="00892230">
        <w:rPr>
          <w:b/>
          <w:sz w:val="22"/>
          <w:szCs w:val="22"/>
        </w:rPr>
        <w:t>постановлени</w:t>
      </w:r>
      <w:r>
        <w:rPr>
          <w:b/>
          <w:sz w:val="22"/>
          <w:szCs w:val="22"/>
        </w:rPr>
        <w:t>ем</w:t>
      </w:r>
      <w:r w:rsidRPr="00892230">
        <w:rPr>
          <w:b/>
          <w:sz w:val="22"/>
          <w:szCs w:val="22"/>
        </w:rPr>
        <w:t xml:space="preserve"> Совета Министров Республики Беларусь от 24.09.2021 № 548</w:t>
      </w:r>
    </w:p>
    <w:p w:rsidR="00923D86" w:rsidRDefault="00923D86" w:rsidP="00923D86">
      <w:pPr>
        <w:jc w:val="both"/>
      </w:pPr>
    </w:p>
    <w:p w:rsidR="00923D86" w:rsidRDefault="00923D86" w:rsidP="00923D86">
      <w:pPr>
        <w:jc w:val="both"/>
      </w:pPr>
      <w:r>
        <w:t>______________________________________________________________</w:t>
      </w:r>
    </w:p>
    <w:p w:rsidR="00923D86" w:rsidRPr="003F2F0A" w:rsidRDefault="00923D86" w:rsidP="00923D86">
      <w:pPr>
        <w:jc w:val="center"/>
        <w:rPr>
          <w:sz w:val="18"/>
          <w:szCs w:val="18"/>
        </w:rPr>
      </w:pPr>
      <w:r w:rsidRPr="003F2F0A">
        <w:rPr>
          <w:sz w:val="18"/>
          <w:szCs w:val="18"/>
        </w:rPr>
        <w:t>(полное и краткое наименование юридического лица или индивидуального предпринимателя)</w:t>
      </w:r>
    </w:p>
    <w:p w:rsidR="00923D86" w:rsidRDefault="00923D86" w:rsidP="00923D86">
      <w:pPr>
        <w:rPr>
          <w:sz w:val="28"/>
          <w:szCs w:val="28"/>
        </w:rPr>
      </w:pPr>
      <w:r>
        <w:rPr>
          <w:sz w:val="28"/>
          <w:szCs w:val="28"/>
        </w:rPr>
        <w:t>просит принять решение о возможности использования</w:t>
      </w:r>
    </w:p>
    <w:p w:rsidR="00923D86" w:rsidRPr="00887ED4" w:rsidRDefault="00923D86" w:rsidP="00923D86">
      <w:pPr>
        <w:jc w:val="both"/>
      </w:pPr>
      <w:proofErr w:type="gramStart"/>
      <w:r w:rsidRPr="00887ED4">
        <w:rPr>
          <w:sz w:val="18"/>
          <w:szCs w:val="18"/>
        </w:rPr>
        <w:t xml:space="preserve">(указывается наименование капитального </w:t>
      </w:r>
      <w:proofErr w:type="spellStart"/>
      <w:r w:rsidRPr="00887ED4">
        <w:rPr>
          <w:sz w:val="18"/>
          <w:szCs w:val="18"/>
        </w:rPr>
        <w:t>строениея</w:t>
      </w:r>
      <w:proofErr w:type="spellEnd"/>
      <w:r w:rsidRPr="00887ED4">
        <w:rPr>
          <w:sz w:val="18"/>
          <w:szCs w:val="18"/>
        </w:rPr>
        <w:t xml:space="preserve">, изолированного помещения, </w:t>
      </w:r>
      <w:proofErr w:type="spellStart"/>
      <w:r w:rsidRPr="00887ED4">
        <w:rPr>
          <w:sz w:val="18"/>
          <w:szCs w:val="18"/>
        </w:rPr>
        <w:t>машино-места</w:t>
      </w:r>
      <w:proofErr w:type="spellEnd"/>
      <w:r w:rsidRPr="00887ED4">
        <w:rPr>
          <w:sz w:val="18"/>
          <w:szCs w:val="18"/>
        </w:rPr>
        <w:t xml:space="preserve"> и предлагаемое назначение в </w:t>
      </w:r>
      <w:r w:rsidRPr="00887ED4">
        <w:t>___________________________________________________________</w:t>
      </w:r>
      <w:r>
        <w:t>___</w:t>
      </w:r>
      <w:r w:rsidRPr="00887ED4">
        <w:t>__,</w:t>
      </w:r>
      <w:proofErr w:type="gramEnd"/>
    </w:p>
    <w:p w:rsidR="00923D86" w:rsidRPr="00887ED4" w:rsidRDefault="00923D86" w:rsidP="00923D86">
      <w:pPr>
        <w:jc w:val="center"/>
        <w:rPr>
          <w:sz w:val="18"/>
          <w:szCs w:val="18"/>
        </w:rPr>
      </w:pPr>
      <w:proofErr w:type="gramStart"/>
      <w:r w:rsidRPr="00887ED4">
        <w:rPr>
          <w:sz w:val="18"/>
          <w:szCs w:val="18"/>
        </w:rPr>
        <w:t>соответствии</w:t>
      </w:r>
      <w:proofErr w:type="gramEnd"/>
      <w:r w:rsidRPr="00887ED4">
        <w:rPr>
          <w:sz w:val="18"/>
          <w:szCs w:val="18"/>
        </w:rPr>
        <w:t xml:space="preserve"> с единой классификацией назначения объектов недвижимого имущества) </w:t>
      </w:r>
    </w:p>
    <w:p w:rsidR="00923D86" w:rsidRDefault="00923D86" w:rsidP="00923D86">
      <w:pPr>
        <w:ind w:right="98"/>
        <w:jc w:val="both"/>
        <w:rPr>
          <w:sz w:val="28"/>
          <w:szCs w:val="28"/>
        </w:rPr>
      </w:pPr>
      <w:proofErr w:type="gramStart"/>
      <w:r w:rsidRPr="00887ED4">
        <w:rPr>
          <w:sz w:val="28"/>
          <w:szCs w:val="28"/>
        </w:rPr>
        <w:t>расположенное</w:t>
      </w:r>
      <w:proofErr w:type="gramEnd"/>
      <w:r w:rsidRPr="00887ED4">
        <w:rPr>
          <w:sz w:val="28"/>
          <w:szCs w:val="28"/>
        </w:rPr>
        <w:t xml:space="preserve"> на земельном участке:</w:t>
      </w:r>
      <w:r>
        <w:rPr>
          <w:sz w:val="28"/>
          <w:szCs w:val="28"/>
        </w:rPr>
        <w:t>____________________________________</w:t>
      </w:r>
    </w:p>
    <w:p w:rsidR="00923D86" w:rsidRPr="00887ED4" w:rsidRDefault="00923D86" w:rsidP="00923D86">
      <w:pPr>
        <w:ind w:right="98"/>
        <w:jc w:val="center"/>
        <w:rPr>
          <w:sz w:val="18"/>
          <w:szCs w:val="18"/>
        </w:rPr>
      </w:pPr>
      <w:r w:rsidRPr="00887ED4">
        <w:rPr>
          <w:sz w:val="18"/>
          <w:szCs w:val="18"/>
        </w:rPr>
        <w:t>кадастровый номер, адрес</w:t>
      </w:r>
    </w:p>
    <w:p w:rsidR="00923D86" w:rsidRDefault="00923D86" w:rsidP="00923D86">
      <w:pPr>
        <w:ind w:right="98"/>
        <w:jc w:val="both"/>
        <w:rPr>
          <w:sz w:val="28"/>
          <w:szCs w:val="28"/>
        </w:rPr>
      </w:pPr>
      <w:r w:rsidRPr="00887ED4">
        <w:rPr>
          <w:sz w:val="28"/>
          <w:szCs w:val="28"/>
        </w:rPr>
        <w:t xml:space="preserve">____________________________________, </w:t>
      </w:r>
      <w:r>
        <w:rPr>
          <w:sz w:val="28"/>
          <w:szCs w:val="28"/>
        </w:rPr>
        <w:t>по назначению в соответствии с единой классификацией назначения объектов недвижимого имущества.</w:t>
      </w:r>
    </w:p>
    <w:p w:rsidR="00923D86" w:rsidRDefault="00923D86" w:rsidP="00923D86">
      <w:pPr>
        <w:tabs>
          <w:tab w:val="left" w:pos="7020"/>
        </w:tabs>
        <w:jc w:val="center"/>
        <w:rPr>
          <w:sz w:val="18"/>
          <w:szCs w:val="18"/>
        </w:rPr>
      </w:pPr>
    </w:p>
    <w:p w:rsidR="00923D86" w:rsidRDefault="00923D86" w:rsidP="00923D86">
      <w:pPr>
        <w:tabs>
          <w:tab w:val="left" w:pos="7020"/>
        </w:tabs>
        <w:jc w:val="center"/>
        <w:rPr>
          <w:sz w:val="18"/>
          <w:szCs w:val="18"/>
        </w:rPr>
      </w:pPr>
    </w:p>
    <w:p w:rsidR="00923D86" w:rsidRPr="003F2F0A" w:rsidRDefault="00923D86" w:rsidP="00923D86">
      <w:pPr>
        <w:tabs>
          <w:tab w:val="left" w:pos="7020"/>
        </w:tabs>
        <w:jc w:val="center"/>
        <w:rPr>
          <w:sz w:val="18"/>
          <w:szCs w:val="18"/>
        </w:rPr>
      </w:pPr>
    </w:p>
    <w:p w:rsidR="00923D86" w:rsidRPr="004D7577" w:rsidRDefault="00923D86" w:rsidP="00923D86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</w:t>
      </w:r>
      <w:r>
        <w:rPr>
          <w:b/>
        </w:rPr>
        <w:t xml:space="preserve">                    </w:t>
      </w:r>
      <w:r w:rsidRPr="004D7577">
        <w:rPr>
          <w:b/>
        </w:rPr>
        <w:t xml:space="preserve">  ___________________</w:t>
      </w:r>
    </w:p>
    <w:p w:rsidR="00923D86" w:rsidRPr="00892230" w:rsidRDefault="00923D86" w:rsidP="00923D86">
      <w:pPr>
        <w:pStyle w:val="a6"/>
        <w:spacing w:before="0" w:beforeAutospacing="0" w:after="0" w:afterAutospacing="0"/>
        <w:ind w:left="5670"/>
        <w:contextualSpacing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923D86" w:rsidRDefault="00923D86" w:rsidP="00923D86">
      <w:pPr>
        <w:ind w:right="175"/>
        <w:rPr>
          <w:rFonts w:eastAsia="Calibri"/>
          <w:sz w:val="20"/>
          <w:szCs w:val="26"/>
          <w:lang w:eastAsia="en-US"/>
        </w:rPr>
      </w:pPr>
    </w:p>
    <w:p w:rsidR="00923D86" w:rsidRDefault="00923D86" w:rsidP="00923D86">
      <w:pPr>
        <w:ind w:right="175"/>
        <w:rPr>
          <w:rFonts w:eastAsia="Calibri"/>
          <w:sz w:val="20"/>
          <w:szCs w:val="26"/>
          <w:lang w:eastAsia="en-US"/>
        </w:rPr>
      </w:pPr>
    </w:p>
    <w:p w:rsidR="00923D86" w:rsidRDefault="00923D86" w:rsidP="00923D86">
      <w:pPr>
        <w:ind w:right="175"/>
        <w:rPr>
          <w:rFonts w:eastAsia="Calibri"/>
          <w:sz w:val="20"/>
          <w:szCs w:val="26"/>
          <w:lang w:eastAsia="en-US"/>
        </w:rPr>
      </w:pPr>
    </w:p>
    <w:p w:rsidR="00923D86" w:rsidRDefault="00923D86" w:rsidP="00923D86">
      <w:pPr>
        <w:ind w:right="175"/>
        <w:rPr>
          <w:rFonts w:eastAsia="Calibri"/>
          <w:sz w:val="20"/>
          <w:szCs w:val="26"/>
          <w:lang w:eastAsia="en-US"/>
        </w:rPr>
      </w:pPr>
    </w:p>
    <w:p w:rsidR="00923D86" w:rsidRPr="00843EA5" w:rsidRDefault="00923D86" w:rsidP="00923D86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923D86" w:rsidRPr="00843EA5" w:rsidRDefault="00923D86" w:rsidP="00923D86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923D86" w:rsidRDefault="00923D86" w:rsidP="00923D86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3B0A75" w:rsidRPr="00923D86" w:rsidRDefault="003B0A75" w:rsidP="00923D86">
      <w:pPr>
        <w:spacing w:after="160" w:line="259" w:lineRule="auto"/>
        <w:rPr>
          <w:szCs w:val="28"/>
        </w:rPr>
      </w:pPr>
    </w:p>
    <w:sectPr w:rsidR="003B0A75" w:rsidRPr="00923D86" w:rsidSect="00323147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83DE8"/>
    <w:rsid w:val="00130989"/>
    <w:rsid w:val="00135782"/>
    <w:rsid w:val="00183DE8"/>
    <w:rsid w:val="001D34F2"/>
    <w:rsid w:val="00296DD3"/>
    <w:rsid w:val="00323147"/>
    <w:rsid w:val="00360744"/>
    <w:rsid w:val="003A77B9"/>
    <w:rsid w:val="003B0A75"/>
    <w:rsid w:val="004531E1"/>
    <w:rsid w:val="00491138"/>
    <w:rsid w:val="00600AB6"/>
    <w:rsid w:val="006118BB"/>
    <w:rsid w:val="006802F5"/>
    <w:rsid w:val="00692E0D"/>
    <w:rsid w:val="006A21AF"/>
    <w:rsid w:val="006B0847"/>
    <w:rsid w:val="006C7F4C"/>
    <w:rsid w:val="006D0A3A"/>
    <w:rsid w:val="0073194C"/>
    <w:rsid w:val="007F0B0E"/>
    <w:rsid w:val="00852C58"/>
    <w:rsid w:val="008C36D6"/>
    <w:rsid w:val="008D77F5"/>
    <w:rsid w:val="00923D86"/>
    <w:rsid w:val="0098184A"/>
    <w:rsid w:val="00996696"/>
    <w:rsid w:val="009D43C1"/>
    <w:rsid w:val="00A13F0C"/>
    <w:rsid w:val="00A92E9A"/>
    <w:rsid w:val="00A933D1"/>
    <w:rsid w:val="00AB25FF"/>
    <w:rsid w:val="00AC5374"/>
    <w:rsid w:val="00AD73CA"/>
    <w:rsid w:val="00AF3B82"/>
    <w:rsid w:val="00B33C81"/>
    <w:rsid w:val="00C129CE"/>
    <w:rsid w:val="00C352A5"/>
    <w:rsid w:val="00CA21B9"/>
    <w:rsid w:val="00D23BCA"/>
    <w:rsid w:val="00DA78DC"/>
    <w:rsid w:val="00E05828"/>
    <w:rsid w:val="00E81659"/>
    <w:rsid w:val="00E864FE"/>
    <w:rsid w:val="00F212C4"/>
    <w:rsid w:val="00FB2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newncpi">
    <w:name w:val="newncpi"/>
    <w:basedOn w:val="a"/>
    <w:rsid w:val="00E05828"/>
    <w:pPr>
      <w:ind w:firstLine="567"/>
      <w:jc w:val="both"/>
    </w:pPr>
  </w:style>
  <w:style w:type="paragraph" w:customStyle="1" w:styleId="newncpi0">
    <w:name w:val="newncpi0"/>
    <w:basedOn w:val="a"/>
    <w:rsid w:val="00E05828"/>
    <w:pPr>
      <w:jc w:val="both"/>
    </w:pPr>
  </w:style>
  <w:style w:type="paragraph" w:styleId="a5">
    <w:name w:val="List Paragraph"/>
    <w:basedOn w:val="a"/>
    <w:uiPriority w:val="34"/>
    <w:qFormat/>
    <w:rsid w:val="00923D86"/>
    <w:pPr>
      <w:ind w:left="720"/>
      <w:contextualSpacing/>
    </w:pPr>
    <w:rPr>
      <w:sz w:val="30"/>
      <w:szCs w:val="30"/>
    </w:rPr>
  </w:style>
  <w:style w:type="paragraph" w:styleId="a6">
    <w:name w:val="Normal (Web)"/>
    <w:basedOn w:val="a"/>
    <w:uiPriority w:val="99"/>
    <w:unhideWhenUsed/>
    <w:rsid w:val="00923D86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923D86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Я</cp:lastModifiedBy>
  <cp:revision>3</cp:revision>
  <cp:lastPrinted>2018-11-26T13:19:00Z</cp:lastPrinted>
  <dcterms:created xsi:type="dcterms:W3CDTF">2026-02-22T01:25:00Z</dcterms:created>
  <dcterms:modified xsi:type="dcterms:W3CDTF">2026-02-22T01:26:00Z</dcterms:modified>
</cp:coreProperties>
</file>