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901AF1" w:rsidRPr="00901AF1" w:rsidTr="00443308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bookmarkStart w:id="0" w:name="_GoBack"/>
          <w:p w:rsidR="00443308" w:rsidRPr="00901AF1" w:rsidRDefault="00443308" w:rsidP="00443308">
            <w:pPr>
              <w:spacing w:after="28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901AF1">
              <w:rPr>
                <w:rFonts w:ascii="Times New Roman" w:hAnsi="Times New Roman"/>
                <w:i/>
                <w:iCs/>
                <w:lang w:eastAsia="ru-RU"/>
              </w:rPr>
              <w:fldChar w:fldCharType="begin"/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instrText xml:space="preserve"> HYPERLINK "https://bii.by/docs?links_doc=610137&amp;links_anch=10" </w:instrTex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fldChar w:fldCharType="separate"/>
            </w:r>
            <w:r w:rsidRPr="00901AF1">
              <w:rPr>
                <w:rFonts w:ascii="Times New Roman" w:hAnsi="Times New Roman"/>
                <w:i/>
                <w:iCs/>
                <w:u w:val="single"/>
                <w:lang w:eastAsia="ru-RU"/>
              </w:rPr>
              <w:br/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fldChar w:fldCharType="end"/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t>Приложение 1</w:t>
            </w:r>
          </w:p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901AF1">
              <w:rPr>
                <w:rFonts w:ascii="Times New Roman" w:hAnsi="Times New Roman"/>
                <w:i/>
                <w:iCs/>
                <w:lang w:eastAsia="ru-RU"/>
              </w:rPr>
              <w:t>к </w:t>
            </w:r>
            <w:r w:rsidRPr="00901AF1">
              <w:rPr>
                <w:rFonts w:ascii="Times New Roman" w:hAnsi="Times New Roman"/>
                <w:i/>
                <w:iCs/>
                <w:u w:val="single"/>
                <w:lang w:eastAsia="ru-RU"/>
              </w:rPr>
              <w:t>Регламенту</w: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t> административной процедуры,</w: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br/>
              <w:t>осуществляемой в отношении субъектов</w: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br/>
              <w:t>хозяйствования, по подпункту 8.9.2</w: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br/>
              <w:t>«Включение сведений о субъектах,</w: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br/>
              <w:t>оказывающих бытовые услуги, объектах</w: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br/>
              <w:t>бытового обслуживания в Реестр бытовых</w: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br/>
              <w:t>услуг Республики Беларусь»</w:t>
            </w:r>
          </w:p>
        </w:tc>
      </w:tr>
    </w:tbl>
    <w:p w:rsidR="00443308" w:rsidRPr="00901AF1" w:rsidRDefault="00443308" w:rsidP="0044330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jc w:val="right"/>
        <w:rPr>
          <w:rFonts w:ascii="Times New Roman" w:hAnsi="Times New Roman"/>
          <w:lang w:eastAsia="ru-RU"/>
        </w:rPr>
      </w:pPr>
      <w:bookmarkStart w:id="1" w:name="a22"/>
      <w:bookmarkEnd w:id="1"/>
      <w:r w:rsidRPr="00901AF1">
        <w:rPr>
          <w:rFonts w:ascii="Times New Roman" w:hAnsi="Times New Roman"/>
          <w:lang w:eastAsia="ru-RU"/>
        </w:rPr>
        <w:t>Форма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5"/>
        <w:gridCol w:w="4255"/>
      </w:tblGrid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(наименование органа, уполномоченного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на формирование территориальной базы данных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государственного информационного ресурса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«Реестр бытовых услуг Республики Беларусь»)</w:t>
            </w:r>
          </w:p>
        </w:tc>
      </w:tr>
    </w:tbl>
    <w:p w:rsidR="00443308" w:rsidRPr="00901AF1" w:rsidRDefault="00443308" w:rsidP="00443308">
      <w:pPr>
        <w:shd w:val="clear" w:color="auto" w:fill="FFFFFF"/>
        <w:spacing w:before="360" w:after="36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01AF1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ЗАЯВЛЕНИЕ</w:t>
      </w:r>
      <w:hyperlink r:id="rId4" w:anchor="a15" w:history="1">
        <w:r w:rsidRPr="00901AF1">
          <w:rPr>
            <w:rFonts w:ascii="Times New Roman" w:hAnsi="Times New Roman"/>
            <w:b/>
            <w:bCs/>
            <w:sz w:val="24"/>
            <w:szCs w:val="24"/>
            <w:u w:val="single"/>
            <w:lang w:eastAsia="ru-RU"/>
          </w:rPr>
          <w:t>*</w:t>
        </w:r>
      </w:hyperlink>
      <w:r w:rsidRPr="00901AF1">
        <w:rPr>
          <w:rFonts w:ascii="Times New Roman" w:hAnsi="Times New Roman"/>
          <w:b/>
          <w:bCs/>
          <w:sz w:val="24"/>
          <w:szCs w:val="24"/>
          <w:lang w:eastAsia="ru-RU"/>
        </w:rPr>
        <w:br/>
        <w:t>о включении сведений в государственный информационный </w:t>
      </w:r>
      <w:hyperlink r:id="rId5" w:anchor="a499" w:tooltip="Полезные ссылки" w:history="1">
        <w:r w:rsidRPr="00901AF1">
          <w:rPr>
            <w:rFonts w:ascii="Times New Roman" w:hAnsi="Times New Roman"/>
            <w:b/>
            <w:bCs/>
            <w:sz w:val="24"/>
            <w:szCs w:val="24"/>
            <w:u w:val="single"/>
            <w:lang w:eastAsia="ru-RU"/>
          </w:rPr>
          <w:t>ресурс</w:t>
        </w:r>
      </w:hyperlink>
      <w:r w:rsidRPr="00901AF1">
        <w:rPr>
          <w:rFonts w:ascii="Times New Roman" w:hAnsi="Times New Roman"/>
          <w:b/>
          <w:bCs/>
          <w:sz w:val="24"/>
          <w:szCs w:val="24"/>
          <w:lang w:eastAsia="ru-RU"/>
        </w:rPr>
        <w:br/>
        <w:t>«Реестр бытовых услуг Республики Беларусь» для субъектов, оказывающих бытовые услуги в объекте бытового обслуживания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694"/>
        <w:gridCol w:w="2427"/>
        <w:gridCol w:w="66"/>
        <w:gridCol w:w="1613"/>
        <w:gridCol w:w="1632"/>
        <w:gridCol w:w="1928"/>
      </w:tblGrid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2. Учетный номер плательщика юридического лица, индивидуального предпринимателя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3. Регистрационный номер в Едином государственном </w:t>
            </w:r>
            <w:r w:rsidRPr="00901AF1"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  <w:t>регистре</w:t>
            </w: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юридических лиц и индивидуальных предпринимателей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4. Место нахождения юридического лица, место жительства индивидуального предпринимателя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5. Сведения об обособленных подразделениях (филиалах, представительствах) юридического лица, оказывающего бытовые услуги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Место нахождения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6. Вид объекта бытового обслуживания: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комбинат бытового обслуживания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4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дом моды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дом быта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ателье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мастерская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прачечная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студия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фотография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парикмахерская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баня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пункт проката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иной вид объекта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7. Наименование (при наличии) объекта бытового обслуживания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8. Место нахождения объекта бытового обслуживания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Почтовый индекс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Район города (при наличии)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Улица, проспект и т.д.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Корпус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Вид (офис, комната и т.п.) и номер помещения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9. Форма бытового обслуживания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10. Дополнительная информация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11. Виды бытовых услуг, оказываемых в объекте бытового обслуживания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Вид бытовых услуг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Код по </w:t>
            </w:r>
            <w:hyperlink r:id="rId6" w:anchor="a3" w:tooltip="Постановление Государственного комитета по стандартизации Республики Беларусь от 28.12.2012 № 83 Об утверждении, внесении изменений и отмене общегосударственного классификатора Республики Беларусь" w:history="1">
              <w:r w:rsidRPr="00901AF1">
                <w:rPr>
                  <w:rFonts w:ascii="Times New Roman" w:hAnsi="Times New Roman"/>
                  <w:sz w:val="20"/>
                  <w:szCs w:val="20"/>
                  <w:u w:val="single"/>
                  <w:lang w:eastAsia="ru-RU"/>
                </w:rPr>
                <w:t>ОКРБ</w:t>
              </w:r>
            </w:hyperlink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007-2012 «Классификатор продукции по видам экономической деятельности», утвержденному постановлением Государственного комитета по стандартизации Республики Беларусь от 28 декабря 2012 г. № 83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12. Дополнительная информация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13. Общая площадь объекта бытового обслуживания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Площадь, занимаемая под оказание бытовых услуг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14. Права на объект недвижимости, в котором размещен объект бытового обслуживания: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14.1. вещные права на объект недвижимости, в котором размещен объект бытового обслуживания (с указанием собственника объекта недвижимости)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14.2. обязательственные права на объект недвижимости субъекта, оказывающего бытовые услуги (с указанием срока владения и (или) пользования объектом недвижимости)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15. Режим работы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Перерывы (при наличии)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Выходные дни (при наличии)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Санитарный день (при наличии)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16. Количество рабочих мест, созданных на объекте бытового обслуживания, в том числе рабочих мест: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руководителей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обслуживающего персонала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17. Номера контактных телефонов, номер факса, доменное имя сайта в глобальной компьютерной сети Интернет, адрес электронной почты юридического лица, индивидуального предпринимателя (при наличии)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4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Интернет-сайт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www</w:t>
            </w:r>
            <w:proofErr w:type="spellEnd"/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4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mail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18. Сведения о руководителе объекта бытового обслуживания (при наличии)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Собственное имя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Отчество (если таковое имеется)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79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Служебный телефон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lastRenderedPageBreak/>
        <w:t> 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Прошу включить сведения в государственный информационный </w:t>
      </w:r>
      <w:hyperlink r:id="rId7" w:anchor="a499" w:tooltip="Полезные ссылки" w:history="1">
        <w:r w:rsidRPr="00901AF1">
          <w:rPr>
            <w:rFonts w:ascii="Times New Roman" w:hAnsi="Times New Roman"/>
            <w:sz w:val="24"/>
            <w:szCs w:val="24"/>
            <w:u w:val="single"/>
            <w:lang w:eastAsia="ru-RU"/>
          </w:rPr>
          <w:t>ресурс</w:t>
        </w:r>
      </w:hyperlink>
      <w:r w:rsidRPr="00901AF1">
        <w:rPr>
          <w:rFonts w:ascii="Times New Roman" w:hAnsi="Times New Roman"/>
          <w:sz w:val="24"/>
          <w:szCs w:val="24"/>
          <w:lang w:eastAsia="ru-RU"/>
        </w:rPr>
        <w:t> «Реестр бытовых услуг Республики Беларусь».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Достоверность указанных сведений подтверждаю.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2408"/>
        <w:gridCol w:w="2988"/>
      </w:tblGrid>
      <w:tr w:rsidR="00901AF1" w:rsidRPr="00901AF1" w:rsidTr="00443308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901AF1" w:rsidRPr="00901AF1" w:rsidTr="00443308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____ _______________ 20____ г.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p w:rsidR="00443308" w:rsidRPr="00901AF1" w:rsidRDefault="00443308" w:rsidP="004433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901AF1">
        <w:rPr>
          <w:rFonts w:ascii="Times New Roman" w:hAnsi="Times New Roman"/>
          <w:sz w:val="20"/>
          <w:szCs w:val="20"/>
          <w:lang w:eastAsia="ru-RU"/>
        </w:rPr>
        <w:t>______________________________</w:t>
      </w:r>
    </w:p>
    <w:p w:rsidR="00443308" w:rsidRPr="00901AF1" w:rsidRDefault="00443308" w:rsidP="00443308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bookmarkStart w:id="2" w:name="a15"/>
      <w:bookmarkEnd w:id="2"/>
      <w:r w:rsidRPr="00901AF1">
        <w:rPr>
          <w:rFonts w:ascii="Times New Roman" w:hAnsi="Times New Roman"/>
          <w:sz w:val="20"/>
          <w:szCs w:val="20"/>
          <w:lang w:eastAsia="ru-RU"/>
        </w:rPr>
        <w:t>* Заявления в электронной форме подаются в виде электронного документа.</w:t>
      </w:r>
    </w:p>
    <w:p w:rsidR="00443308" w:rsidRPr="00901AF1" w:rsidRDefault="00443308" w:rsidP="0044330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4"/>
        <w:gridCol w:w="4396"/>
      </w:tblGrid>
      <w:tr w:rsidR="00901AF1" w:rsidRPr="00901AF1" w:rsidTr="00443308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28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bookmarkStart w:id="3" w:name="a11"/>
            <w:bookmarkEnd w:id="3"/>
            <w:r w:rsidRPr="00901AF1">
              <w:rPr>
                <w:rFonts w:ascii="Times New Roman" w:hAnsi="Times New Roman"/>
                <w:i/>
                <w:iCs/>
                <w:lang w:eastAsia="ru-RU"/>
              </w:rPr>
              <w:t>Приложение 2</w:t>
            </w:r>
          </w:p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901AF1">
              <w:rPr>
                <w:rFonts w:ascii="Times New Roman" w:hAnsi="Times New Roman"/>
                <w:i/>
                <w:iCs/>
                <w:lang w:eastAsia="ru-RU"/>
              </w:rPr>
              <w:t>к </w:t>
            </w:r>
            <w:hyperlink r:id="rId8" w:anchor="a3" w:history="1">
              <w:r w:rsidRPr="00901AF1">
                <w:rPr>
                  <w:rFonts w:ascii="Times New Roman" w:hAnsi="Times New Roman"/>
                  <w:i/>
                  <w:iCs/>
                  <w:u w:val="single"/>
                  <w:lang w:eastAsia="ru-RU"/>
                </w:rPr>
                <w:t>Регламенту</w:t>
              </w:r>
            </w:hyperlink>
            <w:r w:rsidRPr="00901AF1">
              <w:rPr>
                <w:rFonts w:ascii="Times New Roman" w:hAnsi="Times New Roman"/>
                <w:i/>
                <w:iCs/>
                <w:lang w:eastAsia="ru-RU"/>
              </w:rPr>
              <w:t> административной процедуры,</w: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br/>
              <w:t>осуществляемой в отношении субъектов</w: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br/>
              <w:t>хозяйствования, по подпункту 8.9.2</w: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br/>
              <w:t>«Включение сведений о субъектах,</w: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br/>
              <w:t>оказывающих бытовые услуги, объектах</w: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br/>
              <w:t>бытового обслуживания в Реестр бытовых</w:t>
            </w:r>
            <w:r w:rsidRPr="00901AF1">
              <w:rPr>
                <w:rFonts w:ascii="Times New Roman" w:hAnsi="Times New Roman"/>
                <w:i/>
                <w:iCs/>
                <w:lang w:eastAsia="ru-RU"/>
              </w:rPr>
              <w:br/>
              <w:t>услуг Республики Беларусь»</w:t>
            </w:r>
          </w:p>
        </w:tc>
      </w:tr>
    </w:tbl>
    <w:p w:rsidR="00443308" w:rsidRPr="00901AF1" w:rsidRDefault="00443308" w:rsidP="0044330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jc w:val="right"/>
        <w:rPr>
          <w:rFonts w:ascii="Times New Roman" w:hAnsi="Times New Roman"/>
          <w:lang w:eastAsia="ru-RU"/>
        </w:rPr>
      </w:pPr>
      <w:bookmarkStart w:id="4" w:name="a33"/>
      <w:bookmarkEnd w:id="4"/>
      <w:r w:rsidRPr="00901AF1">
        <w:rPr>
          <w:rFonts w:ascii="Times New Roman" w:hAnsi="Times New Roman"/>
          <w:lang w:eastAsia="ru-RU"/>
        </w:rPr>
        <w:t>Форма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5"/>
        <w:gridCol w:w="4255"/>
      </w:tblGrid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(наименование органа, уполномоченного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на формирование территориальной базы данных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государственного информационного ресурса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901AF1" w:rsidRPr="00901AF1" w:rsidTr="00443308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«Реестр бытовых услуг Республики Беларусь»)</w:t>
            </w:r>
          </w:p>
        </w:tc>
      </w:tr>
    </w:tbl>
    <w:p w:rsidR="00443308" w:rsidRPr="00901AF1" w:rsidRDefault="00901AF1" w:rsidP="00443308">
      <w:pPr>
        <w:shd w:val="clear" w:color="auto" w:fill="FFFFFF"/>
        <w:spacing w:before="360" w:after="36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hyperlink r:id="rId9" w:history="1">
        <w:r w:rsidR="00443308" w:rsidRPr="00901AF1">
          <w:rPr>
            <w:rFonts w:ascii="Times New Roman" w:hAnsi="Times New Roman"/>
            <w:b/>
            <w:bCs/>
            <w:sz w:val="24"/>
            <w:szCs w:val="24"/>
            <w:u w:val="single"/>
            <w:lang w:eastAsia="ru-RU"/>
          </w:rPr>
          <w:t>ЗАЯВЛЕНИЕ</w:t>
        </w:r>
      </w:hyperlink>
      <w:hyperlink r:id="rId10" w:anchor="a16" w:history="1">
        <w:r w:rsidR="00443308" w:rsidRPr="00901AF1">
          <w:rPr>
            <w:rFonts w:ascii="Times New Roman" w:hAnsi="Times New Roman"/>
            <w:b/>
            <w:bCs/>
            <w:sz w:val="24"/>
            <w:szCs w:val="24"/>
            <w:u w:val="single"/>
            <w:lang w:eastAsia="ru-RU"/>
          </w:rPr>
          <w:t>*</w:t>
        </w:r>
      </w:hyperlink>
      <w:r w:rsidR="00443308" w:rsidRPr="00901AF1">
        <w:rPr>
          <w:rFonts w:ascii="Times New Roman" w:hAnsi="Times New Roman"/>
          <w:b/>
          <w:bCs/>
          <w:sz w:val="24"/>
          <w:szCs w:val="24"/>
          <w:lang w:eastAsia="ru-RU"/>
        </w:rPr>
        <w:br/>
        <w:t>о включении сведений в государственный информационный </w:t>
      </w:r>
      <w:hyperlink r:id="rId11" w:anchor="a499" w:tooltip="Полезные ссылки" w:history="1">
        <w:r w:rsidR="00443308" w:rsidRPr="00901AF1">
          <w:rPr>
            <w:rFonts w:ascii="Times New Roman" w:hAnsi="Times New Roman"/>
            <w:b/>
            <w:bCs/>
            <w:sz w:val="24"/>
            <w:szCs w:val="24"/>
            <w:u w:val="single"/>
            <w:lang w:eastAsia="ru-RU"/>
          </w:rPr>
          <w:t>ресурс</w:t>
        </w:r>
      </w:hyperlink>
      <w:r w:rsidR="00443308" w:rsidRPr="00901AF1">
        <w:rPr>
          <w:rFonts w:ascii="Times New Roman" w:hAnsi="Times New Roman"/>
          <w:b/>
          <w:bCs/>
          <w:sz w:val="24"/>
          <w:szCs w:val="24"/>
          <w:lang w:eastAsia="ru-RU"/>
        </w:rPr>
        <w:br/>
        <w:t>«Реестр бытовых услуг Республики Беларусь» для субъектов, оказывающих</w:t>
      </w:r>
      <w:r w:rsidR="00443308" w:rsidRPr="00901AF1">
        <w:rPr>
          <w:rFonts w:ascii="Times New Roman" w:hAnsi="Times New Roman"/>
          <w:b/>
          <w:bCs/>
          <w:sz w:val="24"/>
          <w:szCs w:val="24"/>
          <w:lang w:eastAsia="ru-RU"/>
        </w:rPr>
        <w:br/>
        <w:t>бытовые услуги без объекта бытового обслуживания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965"/>
        <w:gridCol w:w="646"/>
        <w:gridCol w:w="754"/>
        <w:gridCol w:w="1923"/>
        <w:gridCol w:w="2072"/>
      </w:tblGrid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2. Учетный номер плательщика юридического лица, индивидуального предпринимателя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3. Регистрационный номер в Едином государственном </w:t>
            </w:r>
            <w:hyperlink r:id="rId12" w:anchor="a14" w:tooltip="Полезные ссылки" w:history="1">
              <w:r w:rsidRPr="00901AF1">
                <w:rPr>
                  <w:rFonts w:ascii="Times New Roman" w:hAnsi="Times New Roman"/>
                  <w:sz w:val="20"/>
                  <w:szCs w:val="20"/>
                  <w:u w:val="single"/>
                  <w:lang w:eastAsia="ru-RU"/>
                </w:rPr>
                <w:t>регистре</w:t>
              </w:r>
            </w:hyperlink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юридических лиц и индивидуальных предпринимателей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4. Место нахождения юридического лица, место жительства индивидуального предпринимателя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5. Сведения об обособленных подразделениях (филиалах, представительствах) юридического лица, оказывающих бытовые услуги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Место нахождения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6. Форма бытового обслуживания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7. Дополнительная информация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8. Виды бытовых услуг, оказываемых в объекте бытового обслуживания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Вид бытовых услуг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Код по </w:t>
            </w:r>
            <w:hyperlink r:id="rId13" w:anchor="a3" w:tooltip="Постановление Государственного комитета по стандартизации Республики Беларусь от 28.12.2012 № 83 Об утверждении, внесении изменений и отмене общегосударственного классификатора Республики Беларусь" w:history="1">
              <w:r w:rsidRPr="00901AF1">
                <w:rPr>
                  <w:rFonts w:ascii="Times New Roman" w:hAnsi="Times New Roman"/>
                  <w:sz w:val="20"/>
                  <w:szCs w:val="20"/>
                  <w:u w:val="single"/>
                  <w:lang w:eastAsia="ru-RU"/>
                </w:rPr>
                <w:t>ОКРБ</w:t>
              </w:r>
            </w:hyperlink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007-2012 «Классификатор продукции по видам экономической деятельности», утвержденному постановлением Государственного комитета по стандартизации Республики Беларусь от 28 декабря 2012 г. № 83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9. Режим работы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Перерывы (при наличии)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Выходные дни (при наличии)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10. Количество работников, непосредственно занятых в оказании бытовых услуг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11. Дополнительная информация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12. Номера контактных телефонов, номер факса, доменное имя сайта в глобальной компьютерной сети Интернет, адрес электронной почты юридического лица, индивидуального предпринимателя (при наличии)</w:t>
            </w:r>
          </w:p>
        </w:tc>
      </w:tr>
      <w:tr w:rsidR="00901AF1" w:rsidRPr="00901AF1" w:rsidTr="00443308">
        <w:trPr>
          <w:trHeight w:val="240"/>
        </w:trPr>
        <w:tc>
          <w:tcPr>
            <w:tcW w:w="5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3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Интернет-сайт</w:t>
            </w:r>
          </w:p>
        </w:tc>
        <w:tc>
          <w:tcPr>
            <w:tcW w:w="3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www</w:t>
            </w:r>
            <w:proofErr w:type="spellEnd"/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3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3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mail</w:t>
            </w:r>
            <w:proofErr w:type="spellEnd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93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13. Сведения о руководителе юридического лица (ином лице, уполномоченном в соответствии с учредительными документами действовать от имени юридического лица)</w:t>
            </w:r>
          </w:p>
        </w:tc>
      </w:tr>
      <w:tr w:rsidR="00901AF1" w:rsidRPr="00901AF1" w:rsidTr="00443308">
        <w:trPr>
          <w:trHeight w:val="240"/>
        </w:trPr>
        <w:tc>
          <w:tcPr>
            <w:tcW w:w="4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4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Собственное имя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4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Отчество (если таковое имеется)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AF1" w:rsidRPr="00901AF1" w:rsidTr="00443308">
        <w:trPr>
          <w:trHeight w:val="240"/>
        </w:trPr>
        <w:tc>
          <w:tcPr>
            <w:tcW w:w="46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Служебный телефон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Прошу включить сведения в государственный информационный </w:t>
      </w:r>
      <w:hyperlink r:id="rId14" w:anchor="a499" w:tooltip="Полезные ссылки" w:history="1">
        <w:r w:rsidRPr="00901AF1">
          <w:rPr>
            <w:rFonts w:ascii="Times New Roman" w:hAnsi="Times New Roman"/>
            <w:sz w:val="24"/>
            <w:szCs w:val="24"/>
            <w:u w:val="single"/>
            <w:lang w:eastAsia="ru-RU"/>
          </w:rPr>
          <w:t>ресурс</w:t>
        </w:r>
      </w:hyperlink>
      <w:r w:rsidRPr="00901AF1">
        <w:rPr>
          <w:rFonts w:ascii="Times New Roman" w:hAnsi="Times New Roman"/>
          <w:sz w:val="24"/>
          <w:szCs w:val="24"/>
          <w:lang w:eastAsia="ru-RU"/>
        </w:rPr>
        <w:t> «Реестр бытовых услуг Республики Беларусь».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Достоверность указанных сведений подтверждаю.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2550"/>
        <w:gridCol w:w="2846"/>
      </w:tblGrid>
      <w:tr w:rsidR="00901AF1" w:rsidRPr="00901AF1" w:rsidTr="00443308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Руководитель юридического лица</w:t>
            </w: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AF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901AF1" w:rsidRPr="00901AF1" w:rsidTr="00443308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3308" w:rsidRPr="00901AF1" w:rsidRDefault="00443308" w:rsidP="00443308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1AF1">
              <w:rPr>
                <w:rFonts w:ascii="Times New Roman" w:hAnsi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____ _______________ 20____ г.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p w:rsidR="00443308" w:rsidRPr="00901AF1" w:rsidRDefault="00443308" w:rsidP="004433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901AF1">
        <w:rPr>
          <w:rFonts w:ascii="Times New Roman" w:hAnsi="Times New Roman"/>
          <w:sz w:val="20"/>
          <w:szCs w:val="20"/>
          <w:lang w:eastAsia="ru-RU"/>
        </w:rPr>
        <w:t>______________________________</w:t>
      </w:r>
    </w:p>
    <w:p w:rsidR="00443308" w:rsidRPr="00901AF1" w:rsidRDefault="00443308" w:rsidP="00443308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bookmarkStart w:id="5" w:name="a16"/>
      <w:bookmarkEnd w:id="5"/>
      <w:r w:rsidRPr="00901AF1">
        <w:rPr>
          <w:rFonts w:ascii="Times New Roman" w:hAnsi="Times New Roman"/>
          <w:sz w:val="20"/>
          <w:szCs w:val="20"/>
          <w:lang w:eastAsia="ru-RU"/>
        </w:rPr>
        <w:t>* Заявления в электронной форме подаются в виде электронного документа.</w:t>
      </w:r>
    </w:p>
    <w:p w:rsidR="00443308" w:rsidRPr="00901AF1" w:rsidRDefault="00443308" w:rsidP="0044330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p w:rsidR="00443308" w:rsidRPr="00901AF1" w:rsidRDefault="00443308" w:rsidP="00443308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1AF1">
        <w:rPr>
          <w:rFonts w:ascii="Times New Roman" w:hAnsi="Times New Roman"/>
          <w:sz w:val="24"/>
          <w:szCs w:val="24"/>
          <w:lang w:eastAsia="ru-RU"/>
        </w:rPr>
        <w:t> </w:t>
      </w:r>
    </w:p>
    <w:bookmarkEnd w:id="0"/>
    <w:p w:rsidR="004D33DE" w:rsidRPr="00901AF1" w:rsidRDefault="004D33DE" w:rsidP="00443308"/>
    <w:sectPr w:rsidR="004D33DE" w:rsidRPr="00901AF1" w:rsidSect="004A4E81">
      <w:pgSz w:w="12240" w:h="15840"/>
      <w:pgMar w:top="568" w:right="1440" w:bottom="28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binfo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B0E"/>
    <w:rsid w:val="00093FDF"/>
    <w:rsid w:val="00152B0E"/>
    <w:rsid w:val="001D2A69"/>
    <w:rsid w:val="00417A27"/>
    <w:rsid w:val="00424E3F"/>
    <w:rsid w:val="00443308"/>
    <w:rsid w:val="004A4E81"/>
    <w:rsid w:val="004D33DE"/>
    <w:rsid w:val="005255EF"/>
    <w:rsid w:val="00732440"/>
    <w:rsid w:val="008F5EBB"/>
    <w:rsid w:val="00901AF1"/>
    <w:rsid w:val="00D0289E"/>
    <w:rsid w:val="00E87392"/>
    <w:rsid w:val="00FB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70CC36-97C3-4BF5-85E7-5082E01BD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B0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D33DE"/>
    <w:pPr>
      <w:spacing w:before="360" w:after="360" w:line="240" w:lineRule="auto"/>
      <w:ind w:right="2268"/>
      <w:outlineLvl w:val="0"/>
    </w:pPr>
    <w:rPr>
      <w:rFonts w:ascii="Times New Roman" w:hAnsi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B0E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Nonformat">
    <w:name w:val="ConsPlusNonformat"/>
    <w:rsid w:val="00152B0E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character" w:styleId="a3">
    <w:name w:val="Hyperlink"/>
    <w:uiPriority w:val="99"/>
    <w:rsid w:val="00152B0E"/>
    <w:rPr>
      <w:color w:val="0000FF"/>
      <w:u w:val="single"/>
    </w:rPr>
  </w:style>
  <w:style w:type="table" w:customStyle="1" w:styleId="tablencpi">
    <w:name w:val="tablencpi"/>
    <w:basedOn w:val="a1"/>
    <w:rsid w:val="00417A27"/>
    <w:tblPr>
      <w:tblCellMar>
        <w:left w:w="0" w:type="dxa"/>
        <w:right w:w="0" w:type="dxa"/>
      </w:tblCellMar>
    </w:tblPr>
  </w:style>
  <w:style w:type="character" w:customStyle="1" w:styleId="10">
    <w:name w:val="Заголовок 1 Знак"/>
    <w:link w:val="1"/>
    <w:uiPriority w:val="9"/>
    <w:rsid w:val="004D33DE"/>
    <w:rPr>
      <w:b/>
      <w:bCs/>
      <w:kern w:val="36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D33DE"/>
  </w:style>
  <w:style w:type="character" w:styleId="a4">
    <w:name w:val="FollowedHyperlink"/>
    <w:uiPriority w:val="99"/>
    <w:unhideWhenUsed/>
    <w:rsid w:val="004D33DE"/>
    <w:rPr>
      <w:color w:val="0038C8"/>
      <w:u w:val="single"/>
    </w:rPr>
  </w:style>
  <w:style w:type="character" w:styleId="HTML">
    <w:name w:val="HTML Acronym"/>
    <w:uiPriority w:val="99"/>
    <w:unhideWhenUsed/>
    <w:rsid w:val="004D33DE"/>
    <w:rPr>
      <w:shd w:val="clear" w:color="auto" w:fill="FFFF00"/>
    </w:rPr>
  </w:style>
  <w:style w:type="paragraph" w:customStyle="1" w:styleId="part">
    <w:name w:val="part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4D33DE"/>
    <w:pPr>
      <w:spacing w:before="360" w:after="360" w:line="240" w:lineRule="auto"/>
      <w:ind w:left="1922" w:hanging="1355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12">
    <w:name w:val="Заголовок1"/>
    <w:basedOn w:val="a"/>
    <w:rsid w:val="004D33DE"/>
    <w:pPr>
      <w:spacing w:before="360" w:after="360" w:line="240" w:lineRule="auto"/>
      <w:ind w:right="2268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titlencpi">
    <w:name w:val="titlencpi"/>
    <w:basedOn w:val="a"/>
    <w:rsid w:val="004D33DE"/>
    <w:pPr>
      <w:spacing w:before="360" w:after="360" w:line="240" w:lineRule="auto"/>
      <w:ind w:right="2268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aspaper">
    <w:name w:val="aspaper"/>
    <w:basedOn w:val="a"/>
    <w:rsid w:val="004D33DE"/>
    <w:pPr>
      <w:spacing w:after="0" w:line="240" w:lineRule="auto"/>
      <w:jc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4D33D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4D33D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4D33DE"/>
    <w:pPr>
      <w:spacing w:after="28" w:line="240" w:lineRule="auto"/>
    </w:pPr>
    <w:rPr>
      <w:rFonts w:ascii="Times New Roman" w:hAnsi="Times New Roman"/>
      <w:i/>
      <w:iCs/>
      <w:lang w:eastAsia="ru-RU"/>
    </w:rPr>
  </w:style>
  <w:style w:type="paragraph" w:customStyle="1" w:styleId="razdel">
    <w:name w:val="razdel"/>
    <w:basedOn w:val="a"/>
    <w:rsid w:val="004D33DE"/>
    <w:pPr>
      <w:spacing w:after="0" w:line="240" w:lineRule="auto"/>
      <w:ind w:firstLine="567"/>
      <w:jc w:val="center"/>
    </w:pPr>
    <w:rPr>
      <w:rFonts w:ascii="Times New Roman" w:hAnsi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4D33DE"/>
    <w:pPr>
      <w:spacing w:after="0" w:line="240" w:lineRule="auto"/>
      <w:jc w:val="center"/>
    </w:pPr>
    <w:rPr>
      <w:rFonts w:ascii="Times New Roman" w:hAnsi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4D33DE"/>
    <w:pPr>
      <w:spacing w:before="160" w:after="160" w:line="240" w:lineRule="auto"/>
      <w:jc w:val="right"/>
    </w:pPr>
    <w:rPr>
      <w:rFonts w:ascii="Times New Roman" w:hAnsi="Times New Roman"/>
      <w:lang w:eastAsia="ru-RU"/>
    </w:rPr>
  </w:style>
  <w:style w:type="paragraph" w:customStyle="1" w:styleId="titleu">
    <w:name w:val="titleu"/>
    <w:basedOn w:val="a"/>
    <w:rsid w:val="004D33DE"/>
    <w:pPr>
      <w:spacing w:before="360" w:after="36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4D33DE"/>
    <w:pPr>
      <w:spacing w:before="360" w:after="0" w:line="240" w:lineRule="auto"/>
      <w:jc w:val="center"/>
    </w:pPr>
    <w:rPr>
      <w:rFonts w:ascii="Times New Roman" w:hAnsi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4D33D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point">
    <w:name w:val="point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igned">
    <w:name w:val="signed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4D33DE"/>
    <w:pPr>
      <w:spacing w:after="0" w:line="240" w:lineRule="auto"/>
    </w:pPr>
    <w:rPr>
      <w:rFonts w:ascii="Times New Roman" w:hAnsi="Times New Roman"/>
      <w:i/>
      <w:iCs/>
      <w:lang w:eastAsia="ru-RU"/>
    </w:rPr>
  </w:style>
  <w:style w:type="paragraph" w:customStyle="1" w:styleId="odobren1">
    <w:name w:val="odobren1"/>
    <w:basedOn w:val="a"/>
    <w:rsid w:val="004D33DE"/>
    <w:pPr>
      <w:spacing w:after="120" w:line="240" w:lineRule="auto"/>
    </w:pPr>
    <w:rPr>
      <w:rFonts w:ascii="Times New Roman" w:hAnsi="Times New Roman"/>
      <w:i/>
      <w:iCs/>
      <w:lang w:eastAsia="ru-RU"/>
    </w:rPr>
  </w:style>
  <w:style w:type="paragraph" w:customStyle="1" w:styleId="comment">
    <w:name w:val="comment"/>
    <w:basedOn w:val="a"/>
    <w:rsid w:val="004D33DE"/>
    <w:pPr>
      <w:spacing w:before="160" w:after="16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noski">
    <w:name w:val="snoski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4D33DE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4D33DE"/>
    <w:pPr>
      <w:spacing w:before="360" w:after="360" w:line="240" w:lineRule="auto"/>
      <w:ind w:firstLine="567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4D33D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4D33DE"/>
    <w:pPr>
      <w:spacing w:after="0" w:line="240" w:lineRule="auto"/>
    </w:pPr>
    <w:rPr>
      <w:rFonts w:ascii="Times New Roman" w:hAnsi="Times New Roman"/>
      <w:sz w:val="36"/>
      <w:szCs w:val="36"/>
      <w:lang w:eastAsia="ru-RU"/>
    </w:rPr>
  </w:style>
  <w:style w:type="paragraph" w:customStyle="1" w:styleId="append">
    <w:name w:val="append"/>
    <w:basedOn w:val="a"/>
    <w:rsid w:val="004D33DE"/>
    <w:pPr>
      <w:spacing w:after="0" w:line="240" w:lineRule="auto"/>
    </w:pPr>
    <w:rPr>
      <w:rFonts w:ascii="Times New Roman" w:hAnsi="Times New Roman"/>
      <w:i/>
      <w:iCs/>
      <w:lang w:eastAsia="ru-RU"/>
    </w:rPr>
  </w:style>
  <w:style w:type="paragraph" w:customStyle="1" w:styleId="prinodobren">
    <w:name w:val="prinodobren"/>
    <w:basedOn w:val="a"/>
    <w:rsid w:val="004D33DE"/>
    <w:pPr>
      <w:spacing w:before="360" w:after="36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piski">
    <w:name w:val="spiski"/>
    <w:basedOn w:val="a"/>
    <w:rsid w:val="004D33D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4D33DE"/>
    <w:pPr>
      <w:spacing w:after="0" w:line="240" w:lineRule="auto"/>
      <w:ind w:firstLine="1021"/>
      <w:jc w:val="both"/>
    </w:pPr>
    <w:rPr>
      <w:rFonts w:ascii="Times New Roman" w:hAnsi="Times New Roman"/>
      <w:i/>
      <w:iCs/>
      <w:lang w:eastAsia="ru-RU"/>
    </w:rPr>
  </w:style>
  <w:style w:type="paragraph" w:customStyle="1" w:styleId="agreedate">
    <w:name w:val="agreedate"/>
    <w:basedOn w:val="a"/>
    <w:rsid w:val="004D33DE"/>
    <w:pPr>
      <w:spacing w:after="0" w:line="240" w:lineRule="auto"/>
      <w:jc w:val="both"/>
    </w:pPr>
    <w:rPr>
      <w:rFonts w:ascii="Times New Roman" w:hAnsi="Times New Roman"/>
      <w:i/>
      <w:iCs/>
      <w:lang w:eastAsia="ru-RU"/>
    </w:rPr>
  </w:style>
  <w:style w:type="paragraph" w:customStyle="1" w:styleId="changeadd">
    <w:name w:val="changeadd"/>
    <w:basedOn w:val="a"/>
    <w:rsid w:val="004D33DE"/>
    <w:pPr>
      <w:spacing w:after="0" w:line="240" w:lineRule="auto"/>
      <w:ind w:left="1134"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4D33DE"/>
    <w:pPr>
      <w:spacing w:after="0" w:line="240" w:lineRule="auto"/>
      <w:ind w:left="1021"/>
    </w:pPr>
    <w:rPr>
      <w:rFonts w:ascii="Times New Roman" w:hAnsi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4D33DE"/>
    <w:pPr>
      <w:spacing w:after="360" w:line="240" w:lineRule="auto"/>
      <w:ind w:left="1134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4D33DE"/>
    <w:pPr>
      <w:spacing w:before="360" w:after="360" w:line="240" w:lineRule="auto"/>
      <w:ind w:firstLine="567"/>
      <w:jc w:val="center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4D33DE"/>
    <w:pPr>
      <w:spacing w:after="28" w:line="240" w:lineRule="auto"/>
    </w:pPr>
    <w:rPr>
      <w:rFonts w:ascii="Times New Roman" w:hAnsi="Times New Roman"/>
      <w:i/>
      <w:iCs/>
      <w:lang w:eastAsia="ru-RU"/>
    </w:rPr>
  </w:style>
  <w:style w:type="paragraph" w:customStyle="1" w:styleId="cap1">
    <w:name w:val="cap1"/>
    <w:basedOn w:val="a"/>
    <w:rsid w:val="004D33DE"/>
    <w:pPr>
      <w:spacing w:after="0" w:line="240" w:lineRule="auto"/>
    </w:pPr>
    <w:rPr>
      <w:rFonts w:ascii="Times New Roman" w:hAnsi="Times New Roman"/>
      <w:i/>
      <w:iCs/>
      <w:lang w:eastAsia="ru-RU"/>
    </w:rPr>
  </w:style>
  <w:style w:type="paragraph" w:customStyle="1" w:styleId="capu1">
    <w:name w:val="capu1"/>
    <w:basedOn w:val="a"/>
    <w:rsid w:val="004D33DE"/>
    <w:pPr>
      <w:spacing w:after="120" w:line="240" w:lineRule="auto"/>
    </w:pPr>
    <w:rPr>
      <w:rFonts w:ascii="Times New Roman" w:hAnsi="Times New Roman"/>
      <w:i/>
      <w:iCs/>
      <w:lang w:eastAsia="ru-RU"/>
    </w:rPr>
  </w:style>
  <w:style w:type="paragraph" w:customStyle="1" w:styleId="newncpi">
    <w:name w:val="newncpi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D33DE"/>
    <w:pPr>
      <w:spacing w:before="160" w:after="16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4D33DE"/>
    <w:pPr>
      <w:spacing w:after="0" w:line="240" w:lineRule="auto"/>
      <w:ind w:left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4D33DE"/>
    <w:pPr>
      <w:spacing w:after="0" w:line="240" w:lineRule="auto"/>
      <w:jc w:val="right"/>
    </w:pPr>
    <w:rPr>
      <w:rFonts w:ascii="Times New Roman" w:hAnsi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4D33DE"/>
    <w:pPr>
      <w:spacing w:after="0" w:line="240" w:lineRule="auto"/>
      <w:jc w:val="center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primer">
    <w:name w:val="primer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4D33DE"/>
    <w:pPr>
      <w:spacing w:before="160" w:after="16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4D33DE"/>
    <w:pPr>
      <w:spacing w:before="160" w:after="16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4D33DE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4D33DE"/>
    <w:pPr>
      <w:spacing w:before="120" w:after="0" w:line="240" w:lineRule="auto"/>
      <w:ind w:left="1134"/>
      <w:jc w:val="both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4D33DE"/>
    <w:pPr>
      <w:spacing w:after="0" w:line="240" w:lineRule="auto"/>
      <w:ind w:left="1134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4D33DE"/>
    <w:pPr>
      <w:spacing w:after="0" w:line="240" w:lineRule="auto"/>
      <w:ind w:left="1134"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tsifra">
    <w:name w:val="tsifra"/>
    <w:basedOn w:val="a"/>
    <w:rsid w:val="004D33DE"/>
    <w:pPr>
      <w:spacing w:after="0" w:line="240" w:lineRule="auto"/>
    </w:pPr>
    <w:rPr>
      <w:rFonts w:ascii="Times New Roman" w:hAnsi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4D33DE"/>
    <w:pPr>
      <w:spacing w:before="360" w:after="360" w:line="240" w:lineRule="auto"/>
      <w:ind w:firstLine="567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4D33DE"/>
    <w:pPr>
      <w:spacing w:before="360" w:after="360" w:line="240" w:lineRule="auto"/>
      <w:ind w:firstLine="567"/>
      <w:jc w:val="center"/>
    </w:pPr>
    <w:rPr>
      <w:rFonts w:ascii="Times New Roman" w:hAnsi="Times New Roman"/>
      <w:caps/>
      <w:lang w:eastAsia="ru-RU"/>
    </w:rPr>
  </w:style>
  <w:style w:type="paragraph" w:customStyle="1" w:styleId="contenttext">
    <w:name w:val="contenttext"/>
    <w:basedOn w:val="a"/>
    <w:rsid w:val="004D33DE"/>
    <w:pPr>
      <w:spacing w:before="160" w:after="160" w:line="240" w:lineRule="auto"/>
      <w:ind w:left="1134" w:hanging="1134"/>
    </w:pPr>
    <w:rPr>
      <w:rFonts w:ascii="Times New Roman" w:hAnsi="Times New Roman"/>
      <w:lang w:eastAsia="ru-RU"/>
    </w:rPr>
  </w:style>
  <w:style w:type="paragraph" w:customStyle="1" w:styleId="gosreg">
    <w:name w:val="gosreg"/>
    <w:basedOn w:val="a"/>
    <w:rsid w:val="004D33DE"/>
    <w:pPr>
      <w:spacing w:after="0" w:line="240" w:lineRule="auto"/>
      <w:jc w:val="both"/>
    </w:pPr>
    <w:rPr>
      <w:rFonts w:ascii="Times New Roman" w:hAnsi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4D33DE"/>
    <w:pPr>
      <w:spacing w:before="360" w:after="36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4D33DE"/>
    <w:pPr>
      <w:spacing w:after="0" w:line="240" w:lineRule="auto"/>
      <w:ind w:left="5103"/>
    </w:pPr>
    <w:rPr>
      <w:rFonts w:ascii="Times New Roman" w:hAnsi="Times New Roman"/>
      <w:sz w:val="24"/>
      <w:szCs w:val="24"/>
      <w:lang w:eastAsia="ru-RU"/>
    </w:rPr>
  </w:style>
  <w:style w:type="paragraph" w:customStyle="1" w:styleId="doklad">
    <w:name w:val="doklad"/>
    <w:basedOn w:val="a"/>
    <w:rsid w:val="004D33DE"/>
    <w:pPr>
      <w:spacing w:before="160" w:after="160" w:line="240" w:lineRule="auto"/>
      <w:ind w:left="2835"/>
    </w:pPr>
    <w:rPr>
      <w:rFonts w:ascii="Times New Roman" w:hAnsi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4D33DE"/>
    <w:pPr>
      <w:spacing w:before="160" w:after="16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4D33D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table9">
    <w:name w:val="table9"/>
    <w:basedOn w:val="a"/>
    <w:rsid w:val="004D33DE"/>
    <w:pPr>
      <w:spacing w:after="0" w:line="240" w:lineRule="auto"/>
    </w:pPr>
    <w:rPr>
      <w:rFonts w:ascii="Times New Roman" w:hAnsi="Times New Roman"/>
      <w:sz w:val="18"/>
      <w:szCs w:val="18"/>
      <w:lang w:eastAsia="ru-RU"/>
    </w:rPr>
  </w:style>
  <w:style w:type="paragraph" w:customStyle="1" w:styleId="table8">
    <w:name w:val="table8"/>
    <w:basedOn w:val="a"/>
    <w:rsid w:val="004D33DE"/>
    <w:pPr>
      <w:spacing w:after="0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table7">
    <w:name w:val="table7"/>
    <w:basedOn w:val="a"/>
    <w:rsid w:val="004D33DE"/>
    <w:pPr>
      <w:spacing w:after="0" w:line="240" w:lineRule="auto"/>
    </w:pPr>
    <w:rPr>
      <w:rFonts w:ascii="Times New Roman" w:hAnsi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ctual">
    <w:name w:val="actual"/>
    <w:basedOn w:val="a"/>
    <w:rsid w:val="004D33DE"/>
    <w:pPr>
      <w:spacing w:after="0" w:line="240" w:lineRule="auto"/>
      <w:ind w:firstLine="567"/>
      <w:jc w:val="both"/>
    </w:pPr>
    <w:rPr>
      <w:rFonts w:ascii="Gbinfo" w:hAnsi="Gbinfo"/>
      <w:sz w:val="20"/>
      <w:szCs w:val="20"/>
      <w:lang w:eastAsia="ru-RU"/>
    </w:rPr>
  </w:style>
  <w:style w:type="paragraph" w:customStyle="1" w:styleId="actualbez">
    <w:name w:val="actualbez"/>
    <w:basedOn w:val="a"/>
    <w:rsid w:val="004D33DE"/>
    <w:pPr>
      <w:spacing w:after="0" w:line="240" w:lineRule="auto"/>
      <w:jc w:val="both"/>
    </w:pPr>
    <w:rPr>
      <w:rFonts w:ascii="Gbinfo" w:hAnsi="Gbinfo"/>
      <w:sz w:val="20"/>
      <w:szCs w:val="20"/>
      <w:lang w:eastAsia="ru-RU"/>
    </w:rPr>
  </w:style>
  <w:style w:type="paragraph" w:customStyle="1" w:styleId="gcomment">
    <w:name w:val="g_comment"/>
    <w:basedOn w:val="a"/>
    <w:rsid w:val="004D33DE"/>
    <w:pPr>
      <w:spacing w:after="0" w:line="240" w:lineRule="auto"/>
      <w:jc w:val="right"/>
    </w:pPr>
    <w:rPr>
      <w:rFonts w:ascii="Gbinfo" w:hAnsi="Gbinfo"/>
      <w:i/>
      <w:iCs/>
      <w:sz w:val="20"/>
      <w:szCs w:val="20"/>
      <w:lang w:eastAsia="ru-RU"/>
    </w:rPr>
  </w:style>
  <w:style w:type="paragraph" w:customStyle="1" w:styleId="hrm">
    <w:name w:val="hrm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vanish/>
      <w:sz w:val="24"/>
      <w:szCs w:val="24"/>
      <w:lang w:eastAsia="ru-RU"/>
    </w:rPr>
  </w:style>
  <w:style w:type="paragraph" w:customStyle="1" w:styleId="ivtable">
    <w:name w:val="iv_table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ixtop">
    <w:name w:val="fix_top"/>
    <w:basedOn w:val="a"/>
    <w:rsid w:val="004D33DE"/>
    <w:pPr>
      <w:shd w:val="clear" w:color="auto" w:fill="F8F8F8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n">
    <w:name w:val="pan"/>
    <w:basedOn w:val="a"/>
    <w:rsid w:val="004D33DE"/>
    <w:pPr>
      <w:pBdr>
        <w:bottom w:val="single" w:sz="6" w:space="0" w:color="C6C6C6"/>
      </w:pBdr>
      <w:shd w:val="clear" w:color="auto" w:fill="F0F0F0"/>
      <w:spacing w:before="100" w:beforeAutospacing="1" w:after="100" w:afterAutospacing="1" w:line="240" w:lineRule="auto"/>
      <w:textAlignment w:val="top"/>
    </w:pPr>
    <w:rPr>
      <w:rFonts w:ascii="Arial" w:hAnsi="Arial" w:cs="Arial"/>
      <w:lang w:eastAsia="ru-RU"/>
    </w:rPr>
  </w:style>
  <w:style w:type="paragraph" w:customStyle="1" w:styleId="panlogo">
    <w:name w:val="pan_logo"/>
    <w:basedOn w:val="a"/>
    <w:rsid w:val="004D33DE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hAnsi="Arial" w:cs="Arial"/>
      <w:lang w:eastAsia="ru-RU"/>
    </w:rPr>
  </w:style>
  <w:style w:type="paragraph" w:customStyle="1" w:styleId="nobord">
    <w:name w:val="nobord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nnobord">
    <w:name w:val="pan_nobord"/>
    <w:basedOn w:val="a"/>
    <w:rsid w:val="004D33DE"/>
    <w:pPr>
      <w:shd w:val="clear" w:color="auto" w:fill="F0F0F0"/>
      <w:spacing w:before="100" w:beforeAutospacing="1" w:after="100" w:afterAutospacing="1" w:line="240" w:lineRule="auto"/>
      <w:textAlignment w:val="top"/>
    </w:pPr>
    <w:rPr>
      <w:rFonts w:ascii="Arial" w:hAnsi="Arial" w:cs="Arial"/>
      <w:lang w:eastAsia="ru-RU"/>
    </w:rPr>
  </w:style>
  <w:style w:type="paragraph" w:customStyle="1" w:styleId="padd">
    <w:name w:val="padd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ddmid">
    <w:name w:val="padd_mid"/>
    <w:basedOn w:val="a"/>
    <w:rsid w:val="004D33D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padsearch">
    <w:name w:val="pad_search"/>
    <w:basedOn w:val="a"/>
    <w:rsid w:val="004D33DE"/>
    <w:pPr>
      <w:shd w:val="clear" w:color="auto" w:fill="D4D4D4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dsearchsm">
    <w:name w:val="pad_search_sm"/>
    <w:basedOn w:val="a"/>
    <w:rsid w:val="004D33DE"/>
    <w:pPr>
      <w:shd w:val="clear" w:color="auto" w:fill="D4D4D4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n">
    <w:name w:val="an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padd">
    <w:name w:val="remark_padd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">
    <w:name w:val="remark"/>
    <w:basedOn w:val="a"/>
    <w:rsid w:val="004D33DE"/>
    <w:pPr>
      <w:pBdr>
        <w:bottom w:val="single" w:sz="6" w:space="0" w:color="98C219"/>
      </w:pBdr>
      <w:spacing w:before="100" w:beforeAutospacing="1" w:after="100" w:afterAutospacing="1" w:line="240" w:lineRule="auto"/>
    </w:pPr>
    <w:rPr>
      <w:rFonts w:ascii="Arial" w:hAnsi="Arial" w:cs="Arial"/>
      <w:color w:val="98C219"/>
      <w:sz w:val="20"/>
      <w:szCs w:val="20"/>
      <w:lang w:eastAsia="ru-RU"/>
    </w:rPr>
  </w:style>
  <w:style w:type="paragraph" w:customStyle="1" w:styleId="remarkbg">
    <w:name w:val="remark_bg"/>
    <w:basedOn w:val="a"/>
    <w:rsid w:val="004D33DE"/>
    <w:pPr>
      <w:shd w:val="clear" w:color="auto" w:fill="98C21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n">
    <w:name w:val="remark_n"/>
    <w:basedOn w:val="a"/>
    <w:rsid w:val="004D33DE"/>
    <w:pPr>
      <w:pBdr>
        <w:bottom w:val="single" w:sz="6" w:space="0" w:color="E41D0C"/>
      </w:pBdr>
      <w:spacing w:before="100" w:beforeAutospacing="1" w:after="100" w:afterAutospacing="1" w:line="240" w:lineRule="auto"/>
    </w:pPr>
    <w:rPr>
      <w:rFonts w:ascii="Arial" w:hAnsi="Arial" w:cs="Arial"/>
      <w:color w:val="E41D0C"/>
      <w:sz w:val="20"/>
      <w:szCs w:val="20"/>
      <w:lang w:eastAsia="ru-RU"/>
    </w:rPr>
  </w:style>
  <w:style w:type="paragraph" w:customStyle="1" w:styleId="remarknbg">
    <w:name w:val="remark_n_bg"/>
    <w:basedOn w:val="a"/>
    <w:rsid w:val="004D33DE"/>
    <w:pPr>
      <w:shd w:val="clear" w:color="auto" w:fill="E41D0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nd">
    <w:name w:val="fnd"/>
    <w:basedOn w:val="a"/>
    <w:rsid w:val="004D33DE"/>
    <w:pP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mo">
    <w:name w:val="demo"/>
    <w:basedOn w:val="a"/>
    <w:rsid w:val="004D33DE"/>
    <w:pPr>
      <w:spacing w:before="100" w:beforeAutospacing="1" w:after="100" w:afterAutospacing="1" w:line="240" w:lineRule="auto"/>
    </w:pPr>
    <w:rPr>
      <w:rFonts w:ascii="Arial" w:hAnsi="Arial" w:cs="Arial"/>
      <w:color w:val="E41D0C"/>
      <w:sz w:val="20"/>
      <w:szCs w:val="20"/>
      <w:lang w:eastAsia="ru-RU"/>
    </w:rPr>
  </w:style>
  <w:style w:type="paragraph" w:customStyle="1" w:styleId="inp">
    <w:name w:val="inp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lang w:eastAsia="ru-RU"/>
    </w:rPr>
  </w:style>
  <w:style w:type="paragraph" w:customStyle="1" w:styleId="inpnoborder">
    <w:name w:val="inp_noborder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lang w:eastAsia="ru-RU"/>
    </w:rPr>
  </w:style>
  <w:style w:type="paragraph" w:customStyle="1" w:styleId="but">
    <w:name w:val="but"/>
    <w:basedOn w:val="a"/>
    <w:rsid w:val="004D33DE"/>
    <w:pPr>
      <w:shd w:val="clear" w:color="auto" w:fill="98C219"/>
      <w:spacing w:before="100" w:beforeAutospacing="1" w:after="100" w:afterAutospacing="1" w:line="240" w:lineRule="auto"/>
    </w:pPr>
    <w:rPr>
      <w:rFonts w:ascii="Times New Roman" w:hAnsi="Times New Roman"/>
      <w:b/>
      <w:bCs/>
      <w:color w:val="FFFFFF"/>
      <w:lang w:eastAsia="ru-RU"/>
    </w:rPr>
  </w:style>
  <w:style w:type="paragraph" w:customStyle="1" w:styleId="hiderem">
    <w:name w:val="hiderem"/>
    <w:basedOn w:val="a"/>
    <w:rsid w:val="004D33D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F19100"/>
      <w:sz w:val="24"/>
      <w:szCs w:val="24"/>
      <w:lang w:eastAsia="ru-RU"/>
    </w:rPr>
  </w:style>
  <w:style w:type="paragraph" w:customStyle="1" w:styleId="showrem">
    <w:name w:val="showrem"/>
    <w:basedOn w:val="a"/>
    <w:rsid w:val="004D33D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pt10">
    <w:name w:val="pt10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an0">
    <w:name w:val="a_n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d">
    <w:name w:val="red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a">
    <w:name w:val="remark_a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na">
    <w:name w:val="remark_n_a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name">
    <w:name w:val="name"/>
    <w:rsid w:val="004D33DE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rsid w:val="004D33DE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rsid w:val="004D33DE"/>
    <w:rPr>
      <w:rFonts w:ascii="Times New Roman" w:hAnsi="Times New Roman" w:cs="Times New Roman" w:hint="default"/>
      <w:i/>
      <w:iCs/>
    </w:rPr>
  </w:style>
  <w:style w:type="character" w:customStyle="1" w:styleId="datecity">
    <w:name w:val="datecity"/>
    <w:rsid w:val="004D33DE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datereg">
    <w:name w:val="datereg"/>
    <w:rsid w:val="004D33DE"/>
    <w:rPr>
      <w:rFonts w:ascii="Times New Roman" w:hAnsi="Times New Roman" w:cs="Times New Roman" w:hint="default"/>
    </w:rPr>
  </w:style>
  <w:style w:type="character" w:customStyle="1" w:styleId="number">
    <w:name w:val="number"/>
    <w:rsid w:val="004D33DE"/>
    <w:rPr>
      <w:rFonts w:ascii="Times New Roman" w:hAnsi="Times New Roman" w:cs="Times New Roman" w:hint="default"/>
      <w:i/>
      <w:iCs/>
    </w:rPr>
  </w:style>
  <w:style w:type="character" w:customStyle="1" w:styleId="bigsimbol">
    <w:name w:val="bigsimbol"/>
    <w:rsid w:val="004D33DE"/>
    <w:rPr>
      <w:rFonts w:ascii="Times New Roman" w:hAnsi="Times New Roman" w:cs="Times New Roman" w:hint="default"/>
      <w:caps/>
    </w:rPr>
  </w:style>
  <w:style w:type="character" w:customStyle="1" w:styleId="razr">
    <w:name w:val="razr"/>
    <w:rsid w:val="004D33DE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rsid w:val="004D33DE"/>
    <w:rPr>
      <w:rFonts w:ascii="Symbol" w:hAnsi="Symbol" w:hint="default"/>
    </w:rPr>
  </w:style>
  <w:style w:type="character" w:customStyle="1" w:styleId="onewind3">
    <w:name w:val="onewind3"/>
    <w:rsid w:val="004D33DE"/>
    <w:rPr>
      <w:rFonts w:ascii="Wingdings 3" w:hAnsi="Wingdings 3" w:hint="default"/>
    </w:rPr>
  </w:style>
  <w:style w:type="character" w:customStyle="1" w:styleId="onewind2">
    <w:name w:val="onewind2"/>
    <w:rsid w:val="004D33DE"/>
    <w:rPr>
      <w:rFonts w:ascii="Wingdings 2" w:hAnsi="Wingdings 2" w:hint="default"/>
    </w:rPr>
  </w:style>
  <w:style w:type="character" w:customStyle="1" w:styleId="onewind">
    <w:name w:val="onewind"/>
    <w:rsid w:val="004D33DE"/>
    <w:rPr>
      <w:rFonts w:ascii="Wingdings" w:hAnsi="Wingdings" w:hint="default"/>
    </w:rPr>
  </w:style>
  <w:style w:type="character" w:customStyle="1" w:styleId="rednoun">
    <w:name w:val="rednoun"/>
    <w:rsid w:val="004D33DE"/>
  </w:style>
  <w:style w:type="character" w:customStyle="1" w:styleId="post">
    <w:name w:val="post"/>
    <w:rsid w:val="004D33DE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rsid w:val="004D33DE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rabic">
    <w:name w:val="arabic"/>
    <w:rsid w:val="004D33DE"/>
    <w:rPr>
      <w:rFonts w:ascii="Times New Roman" w:hAnsi="Times New Roman" w:cs="Times New Roman" w:hint="default"/>
    </w:rPr>
  </w:style>
  <w:style w:type="character" w:customStyle="1" w:styleId="articlec">
    <w:name w:val="articlec"/>
    <w:rsid w:val="004D33DE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rsid w:val="004D33DE"/>
    <w:rPr>
      <w:rFonts w:ascii="Arial" w:hAnsi="Arial" w:cs="Arial" w:hint="default"/>
    </w:rPr>
  </w:style>
  <w:style w:type="table" w:customStyle="1" w:styleId="tablencpi1">
    <w:name w:val="tablencpi1"/>
    <w:basedOn w:val="a1"/>
    <w:rsid w:val="004D33DE"/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14-01-2022-6-ob-utverzhdenii-reglamentov-administrativnykh-protsedur-v-oblasti-610137?query=&amp;links_doc=466341&amp;links_anch=640" TargetMode="External"/><Relationship Id="rId13" Type="http://schemas.openxmlformats.org/officeDocument/2006/relationships/hyperlink" Target="https://bii.by/docs/postanovlenie-28-12-2012-83-ob-utverzhdenii-vnesenii-izmenenij-i-otmene-obshchegosudarstvennogo-268204?a=a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leznye-ssylki-219924?a=a499" TargetMode="External"/><Relationship Id="rId12" Type="http://schemas.openxmlformats.org/officeDocument/2006/relationships/hyperlink" Target="https://bii.by/docs/poleznye-ssylki-219924?a=a1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28-12-2012-83-ob-utverzhdenii-vnesenii-izmenenij-i-otmene-obshchegosudarstvennogo-268204?a=a3" TargetMode="External"/><Relationship Id="rId11" Type="http://schemas.openxmlformats.org/officeDocument/2006/relationships/hyperlink" Target="https://bii.by/docs/poleznye-ssylki-219924?a=a499" TargetMode="External"/><Relationship Id="rId5" Type="http://schemas.openxmlformats.org/officeDocument/2006/relationships/hyperlink" Target="https://bii.by/docs/poleznye-ssylki-219924?a=a499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bii.by/docs/postanovlenie-14-01-2022-6-ob-utverzhdenii-reglamentov-administrativnykh-protsedur-v-oblasti-610137?query=&amp;links_doc=466341&amp;links_anch=640" TargetMode="External"/><Relationship Id="rId4" Type="http://schemas.openxmlformats.org/officeDocument/2006/relationships/hyperlink" Target="https://bii.by/docs/postanovlenie-14-01-2022-6-ob-utverzhdenii-reglamentov-administrativnykh-protsedur-v-oblasti-610137?query=&amp;links_doc=466341&amp;links_anch=640" TargetMode="External"/><Relationship Id="rId9" Type="http://schemas.openxmlformats.org/officeDocument/2006/relationships/hyperlink" Target="https://bii.by/docs/234848.xls" TargetMode="External"/><Relationship Id="rId14" Type="http://schemas.openxmlformats.org/officeDocument/2006/relationships/hyperlink" Target="https://bii.by/docs/poleznye-ssylki-219924?a=a4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730</Words>
  <Characters>8058</Characters>
  <Application>Microsoft Office Word</Application>
  <DocSecurity>0</DocSecurity>
  <Lines>67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Links>
    <vt:vector size="30" baseType="variant">
      <vt:variant>
        <vt:i4>3407925</vt:i4>
      </vt:variant>
      <vt:variant>
        <vt:i4>12</vt:i4>
      </vt:variant>
      <vt:variant>
        <vt:i4>0</vt:i4>
      </vt:variant>
      <vt:variant>
        <vt:i4>5</vt:i4>
      </vt:variant>
      <vt:variant>
        <vt:lpwstr>../../../../../../Downloads/tx.dll%3fd=293771&amp;a=4</vt:lpwstr>
      </vt:variant>
      <vt:variant>
        <vt:lpwstr>a4</vt:lpwstr>
      </vt:variant>
      <vt:variant>
        <vt:i4>3276863</vt:i4>
      </vt:variant>
      <vt:variant>
        <vt:i4>9</vt:i4>
      </vt:variant>
      <vt:variant>
        <vt:i4>0</vt:i4>
      </vt:variant>
      <vt:variant>
        <vt:i4>5</vt:i4>
      </vt:variant>
      <vt:variant>
        <vt:lpwstr>../../../../../../Downloads/tx.dll%3fd=219924&amp;a=184</vt:lpwstr>
      </vt:variant>
      <vt:variant>
        <vt:lpwstr>a184</vt:lpwstr>
      </vt:variant>
      <vt:variant>
        <vt:i4>3276863</vt:i4>
      </vt:variant>
      <vt:variant>
        <vt:i4>6</vt:i4>
      </vt:variant>
      <vt:variant>
        <vt:i4>0</vt:i4>
      </vt:variant>
      <vt:variant>
        <vt:i4>5</vt:i4>
      </vt:variant>
      <vt:variant>
        <vt:lpwstr>../../../../../../Downloads/tx.dll%3fd=219924&amp;a=184</vt:lpwstr>
      </vt:variant>
      <vt:variant>
        <vt:lpwstr>a184</vt:lpwstr>
      </vt:variant>
      <vt:variant>
        <vt:i4>655367</vt:i4>
      </vt:variant>
      <vt:variant>
        <vt:i4>3</vt:i4>
      </vt:variant>
      <vt:variant>
        <vt:i4>0</vt:i4>
      </vt:variant>
      <vt:variant>
        <vt:i4>5</vt:i4>
      </vt:variant>
      <vt:variant>
        <vt:lpwstr>../../../../../../Downloads/tx.dll%3fd=219924&amp;a=14</vt:lpwstr>
      </vt:variant>
      <vt:variant>
        <vt:lpwstr>a14</vt:lpwstr>
      </vt:variant>
      <vt:variant>
        <vt:i4>5832775</vt:i4>
      </vt:variant>
      <vt:variant>
        <vt:i4>0</vt:i4>
      </vt:variant>
      <vt:variant>
        <vt:i4>0</vt:i4>
      </vt:variant>
      <vt:variant>
        <vt:i4>5</vt:i4>
      </vt:variant>
      <vt:variant>
        <vt:lpwstr>../../../../../../Downloads/tx.dll%3fd=263172.xls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Borovaya</dc:creator>
  <cp:keywords/>
  <cp:lastModifiedBy>Боброва Екатерина Анатольевна</cp:lastModifiedBy>
  <cp:revision>4</cp:revision>
  <dcterms:created xsi:type="dcterms:W3CDTF">2026-06-15T08:29:00Z</dcterms:created>
  <dcterms:modified xsi:type="dcterms:W3CDTF">2026-06-15T08:31:00Z</dcterms:modified>
</cp:coreProperties>
</file>