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E7AF0" w:rsidRPr="001E7AF0" w14:paraId="26FD5C5E" w14:textId="77777777" w:rsidTr="001E7AF0"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5F42C537" w14:textId="77777777" w:rsidR="001E7AF0" w:rsidRPr="001E7AF0" w:rsidRDefault="001E7AF0" w:rsidP="001E7AF0">
            <w:pPr>
              <w:spacing w:after="28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Приложение</w:t>
            </w:r>
          </w:p>
          <w:p w14:paraId="1F94B556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к </w:t>
            </w:r>
            <w:hyperlink r:id="rId6" w:anchor="a12" w:history="1">
              <w:r w:rsidRPr="001E7AF0">
                <w:rPr>
                  <w:rFonts w:ascii="Times New Roman" w:eastAsia="Times New Roman" w:hAnsi="Times New Roman" w:cs="Times New Roman"/>
                  <w:i/>
                  <w:iCs/>
                  <w:color w:val="0000FF"/>
                  <w:u w:val="single"/>
                  <w:lang w:eastAsia="ru-RU"/>
                </w:rPr>
                <w:t>Регламенту</w:t>
              </w:r>
            </w:hyperlink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административной процедуры,</w:t>
            </w: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хозяйствования, по подпункту 8.9.5</w:t>
            </w: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«Исключение сведений из Торгового</w:t>
            </w:r>
            <w:r w:rsidRPr="001E7AF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br/>
              <w:t>реестра Республики Беларусь»</w:t>
            </w:r>
          </w:p>
        </w:tc>
      </w:tr>
    </w:tbl>
    <w:p w14:paraId="60CD377F" w14:textId="77777777" w:rsidR="001E7AF0" w:rsidRPr="001E7AF0" w:rsidRDefault="001E7AF0" w:rsidP="001E7A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3BD6E990" w14:textId="21DD7AFF" w:rsidR="001E7AF0" w:rsidRPr="001E7AF0" w:rsidRDefault="001E7AF0" w:rsidP="001E7AF0">
      <w:pPr>
        <w:shd w:val="clear" w:color="auto" w:fill="FFFFFF"/>
        <w:spacing w:before="16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a155"/>
      <w:bookmarkStart w:id="1" w:name="_GoBack"/>
      <w:bookmarkEnd w:id="0"/>
      <w:bookmarkEnd w:id="1"/>
      <w:r w:rsidRPr="001E7AF0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14:paraId="3ECB1EC4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3"/>
      </w:tblGrid>
      <w:tr w:rsidR="001E7AF0" w:rsidRPr="001E7AF0" w14:paraId="5374A2CA" w14:textId="77777777" w:rsidTr="001E7AF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11681CCC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62257E8C" w14:textId="77777777" w:rsidR="001E7AF0" w:rsidRPr="001E7AF0" w:rsidRDefault="001E7AF0" w:rsidP="001E7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1E7AF0" w:rsidRPr="001E7AF0" w14:paraId="5A0AEEFE" w14:textId="77777777" w:rsidTr="001E7AF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3C9608BC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62D9D69B" w14:textId="77777777" w:rsidR="001E7AF0" w:rsidRPr="001E7AF0" w:rsidRDefault="001E7AF0" w:rsidP="001E7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(наименование уполномоченного органа)</w:t>
            </w:r>
          </w:p>
        </w:tc>
      </w:tr>
      <w:tr w:rsidR="001E7AF0" w:rsidRPr="001E7AF0" w14:paraId="7FA7A48E" w14:textId="77777777" w:rsidTr="001E7AF0"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707F7BAF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65B8DA9D" w14:textId="77777777" w:rsidR="001E7AF0" w:rsidRPr="001E7AF0" w:rsidRDefault="001E7AF0" w:rsidP="001E7A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</w:tbl>
    <w:p w14:paraId="5D60CE86" w14:textId="77777777" w:rsidR="001E7AF0" w:rsidRPr="001E7AF0" w:rsidRDefault="001E7AF0" w:rsidP="001E7AF0">
      <w:pPr>
        <w:shd w:val="clear" w:color="auto" w:fill="FFFFFF"/>
        <w:spacing w:before="360" w:after="3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hyperlink r:id="rId7" w:history="1">
        <w:r w:rsidRPr="001E7AF0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1E7A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для исключения сведений из Торгового реестра Республики Беларусь</w:t>
      </w:r>
    </w:p>
    <w:p w14:paraId="65DFDD18" w14:textId="77777777" w:rsidR="001E7AF0" w:rsidRPr="001E7AF0" w:rsidRDefault="001E7AF0" w:rsidP="001E7AF0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5831C991" w14:textId="77777777" w:rsidR="001E7AF0" w:rsidRPr="001E7AF0" w:rsidRDefault="001E7AF0" w:rsidP="001E7AF0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(полное наименование юридического лица либо фамилия, собственное имя, отчество</w:t>
      </w:r>
    </w:p>
    <w:p w14:paraId="090EB671" w14:textId="77777777" w:rsidR="001E7AF0" w:rsidRPr="001E7AF0" w:rsidRDefault="001E7AF0" w:rsidP="001E7AF0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14:paraId="1479BCB5" w14:textId="77777777" w:rsidR="001E7AF0" w:rsidRPr="001E7AF0" w:rsidRDefault="001E7AF0" w:rsidP="001E7AF0">
      <w:pPr>
        <w:shd w:val="clear" w:color="auto" w:fill="FFFFFF"/>
        <w:spacing w:before="16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(если таковое имеется) индивидуального предпринимателя)</w:t>
      </w:r>
    </w:p>
    <w:p w14:paraId="1D493350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1C424973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исключить сведения из Торгового </w:t>
      </w:r>
      <w:hyperlink r:id="rId8" w:anchor="a188" w:tooltip="Полезные ссылки" w:history="1">
        <w:r w:rsidRPr="001E7AF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реестра</w:t>
        </w:r>
      </w:hyperlink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Республики Беларусь.</w:t>
      </w:r>
    </w:p>
    <w:p w14:paraId="36087BE6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05"/>
      </w:tblGrid>
      <w:tr w:rsidR="001E7AF0" w:rsidRPr="001E7AF0" w14:paraId="2D253DA1" w14:textId="77777777" w:rsidTr="001E7AF0">
        <w:tc>
          <w:tcPr>
            <w:tcW w:w="6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7E85E617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Регистрационный номер в Торговом </w:t>
            </w:r>
            <w:hyperlink r:id="rId9" w:anchor="a188" w:tooltip="Полезные ссылки" w:history="1">
              <w:r w:rsidRPr="001E7AF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реестре</w:t>
              </w:r>
            </w:hyperlink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Республики Беларусь: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71D901C1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08BA0E5A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6"/>
        <w:gridCol w:w="2268"/>
      </w:tblGrid>
      <w:tr w:rsidR="001E7AF0" w:rsidRPr="001E7AF0" w14:paraId="591662F5" w14:textId="77777777" w:rsidTr="001E7AF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64C54366" w14:textId="77777777" w:rsidR="001E7AF0" w:rsidRPr="001E7AF0" w:rsidRDefault="001E7AF0" w:rsidP="001E7AF0">
            <w:pPr>
              <w:spacing w:before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 юридического лица</w:t>
            </w:r>
            <w:r w:rsidRPr="001E7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  <w:r w:rsidRPr="001E7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14:paraId="7EB77C70" w14:textId="77777777" w:rsidR="001E7AF0" w:rsidRPr="001E7AF0" w:rsidRDefault="001E7AF0" w:rsidP="001E7AF0">
            <w:pPr>
              <w:spacing w:before="1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vAlign w:val="bottom"/>
            <w:hideMark/>
          </w:tcPr>
          <w:p w14:paraId="602DD377" w14:textId="77777777" w:rsidR="001E7AF0" w:rsidRPr="001E7AF0" w:rsidRDefault="001E7AF0" w:rsidP="001E7AF0">
            <w:pPr>
              <w:spacing w:before="16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</w:p>
        </w:tc>
      </w:tr>
      <w:tr w:rsidR="001E7AF0" w:rsidRPr="001E7AF0" w14:paraId="478284DC" w14:textId="77777777" w:rsidTr="001E7AF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4ADF2BF7" w14:textId="77777777" w:rsidR="001E7AF0" w:rsidRPr="001E7AF0" w:rsidRDefault="001E7AF0" w:rsidP="001E7A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6EA69033" w14:textId="77777777" w:rsidR="001E7AF0" w:rsidRPr="001E7AF0" w:rsidRDefault="001E7AF0" w:rsidP="001E7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0" w:type="dxa"/>
            </w:tcMar>
            <w:hideMark/>
          </w:tcPr>
          <w:p w14:paraId="06F6DCD5" w14:textId="77777777" w:rsidR="001E7AF0" w:rsidRPr="001E7AF0" w:rsidRDefault="001E7AF0" w:rsidP="001E7AF0">
            <w:pPr>
              <w:spacing w:after="0" w:line="240" w:lineRule="auto"/>
              <w:ind w:right="135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7A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752FCF93" w14:textId="77777777" w:rsidR="001E7AF0" w:rsidRPr="001E7AF0" w:rsidRDefault="001E7AF0" w:rsidP="001E7AF0">
      <w:pPr>
        <w:shd w:val="clear" w:color="auto" w:fill="FFFFFF"/>
        <w:spacing w:before="16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_______________ 20____ г.</w:t>
      </w:r>
    </w:p>
    <w:p w14:paraId="463B2A92" w14:textId="77777777" w:rsidR="001E7AF0" w:rsidRPr="001E7AF0" w:rsidRDefault="001E7AF0" w:rsidP="001E7AF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6DCF9BB" w14:textId="77777777" w:rsidR="001E7AF0" w:rsidRPr="001E7AF0" w:rsidRDefault="001E7AF0" w:rsidP="001E7AF0">
      <w:pPr>
        <w:shd w:val="clear" w:color="auto" w:fill="FFFFFF"/>
        <w:spacing w:before="16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7A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212D381E" w14:textId="77777777" w:rsidR="00480656" w:rsidRPr="001E7AF0" w:rsidRDefault="00480656" w:rsidP="001E7AF0"/>
    <w:sectPr w:rsidR="00480656" w:rsidRPr="001E7AF0" w:rsidSect="00480656">
      <w:headerReference w:type="even" r:id="rId10"/>
      <w:headerReference w:type="default" r:id="rId11"/>
      <w:pgSz w:w="11906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27AE3" w14:textId="77777777" w:rsidR="006765A4" w:rsidRDefault="006765A4" w:rsidP="00480656">
      <w:pPr>
        <w:spacing w:after="0" w:line="240" w:lineRule="auto"/>
      </w:pPr>
      <w:r>
        <w:separator/>
      </w:r>
    </w:p>
  </w:endnote>
  <w:endnote w:type="continuationSeparator" w:id="0">
    <w:p w14:paraId="416262D7" w14:textId="77777777" w:rsidR="006765A4" w:rsidRDefault="006765A4" w:rsidP="00480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D8F9B" w14:textId="77777777" w:rsidR="006765A4" w:rsidRDefault="006765A4" w:rsidP="00480656">
      <w:pPr>
        <w:spacing w:after="0" w:line="240" w:lineRule="auto"/>
      </w:pPr>
      <w:r>
        <w:separator/>
      </w:r>
    </w:p>
  </w:footnote>
  <w:footnote w:type="continuationSeparator" w:id="0">
    <w:p w14:paraId="79CE9B68" w14:textId="77777777" w:rsidR="006765A4" w:rsidRDefault="006765A4" w:rsidP="00480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EAE9D" w14:textId="77777777" w:rsidR="00480656" w:rsidRDefault="00480656" w:rsidP="002E1AE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726D827E" w14:textId="77777777" w:rsidR="00480656" w:rsidRDefault="0048065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2E0A3" w14:textId="77777777" w:rsidR="00480656" w:rsidRPr="00480656" w:rsidRDefault="00480656" w:rsidP="002E1AE1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14:paraId="09C0B6A5" w14:textId="77777777" w:rsidR="00480656" w:rsidRPr="00480656" w:rsidRDefault="00480656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656"/>
    <w:rsid w:val="00057144"/>
    <w:rsid w:val="000F4899"/>
    <w:rsid w:val="0010152F"/>
    <w:rsid w:val="001E7AF0"/>
    <w:rsid w:val="001F6730"/>
    <w:rsid w:val="00201AC8"/>
    <w:rsid w:val="0034252D"/>
    <w:rsid w:val="00471205"/>
    <w:rsid w:val="00480656"/>
    <w:rsid w:val="004B3D18"/>
    <w:rsid w:val="00522E35"/>
    <w:rsid w:val="005A652B"/>
    <w:rsid w:val="005E6F41"/>
    <w:rsid w:val="006765A4"/>
    <w:rsid w:val="007640EA"/>
    <w:rsid w:val="007D0F2D"/>
    <w:rsid w:val="008C70E5"/>
    <w:rsid w:val="009E4AA6"/>
    <w:rsid w:val="00B9508D"/>
    <w:rsid w:val="00C03504"/>
    <w:rsid w:val="00C32D79"/>
    <w:rsid w:val="00C81BBE"/>
    <w:rsid w:val="00E24849"/>
    <w:rsid w:val="00E6134A"/>
    <w:rsid w:val="00E66B64"/>
    <w:rsid w:val="00EB00DA"/>
    <w:rsid w:val="00FA63C2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24FE1"/>
  <w15:chartTrackingRefBased/>
  <w15:docId w15:val="{FC45BCD1-E57C-49D7-9001-E91BCDB12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0656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480656"/>
    <w:rPr>
      <w:color w:val="154C94"/>
      <w:u w:val="single"/>
    </w:rPr>
  </w:style>
  <w:style w:type="paragraph" w:customStyle="1" w:styleId="msonormal0">
    <w:name w:val="msonormal"/>
    <w:basedOn w:val="a"/>
    <w:rsid w:val="00480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48065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Заголовок1"/>
    <w:basedOn w:val="a"/>
    <w:rsid w:val="0048065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itlencpi">
    <w:name w:val="titlencpi"/>
    <w:basedOn w:val="a"/>
    <w:rsid w:val="0048065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spaper">
    <w:name w:val="aspaper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chapter">
    <w:name w:val="chapt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g">
    <w:name w:val="titleg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pr">
    <w:name w:val="titlepr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">
    <w:name w:val="agree"/>
    <w:basedOn w:val="a"/>
    <w:rsid w:val="004806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razdel">
    <w:name w:val="razdel"/>
    <w:basedOn w:val="a"/>
    <w:rsid w:val="00480656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sz w:val="32"/>
      <w:szCs w:val="32"/>
      <w:lang w:eastAsia="ru-RU"/>
    </w:rPr>
  </w:style>
  <w:style w:type="paragraph" w:customStyle="1" w:styleId="podrazdel">
    <w:name w:val="podrazdel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titlep">
    <w:name w:val="titlep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8065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itleu">
    <w:name w:val="titleu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itlek">
    <w:name w:val="titlek"/>
    <w:basedOn w:val="a"/>
    <w:rsid w:val="00480656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sz w:val="24"/>
      <w:szCs w:val="24"/>
      <w:lang w:eastAsia="ru-RU"/>
    </w:rPr>
  </w:style>
  <w:style w:type="paragraph" w:customStyle="1" w:styleId="izvlechen">
    <w:name w:val="izvlechen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oint">
    <w:name w:val="poin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gned">
    <w:name w:val="signed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dobren">
    <w:name w:val="odobren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odobren1">
    <w:name w:val="odobren1"/>
    <w:basedOn w:val="a"/>
    <w:rsid w:val="0048065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mment">
    <w:name w:val="comment"/>
    <w:basedOn w:val="a"/>
    <w:rsid w:val="00480656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reamble">
    <w:name w:val="preamble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umnrpa">
    <w:name w:val="numnrpa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36"/>
      <w:szCs w:val="36"/>
      <w:lang w:eastAsia="ru-RU"/>
    </w:rPr>
  </w:style>
  <w:style w:type="paragraph" w:customStyle="1" w:styleId="append">
    <w:name w:val="append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inodobren">
    <w:name w:val="prinodobren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piski">
    <w:name w:val="spiski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numheader">
    <w:name w:val="nonumhead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umheader">
    <w:name w:val="numheader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greefio">
    <w:name w:val="agreefio"/>
    <w:basedOn w:val="a"/>
    <w:rsid w:val="00480656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48065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480656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utrs">
    <w:name w:val="changeutrs"/>
    <w:basedOn w:val="a"/>
    <w:rsid w:val="00480656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ngeold">
    <w:name w:val="changeold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append1">
    <w:name w:val="append1"/>
    <w:basedOn w:val="a"/>
    <w:rsid w:val="0048065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1">
    <w:name w:val="cap1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apu1">
    <w:name w:val="capu1"/>
    <w:basedOn w:val="a"/>
    <w:rsid w:val="00480656"/>
    <w:pPr>
      <w:spacing w:after="12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1">
    <w:name w:val="newncpi1"/>
    <w:basedOn w:val="a"/>
    <w:rsid w:val="00480656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dizmeren">
    <w:name w:val="edizmeren"/>
    <w:basedOn w:val="a"/>
    <w:rsid w:val="00480656"/>
    <w:pPr>
      <w:spacing w:after="0" w:line="240" w:lineRule="auto"/>
      <w:jc w:val="righ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zagrazdel">
    <w:name w:val="zagrazdel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sz w:val="24"/>
      <w:szCs w:val="24"/>
      <w:lang w:eastAsia="ru-RU"/>
    </w:rPr>
  </w:style>
  <w:style w:type="paragraph" w:customStyle="1" w:styleId="placeprin">
    <w:name w:val="placeprin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imer">
    <w:name w:val="prime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withpar">
    <w:name w:val="withpa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withoutpar">
    <w:name w:val="withoutpar"/>
    <w:basedOn w:val="a"/>
    <w:rsid w:val="00480656"/>
    <w:pPr>
      <w:spacing w:after="6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underline">
    <w:name w:val="underline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cpicomment">
    <w:name w:val="ncpicomment"/>
    <w:basedOn w:val="a"/>
    <w:rsid w:val="00480656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ekviziti">
    <w:name w:val="rekviziti"/>
    <w:basedOn w:val="a"/>
    <w:rsid w:val="00480656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cpidel">
    <w:name w:val="ncpidel"/>
    <w:basedOn w:val="a"/>
    <w:rsid w:val="00480656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sifra">
    <w:name w:val="tsifra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b/>
      <w:bCs/>
      <w:sz w:val="36"/>
      <w:szCs w:val="36"/>
      <w:lang w:eastAsia="ru-RU"/>
    </w:rPr>
  </w:style>
  <w:style w:type="paragraph" w:customStyle="1" w:styleId="articleintext">
    <w:name w:val="articleintext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v">
    <w:name w:val="newncpiv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snoskiv">
    <w:name w:val="snoskiv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v">
    <w:name w:val="articlev"/>
    <w:basedOn w:val="a"/>
    <w:rsid w:val="00480656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contentword">
    <w:name w:val="contentword"/>
    <w:basedOn w:val="a"/>
    <w:rsid w:val="00480656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lang w:eastAsia="ru-RU"/>
    </w:rPr>
  </w:style>
  <w:style w:type="paragraph" w:customStyle="1" w:styleId="contenttext">
    <w:name w:val="contenttext"/>
    <w:basedOn w:val="a"/>
    <w:rsid w:val="00480656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lang w:eastAsia="ru-RU"/>
    </w:rPr>
  </w:style>
  <w:style w:type="paragraph" w:customStyle="1" w:styleId="gosreg">
    <w:name w:val="gosreg"/>
    <w:basedOn w:val="a"/>
    <w:rsid w:val="00480656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articlect">
    <w:name w:val="articlect"/>
    <w:basedOn w:val="a"/>
    <w:rsid w:val="0048065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etter">
    <w:name w:val="letter"/>
    <w:basedOn w:val="a"/>
    <w:rsid w:val="00480656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epient">
    <w:name w:val="recepient"/>
    <w:basedOn w:val="a"/>
    <w:rsid w:val="00480656"/>
    <w:pPr>
      <w:spacing w:after="0" w:line="240" w:lineRule="auto"/>
      <w:ind w:left="510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klad">
    <w:name w:val="doklad"/>
    <w:basedOn w:val="a"/>
    <w:rsid w:val="00480656"/>
    <w:pPr>
      <w:spacing w:after="0" w:line="240" w:lineRule="auto"/>
      <w:ind w:left="283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npaper">
    <w:name w:val="onpaper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sz w:val="20"/>
      <w:szCs w:val="20"/>
      <w:lang w:eastAsia="ru-RU"/>
    </w:rPr>
  </w:style>
  <w:style w:type="paragraph" w:customStyle="1" w:styleId="formula">
    <w:name w:val="formula"/>
    <w:basedOn w:val="a"/>
    <w:rsid w:val="00480656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blank">
    <w:name w:val="tableblank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9">
    <w:name w:val="table9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table8">
    <w:name w:val="table8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customStyle="1" w:styleId="table7">
    <w:name w:val="table7"/>
    <w:basedOn w:val="a"/>
    <w:rsid w:val="00480656"/>
    <w:pPr>
      <w:spacing w:after="0" w:line="240" w:lineRule="auto"/>
    </w:pPr>
    <w:rPr>
      <w:rFonts w:ascii="Times New Roman" w:eastAsiaTheme="minorEastAsia" w:hAnsi="Times New Roman" w:cs="Times New Roman"/>
      <w:sz w:val="14"/>
      <w:szCs w:val="14"/>
      <w:lang w:eastAsia="ru-RU"/>
    </w:rPr>
  </w:style>
  <w:style w:type="paragraph" w:customStyle="1" w:styleId="begform">
    <w:name w:val="begform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dform">
    <w:name w:val="endform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noskishablon">
    <w:name w:val="snoskishablon"/>
    <w:basedOn w:val="a"/>
    <w:rsid w:val="0048065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fav">
    <w:name w:val="fav"/>
    <w:basedOn w:val="a"/>
    <w:rsid w:val="0048065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1">
    <w:name w:val="fav1"/>
    <w:basedOn w:val="a"/>
    <w:rsid w:val="00480656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av2">
    <w:name w:val="fav2"/>
    <w:basedOn w:val="a"/>
    <w:rsid w:val="00480656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pinfo">
    <w:name w:val="dopinfo"/>
    <w:basedOn w:val="a"/>
    <w:rsid w:val="004806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vinsselect">
    <w:name w:val="divinsselect"/>
    <w:basedOn w:val="a"/>
    <w:rsid w:val="00480656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480656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480656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48065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480656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480656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480656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480656"/>
    <w:rPr>
      <w:rFonts w:ascii="Symbol" w:hAnsi="Symbol" w:hint="default"/>
    </w:rPr>
  </w:style>
  <w:style w:type="character" w:customStyle="1" w:styleId="onewind3">
    <w:name w:val="onewind3"/>
    <w:basedOn w:val="a0"/>
    <w:rsid w:val="00480656"/>
    <w:rPr>
      <w:rFonts w:ascii="Wingdings 3" w:hAnsi="Wingdings 3" w:hint="default"/>
    </w:rPr>
  </w:style>
  <w:style w:type="character" w:customStyle="1" w:styleId="onewind2">
    <w:name w:val="onewind2"/>
    <w:basedOn w:val="a0"/>
    <w:rsid w:val="00480656"/>
    <w:rPr>
      <w:rFonts w:ascii="Wingdings 2" w:hAnsi="Wingdings 2" w:hint="default"/>
    </w:rPr>
  </w:style>
  <w:style w:type="character" w:customStyle="1" w:styleId="onewind">
    <w:name w:val="onewind"/>
    <w:basedOn w:val="a0"/>
    <w:rsid w:val="00480656"/>
    <w:rPr>
      <w:rFonts w:ascii="Wingdings" w:hAnsi="Wingdings" w:hint="default"/>
    </w:rPr>
  </w:style>
  <w:style w:type="character" w:customStyle="1" w:styleId="rednoun">
    <w:name w:val="rednoun"/>
    <w:basedOn w:val="a0"/>
    <w:rsid w:val="00480656"/>
  </w:style>
  <w:style w:type="character" w:customStyle="1" w:styleId="post">
    <w:name w:val="post"/>
    <w:basedOn w:val="a0"/>
    <w:rsid w:val="0048065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48065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480656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480656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480656"/>
    <w:rPr>
      <w:rFonts w:ascii="Arial" w:hAnsi="Arial" w:cs="Arial" w:hint="default"/>
    </w:rPr>
  </w:style>
  <w:style w:type="character" w:customStyle="1" w:styleId="snoskiindex">
    <w:name w:val="snoskiindex"/>
    <w:basedOn w:val="a0"/>
    <w:rsid w:val="00480656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4806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48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656"/>
  </w:style>
  <w:style w:type="paragraph" w:styleId="a7">
    <w:name w:val="footer"/>
    <w:basedOn w:val="a"/>
    <w:link w:val="a8"/>
    <w:uiPriority w:val="99"/>
    <w:unhideWhenUsed/>
    <w:rsid w:val="00480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656"/>
  </w:style>
  <w:style w:type="character" w:styleId="a9">
    <w:name w:val="page number"/>
    <w:basedOn w:val="a0"/>
    <w:uiPriority w:val="99"/>
    <w:semiHidden/>
    <w:unhideWhenUsed/>
    <w:rsid w:val="00480656"/>
  </w:style>
  <w:style w:type="table" w:styleId="aa">
    <w:name w:val="Table Grid"/>
    <w:basedOn w:val="a1"/>
    <w:uiPriority w:val="39"/>
    <w:rsid w:val="00480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B9508D"/>
    <w:pPr>
      <w:spacing w:after="0" w:line="240" w:lineRule="auto"/>
    </w:pPr>
  </w:style>
  <w:style w:type="character" w:styleId="ac">
    <w:name w:val="Strong"/>
    <w:basedOn w:val="a0"/>
    <w:uiPriority w:val="22"/>
    <w:qFormat/>
    <w:rsid w:val="00B950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leznye-ssylki-219924?a=a18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bii.by/docs/36924.xl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postanovlenie-12-01-2022-5-ob-utverzhdenii-reglamentov-administrativnykh-protsedur-v-oblasti-540635?query=&amp;links_doc=466341&amp;links_anch=1464" TargetMode="Externa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ii.by/docs/poleznye-ssylki-219924?a=a1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1370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Лепетёнок Ольга Витальевна</dc:creator>
  <cp:keywords/>
  <dc:description/>
  <cp:lastModifiedBy>Боброва Екатерина Анатольевна</cp:lastModifiedBy>
  <cp:revision>5</cp:revision>
  <cp:lastPrinted>2022-04-05T10:46:00Z</cp:lastPrinted>
  <dcterms:created xsi:type="dcterms:W3CDTF">2022-06-10T09:55:00Z</dcterms:created>
  <dcterms:modified xsi:type="dcterms:W3CDTF">2026-06-15T08:25:00Z</dcterms:modified>
</cp:coreProperties>
</file>