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517" w:rsidRDefault="00914517" w:rsidP="000C1EA0">
      <w:pPr>
        <w:jc w:val="center"/>
        <w:rPr>
          <w:rFonts w:ascii="Times New Roman" w:eastAsia="Times New Roman" w:hAnsi="Times New Roman" w:cs="Times New Roman"/>
          <w:b/>
          <w:color w:val="111111"/>
          <w:sz w:val="36"/>
          <w:szCs w:val="30"/>
          <w:lang w:eastAsia="ru-RU"/>
        </w:rPr>
      </w:pPr>
      <w:bookmarkStart w:id="0" w:name="_GoBack"/>
      <w:bookmarkEnd w:id="0"/>
      <w:r w:rsidRPr="000C1EA0">
        <w:rPr>
          <w:rFonts w:ascii="Times New Roman" w:eastAsia="Times New Roman" w:hAnsi="Times New Roman" w:cs="Times New Roman"/>
          <w:b/>
          <w:color w:val="111111"/>
          <w:sz w:val="36"/>
          <w:szCs w:val="30"/>
          <w:lang w:eastAsia="ru-RU"/>
        </w:rPr>
        <w:t>Как попасть в детский сад: пошаговый гид для родителей</w:t>
      </w:r>
    </w:p>
    <w:p w:rsidR="000C1EA0" w:rsidRDefault="000C1EA0" w:rsidP="00914517">
      <w:pPr>
        <w:rPr>
          <w:rFonts w:ascii="Times New Roman" w:eastAsia="Times New Roman" w:hAnsi="Times New Roman" w:cs="Times New Roman"/>
          <w:b/>
          <w:color w:val="111111"/>
          <w:sz w:val="36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 wp14:anchorId="7743A7F2" wp14:editId="798EE9A5">
            <wp:extent cx="3028950" cy="2732405"/>
            <wp:effectExtent l="0" t="0" r="0" b="0"/>
            <wp:docPr id="1" name="Рисунок 1" descr="https://yanovichi-sad.vitebskroo.gov.by/files/01654/obj/115/21313/img/6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yanovichi-sad.vitebskroo.gov.by/files/01654/obj/115/21313/img/6.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350" cy="2760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1EA0">
        <w:rPr>
          <w:rFonts w:ascii="Cuprum" w:eastAsia="Times New Roman" w:hAnsi="Cuprum" w:cs="Times New Roman"/>
          <w:noProof/>
          <w:color w:val="111111"/>
          <w:sz w:val="30"/>
          <w:szCs w:val="30"/>
          <w:lang w:eastAsia="ru-RU"/>
        </w:rPr>
        <w:t xml:space="preserve"> </w:t>
      </w:r>
      <w:r>
        <w:rPr>
          <w:rFonts w:ascii="Cuprum" w:eastAsia="Times New Roman" w:hAnsi="Cuprum" w:cs="Times New Roman"/>
          <w:noProof/>
          <w:color w:val="111111"/>
          <w:sz w:val="30"/>
          <w:szCs w:val="30"/>
          <w:lang w:eastAsia="ru-RU"/>
        </w:rPr>
        <w:drawing>
          <wp:inline distT="0" distB="0" distL="0" distR="0" wp14:anchorId="261D1A7C">
            <wp:extent cx="2941955" cy="27254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55" cy="272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4517" w:rsidRDefault="00914517" w:rsidP="0091451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30"/>
          <w:szCs w:val="30"/>
        </w:rPr>
      </w:pPr>
      <w:r>
        <w:rPr>
          <w:color w:val="111111"/>
          <w:sz w:val="30"/>
          <w:szCs w:val="30"/>
        </w:rPr>
        <w:t xml:space="preserve">Чтобы воспользоваться </w:t>
      </w:r>
      <w:r>
        <w:rPr>
          <w:b/>
          <w:color w:val="111111"/>
          <w:sz w:val="30"/>
          <w:szCs w:val="30"/>
        </w:rPr>
        <w:t>услугой 200.6.6 «</w:t>
      </w:r>
      <w:r w:rsidR="00594512" w:rsidRPr="00594512">
        <w:rPr>
          <w:color w:val="111111"/>
          <w:sz w:val="30"/>
          <w:szCs w:val="30"/>
        </w:rPr>
        <w:t>Постановка на учет детей в целях получения ими дошкольного образования, специального образования на уровне дошкольного образования</w:t>
      </w:r>
      <w:r>
        <w:rPr>
          <w:color w:val="111111"/>
          <w:sz w:val="30"/>
          <w:szCs w:val="30"/>
        </w:rPr>
        <w:t>», законному представителю несовершеннолетнего необходимо выполнить следующие действия:</w:t>
      </w:r>
    </w:p>
    <w:p w:rsidR="005D6C69" w:rsidRDefault="005D6C69" w:rsidP="00914517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914517" w:rsidRDefault="00914517" w:rsidP="00914517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i/>
          <w:iCs/>
          <w:color w:val="111111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Шаг 1.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 </w:t>
      </w:r>
      <w:r>
        <w:rPr>
          <w:rFonts w:ascii="Times New Roman" w:hAnsi="Times New Roman" w:cs="Times New Roman"/>
          <w:color w:val="111111"/>
          <w:sz w:val="30"/>
          <w:szCs w:val="30"/>
        </w:rPr>
        <w:t xml:space="preserve">Войти на портал электронных   услуг   Республики Беларусь: </w:t>
      </w:r>
      <w:r>
        <w:rPr>
          <w:rFonts w:ascii="Times New Roman" w:hAnsi="Times New Roman" w:cs="Times New Roman"/>
          <w:b/>
          <w:color w:val="111111"/>
          <w:sz w:val="30"/>
          <w:szCs w:val="30"/>
        </w:rPr>
        <w:t>Е-pasluga.by</w:t>
      </w:r>
      <w:r>
        <w:rPr>
          <w:rFonts w:ascii="Times New Roman" w:hAnsi="Times New Roman" w:cs="Times New Roman"/>
          <w:color w:val="111111"/>
          <w:sz w:val="30"/>
          <w:szCs w:val="30"/>
        </w:rPr>
        <w:t> и авторизоваться доступным способом (</w:t>
      </w:r>
      <w:r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через ID-карту, электронную цифровую подпись, логин и пароль либо внешние сервисы вроде </w:t>
      </w:r>
      <w:proofErr w:type="spellStart"/>
      <w:r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Google</w:t>
      </w:r>
      <w:proofErr w:type="spellEnd"/>
      <w:r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Apple</w:t>
      </w:r>
      <w:proofErr w:type="spellEnd"/>
      <w:r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). </w:t>
      </w:r>
    </w:p>
    <w:p w:rsidR="005D6C69" w:rsidRDefault="005D6C69" w:rsidP="00914517">
      <w:pPr>
        <w:shd w:val="clear" w:color="auto" w:fill="FFFFFF"/>
        <w:spacing w:after="0" w:line="240" w:lineRule="auto"/>
        <w:ind w:left="360" w:firstLine="349"/>
        <w:jc w:val="both"/>
        <w:outlineLvl w:val="1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914517" w:rsidRPr="00914517" w:rsidRDefault="00914517" w:rsidP="00914517">
      <w:pPr>
        <w:shd w:val="clear" w:color="auto" w:fill="FFFFFF"/>
        <w:spacing w:after="0" w:line="240" w:lineRule="auto"/>
        <w:ind w:left="360" w:firstLine="349"/>
        <w:jc w:val="both"/>
        <w:outlineLvl w:val="1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Шаг 2.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914517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Заказать административную процедуру.</w:t>
      </w:r>
    </w:p>
    <w:p w:rsidR="00914517" w:rsidRPr="00914517" w:rsidRDefault="00914517" w:rsidP="00914517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 w:rsidRPr="00914517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В каталоге </w:t>
      </w:r>
      <w:r w:rsidRPr="00914517">
        <w:rPr>
          <w:rFonts w:ascii="Times New Roman" w:hAnsi="Times New Roman" w:cs="Times New Roman"/>
          <w:color w:val="111111"/>
          <w:sz w:val="30"/>
          <w:szCs w:val="30"/>
        </w:rPr>
        <w:t>электронных услуг найти код административной процедуры </w:t>
      </w:r>
      <w:r w:rsidRPr="00914517">
        <w:rPr>
          <w:rFonts w:ascii="Times New Roman" w:hAnsi="Times New Roman" w:cs="Times New Roman"/>
          <w:b/>
          <w:color w:val="111111"/>
          <w:sz w:val="30"/>
          <w:szCs w:val="30"/>
        </w:rPr>
        <w:t>200.6.6</w:t>
      </w:r>
      <w:r w:rsidRPr="00914517">
        <w:rPr>
          <w:rFonts w:ascii="Times New Roman" w:hAnsi="Times New Roman" w:cs="Times New Roman"/>
          <w:color w:val="111111"/>
          <w:sz w:val="30"/>
          <w:szCs w:val="30"/>
        </w:rPr>
        <w:t> (полное наз</w:t>
      </w:r>
      <w:r w:rsidRPr="00914517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вание: «Постановка на учет детей в целях получения ими дошкольного образования, специального образования на у</w:t>
      </w:r>
      <w:r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ровне дошкольного образования») –</w:t>
      </w:r>
      <w:r w:rsidRPr="00914517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нажать на кнопку </w:t>
      </w:r>
      <w:r w:rsidRPr="000C1EA0">
        <w:rPr>
          <w:rFonts w:ascii="Times New Roman" w:eastAsia="Times New Roman" w:hAnsi="Times New Roman" w:cs="Times New Roman"/>
          <w:i/>
          <w:color w:val="111111"/>
          <w:sz w:val="30"/>
          <w:szCs w:val="30"/>
          <w:lang w:eastAsia="ru-RU"/>
        </w:rPr>
        <w:t>«Заказать»</w:t>
      </w:r>
      <w:r w:rsidRPr="00914517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–</w:t>
      </w:r>
      <w:r w:rsidRPr="00914517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система открывает страницу заявки.</w:t>
      </w:r>
    </w:p>
    <w:p w:rsidR="005D6C69" w:rsidRDefault="00914517" w:rsidP="009145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30"/>
          <w:szCs w:val="30"/>
        </w:rPr>
      </w:pPr>
      <w:r>
        <w:rPr>
          <w:rFonts w:ascii="Times New Roman" w:hAnsi="Times New Roman" w:cs="Times New Roman"/>
          <w:color w:val="111111"/>
          <w:sz w:val="30"/>
          <w:szCs w:val="30"/>
        </w:rPr>
        <w:t xml:space="preserve"> </w:t>
      </w:r>
    </w:p>
    <w:p w:rsidR="00914517" w:rsidRDefault="00914517" w:rsidP="00914517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Шаг </w:t>
      </w:r>
      <w:r>
        <w:rPr>
          <w:rFonts w:ascii="Times New Roman" w:hAnsi="Times New Roman" w:cs="Times New Roman"/>
          <w:b/>
          <w:sz w:val="30"/>
          <w:szCs w:val="30"/>
        </w:rPr>
        <w:t>3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Заполнить заявление</w:t>
      </w:r>
      <w:r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 (обязательные для заполнения поля помечены символом «*»).</w:t>
      </w:r>
    </w:p>
    <w:p w:rsidR="000C1EA0" w:rsidRPr="00043666" w:rsidRDefault="000C1EA0" w:rsidP="000C1EA0">
      <w:pPr>
        <w:shd w:val="clear" w:color="auto" w:fill="FFFFFF"/>
        <w:spacing w:after="15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C1EA0">
        <w:rPr>
          <w:rFonts w:ascii="Cuprum" w:eastAsia="Times New Roman" w:hAnsi="Cuprum" w:cs="Times New Roman"/>
          <w:b/>
          <w:i/>
          <w:color w:val="111111"/>
          <w:sz w:val="30"/>
          <w:szCs w:val="30"/>
          <w:lang w:eastAsia="ru-RU"/>
        </w:rPr>
        <w:t>ВАЖНО:</w:t>
      </w:r>
      <w:r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 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Для того, чтобы заполнить документ необходимо нажать на иконку «Редактировать».</w:t>
      </w:r>
    </w:p>
    <w:p w:rsidR="00914517" w:rsidRPr="00043666" w:rsidRDefault="00914517" w:rsidP="00914517">
      <w:pPr>
        <w:shd w:val="clear" w:color="auto" w:fill="FFFFFF"/>
        <w:spacing w:after="15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 «Заявление на административную процедуру» состоит из четырех разделов: «Общие сведения», «Данные о Заявителе», «Данные о ребенке» и «Данные об учреждении образования».</w:t>
      </w:r>
    </w:p>
    <w:p w:rsidR="00914517" w:rsidRPr="00043666" w:rsidRDefault="00914517" w:rsidP="00914517">
      <w:pPr>
        <w:shd w:val="clear" w:color="auto" w:fill="FFFFFF"/>
        <w:spacing w:after="15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C1EA0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lastRenderedPageBreak/>
        <w:t>Раздел «Общие сведения»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: информация заполняется автоматически и не подлежит редактированию со стороны заявителя.</w:t>
      </w:r>
    </w:p>
    <w:p w:rsidR="00914517" w:rsidRPr="00043666" w:rsidRDefault="00914517" w:rsidP="00914517">
      <w:pPr>
        <w:shd w:val="clear" w:color="auto" w:fill="FFFFFF"/>
        <w:spacing w:after="15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C1EA0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Раздел «Данные о Заявителе»: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 поля «Фамилия», «Собственное имя», «Отчество (если таковое имеется)», «Номер телефона» </w:t>
      </w:r>
      <w:r w:rsidRPr="000C1EA0">
        <w:rPr>
          <w:rFonts w:ascii="Cuprum" w:eastAsia="Times New Roman" w:hAnsi="Cuprum" w:cs="Times New Roman"/>
          <w:color w:val="111111"/>
          <w:sz w:val="30"/>
          <w:szCs w:val="30"/>
          <w:u w:val="single"/>
          <w:lang w:eastAsia="ru-RU"/>
        </w:rPr>
        <w:t>заполняется автоматически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 из личного кабинета заявителя с возможностью редактирования. Поля: «Тип документа, удостоверяющего личность», «Идентификационный номер», «Адрес места пребывания», «Электронная почта», «Дополнительные сведения» </w:t>
      </w:r>
      <w:r w:rsidRPr="000C1EA0">
        <w:rPr>
          <w:rFonts w:ascii="Cuprum" w:eastAsia="Times New Roman" w:hAnsi="Cuprum" w:cs="Times New Roman"/>
          <w:color w:val="111111"/>
          <w:sz w:val="30"/>
          <w:szCs w:val="30"/>
          <w:u w:val="single"/>
          <w:lang w:eastAsia="ru-RU"/>
        </w:rPr>
        <w:t>необходимо заполнить вручную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.</w:t>
      </w:r>
    </w:p>
    <w:p w:rsidR="00914517" w:rsidRPr="00043666" w:rsidRDefault="00914517" w:rsidP="00914517">
      <w:pPr>
        <w:shd w:val="clear" w:color="auto" w:fill="FFFFFF"/>
        <w:spacing w:after="15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C1EA0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Раздел «Данные о ребенке»: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 заявителем </w:t>
      </w:r>
      <w:r w:rsidRPr="000C1EA0">
        <w:rPr>
          <w:rFonts w:ascii="Cuprum" w:eastAsia="Times New Roman" w:hAnsi="Cuprum" w:cs="Times New Roman"/>
          <w:color w:val="111111"/>
          <w:sz w:val="30"/>
          <w:szCs w:val="30"/>
          <w:u w:val="single"/>
          <w:lang w:eastAsia="ru-RU"/>
        </w:rPr>
        <w:t>заполняется вручную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.</w:t>
      </w:r>
    </w:p>
    <w:p w:rsidR="00914517" w:rsidRPr="00043666" w:rsidRDefault="00914517" w:rsidP="00914517">
      <w:pPr>
        <w:shd w:val="clear" w:color="auto" w:fill="FFFFFF"/>
        <w:spacing w:after="15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C1EA0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 xml:space="preserve">Раздел «Данные об учреждении образования»: 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заявителем </w:t>
      </w:r>
      <w:r w:rsidRPr="000C1EA0">
        <w:rPr>
          <w:rFonts w:ascii="Cuprum" w:eastAsia="Times New Roman" w:hAnsi="Cuprum" w:cs="Times New Roman"/>
          <w:color w:val="111111"/>
          <w:sz w:val="30"/>
          <w:szCs w:val="30"/>
          <w:u w:val="single"/>
          <w:lang w:eastAsia="ru-RU"/>
        </w:rPr>
        <w:t>вручную заполняется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 поле «Планируемая дата определения в учреждение образования» и поле «Административно-территориальная единица».</w:t>
      </w:r>
    </w:p>
    <w:p w:rsidR="00914517" w:rsidRPr="00043666" w:rsidRDefault="00914517" w:rsidP="00914517">
      <w:pPr>
        <w:shd w:val="clear" w:color="auto" w:fill="FFFFFF"/>
        <w:spacing w:after="15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В поле «Административно-территориальная единица» необходимо выбрать приоритетные учреждения образования: с помощью параметров или по наименованию.</w:t>
      </w:r>
    </w:p>
    <w:p w:rsidR="00914517" w:rsidRPr="00043666" w:rsidRDefault="00914517" w:rsidP="00914517">
      <w:pPr>
        <w:shd w:val="clear" w:color="auto" w:fill="FFFFFF"/>
        <w:spacing w:after="15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C1EA0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Выбор по параметрам: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 необходимо активировать переключатель. После его включения можно заполнить необходимые параметры и перейти к выбору приоритетных учреждений образования (возможен </w:t>
      </w:r>
      <w:r w:rsidRPr="000C1EA0">
        <w:rPr>
          <w:rFonts w:ascii="Cuprum" w:eastAsia="Times New Roman" w:hAnsi="Cuprum" w:cs="Times New Roman"/>
          <w:b/>
          <w:color w:val="111111"/>
          <w:sz w:val="30"/>
          <w:szCs w:val="30"/>
          <w:lang w:eastAsia="ru-RU"/>
        </w:rPr>
        <w:t>выбор не более трех приоритетных учреждений образования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; первое приоритетное учреждение образования обязательно для выбора).</w:t>
      </w:r>
    </w:p>
    <w:p w:rsidR="00914517" w:rsidRPr="00043666" w:rsidRDefault="00914517" w:rsidP="000C1EA0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43666">
        <w:rPr>
          <w:rFonts w:ascii="Cuprum" w:eastAsia="Times New Roman" w:hAnsi="Cuprum" w:cs="Times New Roman"/>
          <w:i/>
          <w:iCs/>
          <w:color w:val="111111"/>
          <w:sz w:val="30"/>
          <w:szCs w:val="30"/>
          <w:lang w:eastAsia="ru-RU"/>
        </w:rPr>
        <w:t>Справочно.</w:t>
      </w:r>
    </w:p>
    <w:p w:rsidR="00914517" w:rsidRPr="00043666" w:rsidRDefault="00914517" w:rsidP="000C1EA0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43666">
        <w:rPr>
          <w:rFonts w:ascii="Cuprum" w:eastAsia="Times New Roman" w:hAnsi="Cuprum" w:cs="Times New Roman"/>
          <w:i/>
          <w:iCs/>
          <w:color w:val="111111"/>
          <w:sz w:val="30"/>
          <w:szCs w:val="30"/>
          <w:lang w:eastAsia="ru-RU"/>
        </w:rPr>
        <w:t>Список доступных учреждений образования формируется в зависимости от административно-территориальной единицы и планируемой даты определения в учреждение образования. Если планируемая дата определения в учреждение образования меньше 15 дней со дня подачи заявления, в списке будут представлены только те учреждения образования, в которых есть свободные места на данной административно-территориальной единице. Если же дата превышает 15 дней, будут показаны все учреждения образования, расположенные на выбранной административно-территориальной единице.</w:t>
      </w:r>
    </w:p>
    <w:p w:rsidR="005D6C69" w:rsidRDefault="005D6C69" w:rsidP="000C1E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914517" w:rsidRDefault="00914517" w:rsidP="000C1E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Шаг 4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Прикрепить сканы (простые копии) документов: свидетельство о рождении ребёнка, а при необходимости – заключения врачебно-консультационной комиссии (для санаторных групп) или государственного центра коррекционно-развивающего обучения и реабилитации (для детей с особенностями психофизического развития).  </w:t>
      </w:r>
    </w:p>
    <w:p w:rsidR="005D6C69" w:rsidRDefault="005D6C69" w:rsidP="000C1E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0C1EA0" w:rsidRPr="00043666" w:rsidRDefault="00914517" w:rsidP="000C1EA0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Шаг 5.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0C1EA0"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Сохранить заявление об административной процедуре.</w:t>
      </w:r>
    </w:p>
    <w:p w:rsidR="000C1EA0" w:rsidRPr="00043666" w:rsidRDefault="000C1EA0" w:rsidP="005D6C69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lastRenderedPageBreak/>
        <w:t xml:space="preserve">После заполнения всех обязательных полей заявления необходимо нажать кнопку </w:t>
      </w:r>
      <w:r w:rsidRPr="000C1EA0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«Сохранить».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 Если все поля заполнены корректно, статус документа изменится на «Заполнен», если же не все поля заполнены корректно, то поля с некорректным заполнением будут выделены.</w:t>
      </w:r>
    </w:p>
    <w:p w:rsidR="000C1EA0" w:rsidRPr="000C1EA0" w:rsidRDefault="000C1EA0" w:rsidP="005D6C69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</w:pP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После сохранения заявления на административную форму генерируется печатная форма заявления. Для загрузки печатной формы заявления на административную процедуру необходимо нажать кнопку </w:t>
      </w:r>
      <w:r w:rsidRPr="000C1EA0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«Печать».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 Для выхода на станицу заявки на административную процедуру, необходимо нажать на кнопку </w:t>
      </w:r>
      <w:r w:rsidRPr="000C1EA0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«Назад».</w:t>
      </w:r>
    </w:p>
    <w:p w:rsidR="005D6C69" w:rsidRDefault="00914517" w:rsidP="005D6C69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:rsidR="000C1EA0" w:rsidRPr="00043666" w:rsidRDefault="000C1EA0" w:rsidP="005D6C69">
      <w:pPr>
        <w:shd w:val="clear" w:color="auto" w:fill="FFFFFF"/>
        <w:spacing w:after="0" w:line="240" w:lineRule="auto"/>
        <w:ind w:left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Шаг 6.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 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Подача заявки на административную процедуру.</w:t>
      </w:r>
    </w:p>
    <w:p w:rsidR="000C1EA0" w:rsidRDefault="000C1EA0" w:rsidP="005D6C69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Для того, чтобы подать заявку на административную процедуру, нажать на кнопку «</w:t>
      </w:r>
      <w:r w:rsidRPr="000C1EA0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Подать заявку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» (для этого необходимо, чтобы статус документа был «Заполнен»). После нажатия кнопки «Подать заявку» заявка на административную процедуру будет отправлена и статус заявки изменится на «</w:t>
      </w:r>
      <w:r w:rsidRPr="000C1EA0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Подана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».</w:t>
      </w:r>
    </w:p>
    <w:p w:rsidR="000C1EA0" w:rsidRDefault="000C1EA0" w:rsidP="005D6C69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Справочно: </w:t>
      </w:r>
    </w:p>
    <w:p w:rsidR="000C1EA0" w:rsidRPr="00043666" w:rsidRDefault="000C1EA0" w:rsidP="005D6C69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A00AC">
        <w:rPr>
          <w:rFonts w:ascii="Cuprum" w:eastAsia="Times New Roman" w:hAnsi="Cuprum" w:cs="Times New Roman"/>
          <w:b/>
          <w:color w:val="111111"/>
          <w:sz w:val="30"/>
          <w:szCs w:val="30"/>
          <w:lang w:eastAsia="ru-RU"/>
        </w:rPr>
        <w:t>Для удаления з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аявки на административную процедуру необходимо нажать на кнопку «</w:t>
      </w:r>
      <w:r w:rsidRPr="00D33572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Аннулировать»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 на странице заявки до ее подачи.</w:t>
      </w:r>
    </w:p>
    <w:p w:rsidR="000C1EA0" w:rsidRPr="00043666" w:rsidRDefault="000C1EA0" w:rsidP="005D6C69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EA00AC">
        <w:rPr>
          <w:rFonts w:ascii="Cuprum" w:eastAsia="Times New Roman" w:hAnsi="Cuprum" w:cs="Times New Roman"/>
          <w:b/>
          <w:color w:val="111111"/>
          <w:sz w:val="30"/>
          <w:szCs w:val="30"/>
          <w:lang w:eastAsia="ru-RU"/>
        </w:rPr>
        <w:t>Для отзыва заявки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 на административную процедуру необходимо перейти на страницу заявки на административную процедуру; нажать кнопку «</w:t>
      </w:r>
      <w:r w:rsidRPr="00D33572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Отозвать заявление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». Откроется окно «</w:t>
      </w:r>
      <w:r w:rsidRPr="00D33572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Подтвердите действие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», в открывшемся окне необходимо нажать кнопку «</w:t>
      </w:r>
      <w:r w:rsidRPr="00D33572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Да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», статус заявки изменится на «</w:t>
      </w:r>
      <w:r w:rsidRPr="00D33572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Отозвано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».</w:t>
      </w:r>
    </w:p>
    <w:p w:rsidR="000C1EA0" w:rsidRDefault="000C1EA0" w:rsidP="005D6C69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</w:p>
    <w:p w:rsidR="005D6C69" w:rsidRPr="00043666" w:rsidRDefault="005D6C69" w:rsidP="005D6C69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Шаг 7</w:t>
      </w:r>
      <w:r w:rsidR="00914517">
        <w:rPr>
          <w:rFonts w:ascii="Times New Roman" w:eastAsia="Times New Roman" w:hAnsi="Times New Roman" w:cs="Times New Roman"/>
          <w:b/>
          <w:sz w:val="30"/>
          <w:szCs w:val="30"/>
        </w:rPr>
        <w:t>.</w:t>
      </w:r>
      <w:r w:rsidR="00914517">
        <w:rPr>
          <w:rFonts w:ascii="Times New Roman" w:eastAsia="Times New Roman" w:hAnsi="Times New Roman" w:cs="Times New Roman"/>
          <w:sz w:val="30"/>
          <w:szCs w:val="30"/>
        </w:rPr>
        <w:t xml:space="preserve">  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Просмотр уведомлений.</w:t>
      </w:r>
    </w:p>
    <w:p w:rsidR="005D6C69" w:rsidRPr="00043666" w:rsidRDefault="005D6C69" w:rsidP="005D6C69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Для просмотра уведомлений в разделе </w:t>
      </w:r>
      <w:r w:rsidRPr="005D6C69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«Мои уведомления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» нажать кнопку «</w:t>
      </w:r>
      <w:r w:rsidRPr="005D6C69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Просмотр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» в строке с нужным уведомлением.</w:t>
      </w:r>
    </w:p>
    <w:p w:rsidR="005D6C69" w:rsidRDefault="005D6C69" w:rsidP="005D6C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5D6C69" w:rsidRPr="00043666" w:rsidRDefault="005D6C69" w:rsidP="005D6C69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Шаг 8.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 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Просмотр статуса административного решения заявки на административную процедуру.</w:t>
      </w:r>
    </w:p>
    <w:p w:rsidR="005D6C69" w:rsidRPr="00043666" w:rsidRDefault="005D6C69" w:rsidP="005D6C69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Для просмотра статуса административного решения необходимо перейти на страницу «</w:t>
      </w:r>
      <w:r w:rsidRPr="005D6C69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Мои услуги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» (на странице «Мои услуги» отображается список всех заявок на осуществление административных процедур, в столбце «</w:t>
      </w:r>
      <w:r w:rsidRPr="005D6C69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Стату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с» отображается текущий статус заявки на осуществление административной процедуры). Нажать на строку с необходимой услугой, нажать на иконку «</w:t>
      </w:r>
      <w:r w:rsidRPr="005D6C69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Просмотр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а» в строке с итоговым документом.</w:t>
      </w:r>
    </w:p>
    <w:p w:rsidR="005D6C69" w:rsidRDefault="005D6C69" w:rsidP="005D6C69">
      <w:pPr>
        <w:shd w:val="clear" w:color="auto" w:fill="FFFFFF"/>
        <w:spacing w:after="15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В результате происходит переход на итоговый документ (уведомление о постановке на учет детей в целях получения дошкольного образования, специального образования на уровне дошкольного образования), где при нажатии на кнопку «</w:t>
      </w:r>
      <w:r w:rsidRPr="005D6C69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Печать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» или «</w:t>
      </w:r>
      <w:r w:rsidRPr="005D6C69">
        <w:rPr>
          <w:rFonts w:ascii="Cuprum" w:eastAsia="Times New Roman" w:hAnsi="Cuprum" w:cs="Times New Roman"/>
          <w:i/>
          <w:color w:val="111111"/>
          <w:sz w:val="30"/>
          <w:szCs w:val="30"/>
          <w:lang w:eastAsia="ru-RU"/>
        </w:rPr>
        <w:t>Сохранить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» </w:t>
      </w: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lastRenderedPageBreak/>
        <w:t>происходит сохранение административного решения на устройство пользователя. При необходимости можно просмотреть данные о лице, подписавшем итоговый документ.</w:t>
      </w:r>
    </w:p>
    <w:p w:rsidR="005D6C69" w:rsidRDefault="005D6C69" w:rsidP="005D6C69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 xml:space="preserve">Справочно: </w:t>
      </w:r>
    </w:p>
    <w:p w:rsidR="005D6C69" w:rsidRDefault="005D6C69" w:rsidP="005D6C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Уведомление о постановке на учёт в детский сад придёт в личный кабинет </w:t>
      </w:r>
      <w:r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  <w:lang w:eastAsia="ru-RU"/>
        </w:rPr>
        <w:t>в течение</w:t>
      </w:r>
      <w:r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1 рабочего дня с момента подачи заявления.</w:t>
      </w:r>
    </w:p>
    <w:p w:rsidR="005D6C69" w:rsidRDefault="005D6C69" w:rsidP="005D6C69">
      <w:pPr>
        <w:shd w:val="clear" w:color="auto" w:fill="FFFFFF"/>
        <w:spacing w:after="15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</w:p>
    <w:p w:rsidR="005D6C69" w:rsidRPr="005D6C69" w:rsidRDefault="005D6C69" w:rsidP="005D6C69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Шаг 9.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 </w:t>
      </w:r>
      <w:r w:rsidRPr="005D6C69">
        <w:rPr>
          <w:rFonts w:ascii="Cuprum" w:eastAsia="Times New Roman" w:hAnsi="Cuprum" w:cs="Times New Roman"/>
          <w:bCs/>
          <w:color w:val="111111"/>
          <w:sz w:val="30"/>
          <w:szCs w:val="30"/>
          <w:lang w:eastAsia="ru-RU"/>
        </w:rPr>
        <w:t>Завершить работу.</w:t>
      </w:r>
    </w:p>
    <w:p w:rsidR="005D6C69" w:rsidRPr="00043666" w:rsidRDefault="005D6C69" w:rsidP="005D6C69">
      <w:pPr>
        <w:shd w:val="clear" w:color="auto" w:fill="FFFFFF"/>
        <w:spacing w:after="0" w:line="240" w:lineRule="auto"/>
        <w:ind w:firstLine="709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Нажать на иконку «Профиль» в верхнем меню; нажать на кнопку «Выйти».</w:t>
      </w:r>
    </w:p>
    <w:p w:rsidR="005D6C69" w:rsidRDefault="005D6C69" w:rsidP="005D6C69">
      <w:pPr>
        <w:pStyle w:val="2"/>
        <w:shd w:val="clear" w:color="auto" w:fill="FFFFFF"/>
        <w:spacing w:before="0" w:beforeAutospacing="0" w:after="0" w:afterAutospacing="0"/>
        <w:ind w:firstLine="709"/>
        <w:rPr>
          <w:bCs w:val="0"/>
          <w:i/>
          <w:color w:val="111111"/>
          <w:sz w:val="30"/>
          <w:szCs w:val="30"/>
        </w:rPr>
      </w:pPr>
    </w:p>
    <w:p w:rsidR="00914517" w:rsidRDefault="00914517" w:rsidP="005D6C69">
      <w:pPr>
        <w:pStyle w:val="2"/>
        <w:shd w:val="clear" w:color="auto" w:fill="FFFFFF"/>
        <w:spacing w:before="0" w:beforeAutospacing="0" w:after="0" w:afterAutospacing="0"/>
        <w:ind w:firstLine="709"/>
        <w:rPr>
          <w:bCs w:val="0"/>
          <w:i/>
          <w:color w:val="111111"/>
          <w:sz w:val="30"/>
          <w:szCs w:val="30"/>
        </w:rPr>
      </w:pPr>
      <w:r>
        <w:rPr>
          <w:bCs w:val="0"/>
          <w:i/>
          <w:color w:val="111111"/>
          <w:sz w:val="30"/>
          <w:szCs w:val="30"/>
        </w:rPr>
        <w:t>Важные нюансы</w:t>
      </w:r>
    </w:p>
    <w:p w:rsidR="00914517" w:rsidRDefault="00914517" w:rsidP="00EA00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  <w:lang w:eastAsia="ru-RU"/>
        </w:rPr>
        <w:t>За жилым домом не закрепляется конкретный детский сад.</w:t>
      </w:r>
      <w:r>
        <w:rPr>
          <w:rFonts w:ascii="Times New Roman" w:eastAsia="Times New Roman" w:hAnsi="Times New Roman" w:cs="Times New Roman"/>
          <w:b/>
          <w:color w:val="111111"/>
          <w:sz w:val="30"/>
          <w:szCs w:val="30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Выбирать детский сад можно независимо от места регистрации. </w:t>
      </w:r>
    </w:p>
    <w:p w:rsidR="00914517" w:rsidRDefault="00914517" w:rsidP="009145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1111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30"/>
          <w:szCs w:val="30"/>
          <w:lang w:eastAsia="ru-RU"/>
        </w:rPr>
        <w:t>Все дети имеют равные права на устройство в детский сад.</w:t>
      </w:r>
      <w:r>
        <w:rPr>
          <w:rFonts w:ascii="Times New Roman" w:eastAsia="Times New Roman" w:hAnsi="Times New Roman" w:cs="Times New Roman"/>
          <w:b/>
          <w:color w:val="111111"/>
          <w:sz w:val="30"/>
          <w:szCs w:val="30"/>
          <w:lang w:eastAsia="ru-RU"/>
        </w:rPr>
        <w:t> </w:t>
      </w:r>
    </w:p>
    <w:p w:rsidR="00914517" w:rsidRDefault="00914517" w:rsidP="009145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Специальных социальных льгот для отдельных категорий семей не предусмотрено </w:t>
      </w:r>
    </w:p>
    <w:p w:rsidR="00914517" w:rsidRDefault="00914517" w:rsidP="00914517">
      <w:pPr>
        <w:pStyle w:val="a5"/>
        <w:spacing w:before="0" w:beforeAutospacing="0" w:after="0" w:afterAutospacing="0"/>
        <w:ind w:firstLine="709"/>
        <w:jc w:val="both"/>
        <w:rPr>
          <w:rStyle w:val="a7"/>
        </w:rPr>
      </w:pPr>
      <w:r>
        <w:rPr>
          <w:b/>
          <w:bCs/>
          <w:color w:val="111111"/>
          <w:sz w:val="30"/>
          <w:szCs w:val="30"/>
        </w:rPr>
        <w:t>Наличие свободных мест</w:t>
      </w:r>
      <w:r>
        <w:rPr>
          <w:bCs/>
          <w:color w:val="111111"/>
          <w:sz w:val="30"/>
          <w:szCs w:val="30"/>
        </w:rPr>
        <w:t xml:space="preserve"> для нужной возрастной группы можно узнать на интерактивной карте образовательной сети Могилевской области </w:t>
      </w:r>
      <w:hyperlink r:id="rId8" w:history="1">
        <w:r>
          <w:rPr>
            <w:rStyle w:val="a7"/>
            <w:sz w:val="30"/>
            <w:szCs w:val="30"/>
          </w:rPr>
          <w:t>http://mogilev-region.edu.by/main.aspx?guid=55033</w:t>
        </w:r>
      </w:hyperlink>
    </w:p>
    <w:p w:rsidR="00914517" w:rsidRDefault="00914517" w:rsidP="00914517">
      <w:pPr>
        <w:pStyle w:val="a5"/>
        <w:spacing w:before="0" w:beforeAutospacing="0" w:after="0" w:afterAutospacing="0"/>
        <w:ind w:firstLine="709"/>
        <w:jc w:val="both"/>
        <w:rPr>
          <w:color w:val="333333"/>
        </w:rPr>
      </w:pPr>
      <w:r>
        <w:rPr>
          <w:b/>
          <w:sz w:val="30"/>
          <w:szCs w:val="30"/>
        </w:rPr>
        <w:t>Постановка на учёт и получение направления – разные процедуры.</w:t>
      </w:r>
      <w:r>
        <w:rPr>
          <w:sz w:val="30"/>
          <w:szCs w:val="30"/>
        </w:rPr>
        <w:t xml:space="preserve"> После постановки на учёт при необходимости отдельно подаётся заявление на выдачу направления по услуге 200.6.7.</w:t>
      </w:r>
      <w:r>
        <w:rPr>
          <w:sz w:val="30"/>
          <w:szCs w:val="30"/>
        </w:rPr>
        <w:br/>
      </w:r>
    </w:p>
    <w:p w:rsidR="00914517" w:rsidRDefault="00914517" w:rsidP="00914517">
      <w:pPr>
        <w:pStyle w:val="a5"/>
        <w:spacing w:before="0" w:beforeAutospacing="0" w:after="0" w:afterAutospacing="0"/>
        <w:ind w:firstLine="709"/>
        <w:jc w:val="both"/>
        <w:rPr>
          <w:b/>
          <w:bCs/>
          <w:color w:val="111111"/>
          <w:sz w:val="30"/>
          <w:szCs w:val="30"/>
        </w:rPr>
      </w:pPr>
    </w:p>
    <w:p w:rsidR="00914517" w:rsidRDefault="00914517" w:rsidP="00914517">
      <w:pPr>
        <w:pStyle w:val="a5"/>
        <w:spacing w:before="0" w:beforeAutospacing="0" w:after="0" w:afterAutospacing="0"/>
        <w:ind w:firstLine="709"/>
        <w:jc w:val="both"/>
        <w:rPr>
          <w:rFonts w:ascii="Cuprum" w:hAnsi="Cuprum"/>
          <w:b/>
          <w:bCs/>
          <w:color w:val="111111"/>
          <w:sz w:val="30"/>
          <w:szCs w:val="30"/>
        </w:rPr>
      </w:pPr>
    </w:p>
    <w:p w:rsidR="00914517" w:rsidRDefault="00914517" w:rsidP="00914517">
      <w:pPr>
        <w:pStyle w:val="a5"/>
        <w:spacing w:before="0" w:beforeAutospacing="0" w:after="0" w:afterAutospacing="0"/>
        <w:ind w:firstLine="709"/>
        <w:jc w:val="both"/>
        <w:rPr>
          <w:rFonts w:ascii="Cuprum" w:hAnsi="Cuprum"/>
          <w:b/>
          <w:bCs/>
          <w:color w:val="111111"/>
          <w:sz w:val="30"/>
          <w:szCs w:val="30"/>
        </w:rPr>
      </w:pPr>
    </w:p>
    <w:p w:rsidR="004016BC" w:rsidRDefault="004016BC" w:rsidP="00043666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b/>
          <w:bCs/>
          <w:color w:val="111111"/>
          <w:sz w:val="30"/>
          <w:szCs w:val="30"/>
          <w:lang w:eastAsia="ru-RU"/>
        </w:rPr>
      </w:pPr>
    </w:p>
    <w:p w:rsidR="00043666" w:rsidRPr="00043666" w:rsidRDefault="00043666" w:rsidP="00043666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</w:p>
    <w:p w:rsidR="00043666" w:rsidRPr="00043666" w:rsidRDefault="00043666" w:rsidP="00043666">
      <w:pPr>
        <w:shd w:val="clear" w:color="auto" w:fill="FFFFFF"/>
        <w:spacing w:after="150" w:line="240" w:lineRule="auto"/>
        <w:jc w:val="both"/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</w:pPr>
      <w:r w:rsidRPr="00043666">
        <w:rPr>
          <w:rFonts w:ascii="Cuprum" w:eastAsia="Times New Roman" w:hAnsi="Cuprum" w:cs="Times New Roman"/>
          <w:color w:val="111111"/>
          <w:sz w:val="30"/>
          <w:szCs w:val="30"/>
          <w:lang w:eastAsia="ru-RU"/>
        </w:rPr>
        <w:t> </w:t>
      </w:r>
    </w:p>
    <w:sectPr w:rsidR="00043666" w:rsidRPr="00043666" w:rsidSect="000C1EA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upru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33868"/>
    <w:multiLevelType w:val="multilevel"/>
    <w:tmpl w:val="66229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677B4E"/>
    <w:multiLevelType w:val="multilevel"/>
    <w:tmpl w:val="734C98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6E377C"/>
    <w:multiLevelType w:val="multilevel"/>
    <w:tmpl w:val="C05A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C64581"/>
    <w:multiLevelType w:val="multilevel"/>
    <w:tmpl w:val="2C0C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1C2E92"/>
    <w:multiLevelType w:val="multilevel"/>
    <w:tmpl w:val="BA0CD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613FA"/>
    <w:multiLevelType w:val="multilevel"/>
    <w:tmpl w:val="14DC9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545FF8"/>
    <w:multiLevelType w:val="multilevel"/>
    <w:tmpl w:val="16203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0F208D"/>
    <w:multiLevelType w:val="multilevel"/>
    <w:tmpl w:val="F2CC07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345666"/>
    <w:multiLevelType w:val="multilevel"/>
    <w:tmpl w:val="9F3426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D813B9"/>
    <w:multiLevelType w:val="multilevel"/>
    <w:tmpl w:val="AA68E5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980C7E"/>
    <w:multiLevelType w:val="multilevel"/>
    <w:tmpl w:val="EA56A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C4080A"/>
    <w:multiLevelType w:val="multilevel"/>
    <w:tmpl w:val="20CCB3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EF4DCA"/>
    <w:multiLevelType w:val="multilevel"/>
    <w:tmpl w:val="E54409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390305"/>
    <w:multiLevelType w:val="multilevel"/>
    <w:tmpl w:val="1C600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46784B"/>
    <w:multiLevelType w:val="multilevel"/>
    <w:tmpl w:val="525284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4"/>
  </w:num>
  <w:num w:numId="3">
    <w:abstractNumId w:val="11"/>
  </w:num>
  <w:num w:numId="4">
    <w:abstractNumId w:val="12"/>
  </w:num>
  <w:num w:numId="5">
    <w:abstractNumId w:val="9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0"/>
  </w:num>
  <w:num w:numId="11">
    <w:abstractNumId w:val="13"/>
  </w:num>
  <w:num w:numId="12">
    <w:abstractNumId w:val="10"/>
  </w:num>
  <w:num w:numId="13">
    <w:abstractNumId w:val="6"/>
  </w:num>
  <w:num w:numId="14">
    <w:abstractNumId w:val="3"/>
  </w:num>
  <w:num w:numId="15">
    <w:abstractNumId w:val="2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6EE"/>
    <w:rsid w:val="00043666"/>
    <w:rsid w:val="00077121"/>
    <w:rsid w:val="00092E70"/>
    <w:rsid w:val="000C1EA0"/>
    <w:rsid w:val="0016038E"/>
    <w:rsid w:val="001E7E76"/>
    <w:rsid w:val="002D78DB"/>
    <w:rsid w:val="003040D0"/>
    <w:rsid w:val="00363558"/>
    <w:rsid w:val="003D7C29"/>
    <w:rsid w:val="004016BC"/>
    <w:rsid w:val="00421DF3"/>
    <w:rsid w:val="00594512"/>
    <w:rsid w:val="005D6C69"/>
    <w:rsid w:val="006F16EE"/>
    <w:rsid w:val="007025AC"/>
    <w:rsid w:val="00914517"/>
    <w:rsid w:val="00926B90"/>
    <w:rsid w:val="00945590"/>
    <w:rsid w:val="009926A3"/>
    <w:rsid w:val="00A55259"/>
    <w:rsid w:val="00A850D3"/>
    <w:rsid w:val="00A92B69"/>
    <w:rsid w:val="00B3629C"/>
    <w:rsid w:val="00BD5219"/>
    <w:rsid w:val="00C90430"/>
    <w:rsid w:val="00CA3750"/>
    <w:rsid w:val="00D13E3D"/>
    <w:rsid w:val="00D33572"/>
    <w:rsid w:val="00D549EE"/>
    <w:rsid w:val="00DE6C07"/>
    <w:rsid w:val="00E412D0"/>
    <w:rsid w:val="00EA00AC"/>
    <w:rsid w:val="00F117E4"/>
    <w:rsid w:val="00FC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2AED89-E283-4ABC-B6E6-85D88DC2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36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1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0436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043666"/>
    <w:rPr>
      <w:b/>
      <w:bCs/>
    </w:rPr>
  </w:style>
  <w:style w:type="paragraph" w:styleId="a5">
    <w:name w:val="Normal (Web)"/>
    <w:basedOn w:val="a"/>
    <w:uiPriority w:val="99"/>
    <w:unhideWhenUsed/>
    <w:rsid w:val="00043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043666"/>
    <w:rPr>
      <w:i/>
      <w:iCs/>
    </w:rPr>
  </w:style>
  <w:style w:type="character" w:customStyle="1" w:styleId="futurisfootnote-content">
    <w:name w:val="futurisfootnote-content"/>
    <w:basedOn w:val="a0"/>
    <w:rsid w:val="004016BC"/>
  </w:style>
  <w:style w:type="character" w:styleId="a7">
    <w:name w:val="Hyperlink"/>
    <w:basedOn w:val="a0"/>
    <w:uiPriority w:val="99"/>
    <w:unhideWhenUsed/>
    <w:rsid w:val="00E412D0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D7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D7C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gilev-region.edu.by/main.aspx?guid=55033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97E44-FF29-4C47-A44B-088B05CBB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Боброва</dc:creator>
  <cp:keywords/>
  <dc:description/>
  <cp:lastModifiedBy>Боброва Екатерина Анатольевна</cp:lastModifiedBy>
  <cp:revision>6</cp:revision>
  <cp:lastPrinted>2026-09-30T05:30:00Z</cp:lastPrinted>
  <dcterms:created xsi:type="dcterms:W3CDTF">2026-10-10T08:31:00Z</dcterms:created>
  <dcterms:modified xsi:type="dcterms:W3CDTF">2026-10-10T08:46:00Z</dcterms:modified>
</cp:coreProperties>
</file>