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EB8B2" w14:textId="3CC6596C" w:rsidR="00EE5D40" w:rsidRDefault="008F6292" w:rsidP="00BF4E81">
      <w:pPr>
        <w:jc w:val="center"/>
        <w:rPr>
          <w:rFonts w:ascii="Times New Roman" w:hAnsi="Times New Roman" w:cs="Times New Roman"/>
          <w:bCs/>
          <w:sz w:val="30"/>
          <w:szCs w:val="30"/>
        </w:rPr>
      </w:pPr>
      <w:r w:rsidRPr="008F6292">
        <w:rPr>
          <w:rFonts w:ascii="Times New Roman" w:hAnsi="Times New Roman" w:cs="Times New Roman"/>
          <w:bCs/>
          <w:sz w:val="30"/>
          <w:szCs w:val="30"/>
        </w:rPr>
        <w:t xml:space="preserve">Напоминание! </w:t>
      </w:r>
      <w:r w:rsidR="002526FF">
        <w:rPr>
          <w:rFonts w:ascii="Times New Roman" w:hAnsi="Times New Roman" w:cs="Times New Roman"/>
          <w:bCs/>
          <w:sz w:val="30"/>
          <w:szCs w:val="30"/>
        </w:rPr>
        <w:t>Нарушение требований законодательства об обращении с отходами - НАКАЗУЕМО</w:t>
      </w:r>
      <w:r w:rsidR="001C0192">
        <w:rPr>
          <w:rFonts w:ascii="Times New Roman" w:hAnsi="Times New Roman" w:cs="Times New Roman"/>
          <w:bCs/>
          <w:sz w:val="30"/>
          <w:szCs w:val="30"/>
        </w:rPr>
        <w:t>!</w:t>
      </w:r>
    </w:p>
    <w:p w14:paraId="7D503FB4" w14:textId="77777777" w:rsidR="00403D29" w:rsidRDefault="00403D29" w:rsidP="00403D29">
      <w:pPr>
        <w:spacing w:after="0" w:line="240" w:lineRule="auto"/>
        <w:ind w:firstLine="708"/>
        <w:rPr>
          <w:rFonts w:ascii="Times New Roman" w:hAnsi="Times New Roman" w:cs="Times New Roman"/>
          <w:bCs/>
          <w:sz w:val="30"/>
          <w:szCs w:val="30"/>
        </w:rPr>
      </w:pPr>
    </w:p>
    <w:p w14:paraId="0188F1A6" w14:textId="2605547D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 xml:space="preserve">Горецкая районная инспекция природных ресурсов и охраны окружающей среды, в очередной раз, напоминает согласно пункта 7 статьи 19 Закона Республики Беларусь от 20 июля 2007 года №271-З «Об обращении с отходами» физические лица обязаны обеспечивать сбор отходов и их разделение по видам в соответствии с условиями, созданными для этого организациями, осуществляющими эксплуатацию жилищного фонда и (или) предоставляющими жилищно-коммунальные услуги, либо юридическими лицами, осуществляющими удаление отходов потребления. При этом под сбором отходов понимается накопление отходов в местах временного хранения отходов в целях последующего их удаления. </w:t>
      </w:r>
    </w:p>
    <w:p w14:paraId="7DAB2593" w14:textId="77777777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 xml:space="preserve">Санкционированные места хранения отходов потребления определены решением Горецкого районного исполнительного комитета от 28.12.2021 №26-49 в схеме обращения с коммунальными отходами. </w:t>
      </w:r>
    </w:p>
    <w:p w14:paraId="29CD620E" w14:textId="77777777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>Инспекция напоминает об административной ответственности за размещение отходов вне санкционированных мест, согласно части 3 статьи 16.44 Кодекса об административных правонарушениях Республики Беларусь, так, за нарушение законодательства Республики Беларусь об обращении с отходами может быть привлечено, в случае не установления виновного физического лица, и само юридическое лицо, в том числе товарищество либо гаражный кооператив, так как пользователи земельных участков признаются собственниками отходов со дня их выявления государственными органами, осуществляющими контроль и (или) государственный надзор в области обращения с отходами, что влечет наложение штрафа в размере:</w:t>
      </w:r>
    </w:p>
    <w:p w14:paraId="47377672" w14:textId="77777777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>— от одной до тридцати базовых величин – на виновное лицо;</w:t>
      </w:r>
    </w:p>
    <w:p w14:paraId="35C7D891" w14:textId="77777777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>—от трех до ста базовых величин – на индивидуального предпринимателя;</w:t>
      </w:r>
    </w:p>
    <w:p w14:paraId="4ECC14C2" w14:textId="77777777" w:rsidR="002526FF" w:rsidRPr="002526FF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>— до тысячи базовых величин – на юридическое лицо.</w:t>
      </w:r>
    </w:p>
    <w:p w14:paraId="356CCB6B" w14:textId="06452767" w:rsidR="00BF4E81" w:rsidRPr="00BF4E81" w:rsidRDefault="002526FF" w:rsidP="002526F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526FF">
        <w:rPr>
          <w:rFonts w:ascii="Times New Roman" w:hAnsi="Times New Roman" w:cs="Times New Roman"/>
          <w:bCs/>
          <w:sz w:val="30"/>
          <w:szCs w:val="30"/>
        </w:rPr>
        <w:t>Инспекция просит не оставаться безучастными и о каждом случае размещения отходов вне санкционированных мест информировать по телефону 80223363884, 80223363886</w:t>
      </w:r>
    </w:p>
    <w:sectPr w:rsidR="00BF4E81" w:rsidRPr="00BF4E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E81"/>
    <w:rsid w:val="001928D0"/>
    <w:rsid w:val="001C0192"/>
    <w:rsid w:val="002526FF"/>
    <w:rsid w:val="00403D29"/>
    <w:rsid w:val="008F6292"/>
    <w:rsid w:val="00B85321"/>
    <w:rsid w:val="00BF4E81"/>
    <w:rsid w:val="00C27E26"/>
    <w:rsid w:val="00EE5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5F693D1"/>
  <w15:chartTrackingRefBased/>
  <w15:docId w15:val="{7F95250B-9A9C-435C-ACC9-1CB75B04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651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290</Words>
  <Characters>1654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</cp:revision>
  <dcterms:created xsi:type="dcterms:W3CDTF">2026-10-22T07:29:00Z</dcterms:created>
  <dcterms:modified xsi:type="dcterms:W3CDTF">2026-10-22T07:29:00Z</dcterms:modified>
</cp:coreProperties>
</file>