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D" w:rsidRPr="00B11665" w:rsidRDefault="00296F90" w:rsidP="00296F3D">
      <w:pPr>
        <w:jc w:val="center"/>
        <w:rPr>
          <w:b/>
          <w:szCs w:val="30"/>
        </w:rPr>
      </w:pPr>
      <w:r w:rsidRPr="00B11665">
        <w:rPr>
          <w:szCs w:val="30"/>
        </w:rPr>
        <w:t>АД</w:t>
      </w:r>
      <w:r w:rsidR="00CD6AD0" w:rsidRPr="00B11665">
        <w:rPr>
          <w:szCs w:val="30"/>
        </w:rPr>
        <w:t xml:space="preserve">МИНИСТРАТИВНАЯ ПРОЦЕДУРА № </w:t>
      </w:r>
      <w:r w:rsidR="008D7994" w:rsidRPr="00B11665">
        <w:rPr>
          <w:szCs w:val="30"/>
        </w:rPr>
        <w:t>1.</w:t>
      </w:r>
      <w:r w:rsidR="00CD6AD0" w:rsidRPr="00B11665">
        <w:rPr>
          <w:szCs w:val="30"/>
        </w:rPr>
        <w:t>3.</w:t>
      </w:r>
      <w:r w:rsidR="00AE4F1E" w:rsidRPr="00B11665">
        <w:rPr>
          <w:szCs w:val="30"/>
        </w:rPr>
        <w:t>11</w:t>
      </w:r>
      <w:r w:rsidR="00296F3D" w:rsidRPr="00B11665">
        <w:rPr>
          <w:szCs w:val="30"/>
        </w:rPr>
        <w:t>.</w:t>
      </w:r>
    </w:p>
    <w:p w:rsidR="00FD0F1F" w:rsidRPr="00B11665" w:rsidRDefault="00FD0F1F" w:rsidP="00FD0F1F">
      <w:pPr>
        <w:pStyle w:val="table10"/>
        <w:spacing w:before="120"/>
        <w:ind w:left="426"/>
        <w:jc w:val="center"/>
        <w:rPr>
          <w:b/>
          <w:bCs/>
          <w:sz w:val="30"/>
          <w:szCs w:val="30"/>
        </w:rPr>
      </w:pPr>
      <w:r w:rsidRPr="00B11665">
        <w:rPr>
          <w:b/>
          <w:bCs/>
          <w:sz w:val="30"/>
          <w:szCs w:val="30"/>
        </w:rPr>
        <w:t xml:space="preserve">Выдача справки </w:t>
      </w:r>
      <w:r w:rsidR="00AE4F1E" w:rsidRPr="00B11665">
        <w:rPr>
          <w:b/>
          <w:bCs/>
          <w:sz w:val="30"/>
          <w:szCs w:val="30"/>
        </w:rPr>
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3829"/>
        <w:gridCol w:w="6089"/>
      </w:tblGrid>
      <w:tr w:rsidR="00296F3D" w:rsidRPr="00B11665" w:rsidTr="00B11665">
        <w:trPr>
          <w:jc w:val="center"/>
        </w:trPr>
        <w:tc>
          <w:tcPr>
            <w:tcW w:w="3829" w:type="dxa"/>
          </w:tcPr>
          <w:p w:rsidR="00296F3D" w:rsidRPr="00B11665" w:rsidRDefault="00296F3D" w:rsidP="00B11665">
            <w:pPr>
              <w:ind w:firstLine="0"/>
              <w:jc w:val="left"/>
              <w:rPr>
                <w:b/>
                <w:szCs w:val="30"/>
              </w:rPr>
            </w:pPr>
            <w:r w:rsidRPr="00B11665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89" w:type="dxa"/>
          </w:tcPr>
          <w:p w:rsidR="00AE4F1E" w:rsidRPr="00B11665" w:rsidRDefault="00AE4F1E" w:rsidP="00AE4F1E">
            <w:pPr>
              <w:pStyle w:val="a7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szCs w:val="30"/>
              </w:rPr>
            </w:pPr>
            <w:r w:rsidRPr="00B11665">
              <w:rPr>
                <w:szCs w:val="30"/>
              </w:rPr>
              <w:t>Заявление</w:t>
            </w:r>
          </w:p>
          <w:p w:rsidR="00AE4F1E" w:rsidRPr="00B11665" w:rsidRDefault="00AE4F1E" w:rsidP="00AE4F1E">
            <w:pPr>
              <w:pStyle w:val="a7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szCs w:val="30"/>
              </w:rPr>
            </w:pPr>
            <w:r w:rsidRPr="00B11665">
              <w:rPr>
                <w:szCs w:val="30"/>
              </w:rPr>
              <w:t>паспорт или иной документ, удостоверяющий личность</w:t>
            </w:r>
          </w:p>
          <w:p w:rsidR="00296F3D" w:rsidRPr="00B11665" w:rsidRDefault="00AE4F1E" w:rsidP="00AE4F1E">
            <w:pPr>
              <w:pStyle w:val="a7"/>
              <w:numPr>
                <w:ilvl w:val="0"/>
                <w:numId w:val="1"/>
              </w:numPr>
              <w:tabs>
                <w:tab w:val="left" w:pos="306"/>
              </w:tabs>
              <w:ind w:left="22" w:firstLine="0"/>
              <w:rPr>
                <w:szCs w:val="30"/>
              </w:rPr>
            </w:pPr>
            <w:r w:rsidRPr="00B11665">
              <w:rPr>
                <w:szCs w:val="30"/>
              </w:rPr>
              <w:t>свидетельство о смерти наследодателя</w:t>
            </w:r>
          </w:p>
        </w:tc>
      </w:tr>
      <w:tr w:rsidR="00296F3D" w:rsidRPr="00B11665" w:rsidTr="00B11665">
        <w:trPr>
          <w:jc w:val="center"/>
        </w:trPr>
        <w:tc>
          <w:tcPr>
            <w:tcW w:w="3829" w:type="dxa"/>
          </w:tcPr>
          <w:p w:rsidR="00296F3D" w:rsidRPr="00B11665" w:rsidRDefault="00296F3D" w:rsidP="00B11665">
            <w:pPr>
              <w:ind w:firstLine="0"/>
              <w:jc w:val="left"/>
              <w:rPr>
                <w:b/>
                <w:szCs w:val="30"/>
              </w:rPr>
            </w:pPr>
            <w:r w:rsidRPr="00B11665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9" w:type="dxa"/>
          </w:tcPr>
          <w:p w:rsidR="00296F3D" w:rsidRPr="00B11665" w:rsidRDefault="00296F3D" w:rsidP="00BE5667">
            <w:pPr>
              <w:spacing w:line="280" w:lineRule="exact"/>
              <w:ind w:firstLine="0"/>
              <w:rPr>
                <w:szCs w:val="30"/>
              </w:rPr>
            </w:pPr>
            <w:r w:rsidRPr="00B11665">
              <w:rPr>
                <w:szCs w:val="30"/>
              </w:rPr>
              <w:t xml:space="preserve">бесплатно </w:t>
            </w:r>
            <w:bookmarkStart w:id="0" w:name="_GoBack"/>
            <w:bookmarkEnd w:id="0"/>
          </w:p>
        </w:tc>
      </w:tr>
      <w:tr w:rsidR="00296F3D" w:rsidRPr="00B11665" w:rsidTr="00B11665">
        <w:trPr>
          <w:jc w:val="center"/>
        </w:trPr>
        <w:tc>
          <w:tcPr>
            <w:tcW w:w="3829" w:type="dxa"/>
          </w:tcPr>
          <w:p w:rsidR="00296F3D" w:rsidRPr="00B11665" w:rsidRDefault="00296F3D" w:rsidP="00B11665">
            <w:pPr>
              <w:ind w:firstLine="0"/>
              <w:jc w:val="left"/>
              <w:rPr>
                <w:b/>
                <w:szCs w:val="30"/>
              </w:rPr>
            </w:pPr>
            <w:r w:rsidRPr="00B11665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:rsidR="00296F3D" w:rsidRPr="00B11665" w:rsidRDefault="00AE4F1E" w:rsidP="00BE5667">
            <w:pPr>
              <w:pStyle w:val="table10"/>
              <w:spacing w:before="120"/>
              <w:rPr>
                <w:sz w:val="30"/>
                <w:szCs w:val="30"/>
              </w:rPr>
            </w:pPr>
            <w:r w:rsidRPr="00B11665">
              <w:rPr>
                <w:sz w:val="30"/>
                <w:szCs w:val="30"/>
              </w:rPr>
              <w:t>5 дней со дня подачи заявления</w:t>
            </w:r>
          </w:p>
        </w:tc>
      </w:tr>
      <w:tr w:rsidR="00296F3D" w:rsidRPr="00B11665" w:rsidTr="00B11665">
        <w:trPr>
          <w:jc w:val="center"/>
        </w:trPr>
        <w:tc>
          <w:tcPr>
            <w:tcW w:w="3829" w:type="dxa"/>
          </w:tcPr>
          <w:p w:rsidR="00296F3D" w:rsidRPr="00B11665" w:rsidRDefault="00296F3D" w:rsidP="00B11665">
            <w:pPr>
              <w:ind w:firstLine="0"/>
              <w:jc w:val="left"/>
              <w:rPr>
                <w:b/>
                <w:szCs w:val="30"/>
              </w:rPr>
            </w:pPr>
            <w:r w:rsidRPr="00B11665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B11665">
              <w:rPr>
                <w:b/>
                <w:szCs w:val="30"/>
              </w:rPr>
              <w:tab/>
            </w:r>
          </w:p>
        </w:tc>
        <w:tc>
          <w:tcPr>
            <w:tcW w:w="6089" w:type="dxa"/>
          </w:tcPr>
          <w:p w:rsidR="00296F3D" w:rsidRPr="00B11665" w:rsidRDefault="00FD0F1F" w:rsidP="00BE5667">
            <w:pPr>
              <w:spacing w:line="280" w:lineRule="exact"/>
              <w:ind w:firstLine="0"/>
              <w:rPr>
                <w:szCs w:val="30"/>
              </w:rPr>
            </w:pPr>
            <w:r w:rsidRPr="00B11665">
              <w:rPr>
                <w:szCs w:val="30"/>
              </w:rPr>
              <w:t>бессрочно</w:t>
            </w:r>
          </w:p>
        </w:tc>
      </w:tr>
      <w:tr w:rsidR="00AF7BC3" w:rsidRPr="00B11665" w:rsidTr="00B11665">
        <w:trPr>
          <w:jc w:val="center"/>
        </w:trPr>
        <w:tc>
          <w:tcPr>
            <w:tcW w:w="3829" w:type="dxa"/>
          </w:tcPr>
          <w:p w:rsidR="00AF7BC3" w:rsidRPr="00B11665" w:rsidRDefault="00AF7BC3" w:rsidP="00B11665">
            <w:pPr>
              <w:ind w:firstLine="36"/>
              <w:jc w:val="left"/>
              <w:rPr>
                <w:b/>
                <w:szCs w:val="30"/>
              </w:rPr>
            </w:pPr>
            <w:r w:rsidRPr="00B11665">
              <w:rPr>
                <w:b/>
                <w:szCs w:val="30"/>
              </w:rPr>
              <w:t>Порядок представления гражданами документов</w:t>
            </w:r>
          </w:p>
        </w:tc>
        <w:tc>
          <w:tcPr>
            <w:tcW w:w="6089" w:type="dxa"/>
          </w:tcPr>
          <w:p w:rsidR="00AF7BC3" w:rsidRPr="00B11665" w:rsidRDefault="00AF7BC3" w:rsidP="00AF7BC3">
            <w:pPr>
              <w:ind w:firstLine="36"/>
              <w:rPr>
                <w:szCs w:val="30"/>
              </w:rPr>
            </w:pPr>
            <w:r w:rsidRPr="00B11665">
              <w:rPr>
                <w:szCs w:val="30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AF7BC3" w:rsidRPr="00B11665" w:rsidTr="00B11665">
        <w:trPr>
          <w:jc w:val="center"/>
        </w:trPr>
        <w:tc>
          <w:tcPr>
            <w:tcW w:w="3829" w:type="dxa"/>
          </w:tcPr>
          <w:p w:rsidR="00AF7BC3" w:rsidRPr="00B11665" w:rsidRDefault="00AF7BC3" w:rsidP="00B11665">
            <w:pPr>
              <w:ind w:firstLine="36"/>
              <w:jc w:val="left"/>
              <w:rPr>
                <w:b/>
                <w:szCs w:val="30"/>
              </w:rPr>
            </w:pPr>
            <w:r w:rsidRPr="00B11665">
              <w:rPr>
                <w:b/>
                <w:szCs w:val="30"/>
              </w:rPr>
              <w:t>Порядок выдачи справок иных документов гражданам</w:t>
            </w:r>
          </w:p>
        </w:tc>
        <w:tc>
          <w:tcPr>
            <w:tcW w:w="6089" w:type="dxa"/>
          </w:tcPr>
          <w:p w:rsidR="00AF7BC3" w:rsidRPr="00B11665" w:rsidRDefault="00AF7BC3" w:rsidP="00AF7BC3">
            <w:pPr>
              <w:ind w:firstLine="36"/>
              <w:rPr>
                <w:szCs w:val="30"/>
              </w:rPr>
            </w:pPr>
            <w:r w:rsidRPr="00B11665">
              <w:rPr>
                <w:szCs w:val="30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AF7BC3" w:rsidRPr="00B11665" w:rsidTr="00B11665">
        <w:trPr>
          <w:jc w:val="center"/>
        </w:trPr>
        <w:tc>
          <w:tcPr>
            <w:tcW w:w="3829" w:type="dxa"/>
          </w:tcPr>
          <w:p w:rsidR="00AF7BC3" w:rsidRPr="00B11665" w:rsidRDefault="00AF7BC3" w:rsidP="00B11665">
            <w:pPr>
              <w:ind w:firstLine="36"/>
              <w:jc w:val="left"/>
              <w:rPr>
                <w:b/>
                <w:szCs w:val="30"/>
              </w:rPr>
            </w:pPr>
            <w:r w:rsidRPr="00B11665">
              <w:rPr>
                <w:b/>
                <w:szCs w:val="30"/>
              </w:rPr>
              <w:t xml:space="preserve">Порядок обжалования принятого </w:t>
            </w:r>
            <w:r w:rsidRPr="00B11665">
              <w:rPr>
                <w:b/>
                <w:szCs w:val="30"/>
              </w:rPr>
              <w:lastRenderedPageBreak/>
              <w:t>административного решения</w:t>
            </w:r>
          </w:p>
        </w:tc>
        <w:tc>
          <w:tcPr>
            <w:tcW w:w="6089" w:type="dxa"/>
          </w:tcPr>
          <w:p w:rsidR="00AF7BC3" w:rsidRPr="00B11665" w:rsidRDefault="00AF7BC3" w:rsidP="00AF7BC3">
            <w:pPr>
              <w:ind w:firstLine="36"/>
              <w:rPr>
                <w:szCs w:val="30"/>
              </w:rPr>
            </w:pPr>
            <w:r w:rsidRPr="00B11665">
              <w:rPr>
                <w:szCs w:val="30"/>
              </w:rPr>
              <w:lastRenderedPageBreak/>
              <w:t xml:space="preserve">Административная жалоба подается в Могилевский областной исполнительный комитет, 212030, г. Могилев, ул. </w:t>
            </w:r>
            <w:r w:rsidRPr="00B11665">
              <w:rPr>
                <w:szCs w:val="30"/>
              </w:rPr>
              <w:lastRenderedPageBreak/>
              <w:t>Первомайская, 71. Режим работы: с 8.00 до 13.00, с 14.00 до 17.00, кроме выходных и праздничных дней</w:t>
            </w:r>
          </w:p>
        </w:tc>
      </w:tr>
      <w:tr w:rsidR="00296F3D" w:rsidRPr="00B11665" w:rsidTr="00B11665">
        <w:trPr>
          <w:jc w:val="center"/>
        </w:trPr>
        <w:tc>
          <w:tcPr>
            <w:tcW w:w="9918" w:type="dxa"/>
            <w:gridSpan w:val="2"/>
          </w:tcPr>
          <w:p w:rsidR="00B47584" w:rsidRPr="00B11665" w:rsidRDefault="00B47584" w:rsidP="00B47584">
            <w:pPr>
              <w:ind w:firstLine="0"/>
              <w:jc w:val="left"/>
              <w:rPr>
                <w:szCs w:val="30"/>
              </w:rPr>
            </w:pPr>
            <w:r w:rsidRPr="00B11665">
              <w:rPr>
                <w:szCs w:val="30"/>
              </w:rPr>
              <w:lastRenderedPageBreak/>
              <w:t>К сведению граждан!</w:t>
            </w:r>
          </w:p>
          <w:p w:rsidR="00B47584" w:rsidRPr="00B11665" w:rsidRDefault="00B47584" w:rsidP="00B47584">
            <w:pPr>
              <w:ind w:firstLine="0"/>
              <w:jc w:val="left"/>
              <w:rPr>
                <w:szCs w:val="30"/>
              </w:rPr>
            </w:pPr>
            <w:r w:rsidRPr="00B11665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47584" w:rsidRPr="00B11665" w:rsidRDefault="00B47584" w:rsidP="00B47584">
            <w:pPr>
              <w:ind w:firstLine="0"/>
              <w:jc w:val="left"/>
              <w:rPr>
                <w:szCs w:val="30"/>
              </w:rPr>
            </w:pPr>
            <w:r w:rsidRPr="00B11665">
              <w:rPr>
                <w:b/>
                <w:bCs/>
                <w:szCs w:val="30"/>
              </w:rPr>
              <w:t>Вы можете обратиться</w:t>
            </w:r>
            <w:r w:rsidRPr="00B11665">
              <w:rPr>
                <w:szCs w:val="30"/>
              </w:rPr>
              <w:t>:</w:t>
            </w:r>
          </w:p>
          <w:p w:rsidR="00B47584" w:rsidRPr="00B11665" w:rsidRDefault="00B47584" w:rsidP="00B47584">
            <w:pPr>
              <w:ind w:firstLine="0"/>
              <w:jc w:val="left"/>
              <w:rPr>
                <w:szCs w:val="30"/>
              </w:rPr>
            </w:pPr>
            <w:r w:rsidRPr="00B11665">
              <w:rPr>
                <w:szCs w:val="30"/>
              </w:rPr>
              <w:t xml:space="preserve">• в службу «одно окно» райисполкома: г. Горки, </w:t>
            </w:r>
            <w:r w:rsidR="00FD0F1F" w:rsidRPr="00B11665">
              <w:rPr>
                <w:szCs w:val="30"/>
              </w:rPr>
              <w:t>ул. Якубовского</w:t>
            </w:r>
            <w:r w:rsidRPr="00B11665">
              <w:rPr>
                <w:szCs w:val="30"/>
              </w:rPr>
              <w:t>, 9, каб. 1, тел. (802233) 76427, тел. (802233) 76458, 142.</w:t>
            </w:r>
          </w:p>
          <w:p w:rsidR="00B47584" w:rsidRPr="00B11665" w:rsidRDefault="00B47584" w:rsidP="00B47584">
            <w:pPr>
              <w:ind w:firstLine="0"/>
              <w:jc w:val="left"/>
              <w:rPr>
                <w:szCs w:val="30"/>
              </w:rPr>
            </w:pPr>
            <w:r w:rsidRPr="00B11665">
              <w:rPr>
                <w:b/>
                <w:bCs/>
                <w:szCs w:val="30"/>
              </w:rPr>
              <w:t>Режим работы</w:t>
            </w:r>
            <w:r w:rsidRPr="00B11665">
              <w:rPr>
                <w:szCs w:val="30"/>
              </w:rPr>
              <w:t>:</w:t>
            </w:r>
          </w:p>
          <w:p w:rsidR="00B47584" w:rsidRPr="00B11665" w:rsidRDefault="00B47584" w:rsidP="00B47584">
            <w:pPr>
              <w:ind w:firstLine="0"/>
              <w:jc w:val="left"/>
              <w:rPr>
                <w:szCs w:val="30"/>
              </w:rPr>
            </w:pPr>
            <w:r w:rsidRPr="00B11665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B47584" w:rsidRPr="00B11665" w:rsidRDefault="00B47584" w:rsidP="00B47584">
            <w:pPr>
              <w:ind w:firstLine="0"/>
              <w:jc w:val="left"/>
              <w:rPr>
                <w:szCs w:val="30"/>
              </w:rPr>
            </w:pPr>
            <w:r w:rsidRPr="00B11665">
              <w:rPr>
                <w:szCs w:val="30"/>
              </w:rPr>
              <w:t>среда с 8.00 до 20.00, обед с 13.00 до 14.00,</w:t>
            </w:r>
          </w:p>
          <w:p w:rsidR="00B47584" w:rsidRPr="00B11665" w:rsidRDefault="00B47584" w:rsidP="00B47584">
            <w:pPr>
              <w:ind w:firstLine="0"/>
              <w:jc w:val="left"/>
              <w:rPr>
                <w:szCs w:val="30"/>
              </w:rPr>
            </w:pPr>
            <w:r w:rsidRPr="00B11665">
              <w:rPr>
                <w:szCs w:val="30"/>
              </w:rPr>
              <w:t>суббота с 9.00 до 13.00, воскресенье- выходной</w:t>
            </w:r>
          </w:p>
          <w:p w:rsidR="00B47584" w:rsidRPr="00B11665" w:rsidRDefault="00B47584" w:rsidP="00B47584">
            <w:pPr>
              <w:ind w:firstLine="0"/>
              <w:jc w:val="left"/>
              <w:rPr>
                <w:szCs w:val="30"/>
              </w:rPr>
            </w:pPr>
            <w:r w:rsidRPr="00B11665">
              <w:rPr>
                <w:szCs w:val="30"/>
              </w:rPr>
              <w:t> </w:t>
            </w:r>
          </w:p>
          <w:p w:rsidR="00296F3D" w:rsidRPr="00B11665" w:rsidRDefault="00FD0F1F" w:rsidP="00A22BCB">
            <w:pPr>
              <w:ind w:firstLine="0"/>
              <w:rPr>
                <w:szCs w:val="30"/>
              </w:rPr>
            </w:pPr>
            <w:r w:rsidRPr="00B11665">
              <w:rPr>
                <w:b/>
                <w:bCs/>
                <w:szCs w:val="30"/>
              </w:rPr>
              <w:t>Ответственный исполнитель</w:t>
            </w:r>
            <w:r w:rsidRPr="00B11665">
              <w:rPr>
                <w:szCs w:val="30"/>
              </w:rPr>
              <w:t xml:space="preserve">: Куриленок Оксана Петровна, главный специалист отдела архитектуры и строительства, каб. 6, тел. (802233)76468; в случае отсутствия </w:t>
            </w:r>
            <w:proofErr w:type="spellStart"/>
            <w:r w:rsidRPr="00B11665">
              <w:rPr>
                <w:szCs w:val="30"/>
              </w:rPr>
              <w:t>Курилёнок</w:t>
            </w:r>
            <w:proofErr w:type="spellEnd"/>
            <w:r w:rsidRPr="00B11665">
              <w:rPr>
                <w:szCs w:val="30"/>
              </w:rPr>
              <w:t xml:space="preserve"> О.П. –  </w:t>
            </w:r>
            <w:proofErr w:type="spellStart"/>
            <w:r w:rsidR="00A22BCB" w:rsidRPr="00B11665">
              <w:rPr>
                <w:szCs w:val="30"/>
              </w:rPr>
              <w:t>Евса</w:t>
            </w:r>
            <w:proofErr w:type="spellEnd"/>
            <w:r w:rsidR="00A22BCB" w:rsidRPr="00B11665">
              <w:rPr>
                <w:szCs w:val="30"/>
              </w:rPr>
              <w:t xml:space="preserve"> Дмитрий Сергеевич</w:t>
            </w:r>
            <w:r w:rsidRPr="00B11665">
              <w:rPr>
                <w:szCs w:val="30"/>
              </w:rPr>
              <w:t xml:space="preserve">, </w:t>
            </w:r>
            <w:r w:rsidR="00A22BCB" w:rsidRPr="00B11665">
              <w:rPr>
                <w:szCs w:val="30"/>
              </w:rPr>
              <w:t>главный специалист</w:t>
            </w:r>
            <w:r w:rsidRPr="00B11665">
              <w:rPr>
                <w:szCs w:val="30"/>
              </w:rPr>
              <w:t xml:space="preserve"> отдела архитектуры и строительства, каб. 30, тел. (802233) 76449.</w:t>
            </w:r>
            <w:r w:rsidR="00AF7BC3" w:rsidRPr="00B11665">
              <w:rPr>
                <w:szCs w:val="30"/>
              </w:rPr>
              <w:t xml:space="preserve"> </w:t>
            </w:r>
          </w:p>
        </w:tc>
      </w:tr>
    </w:tbl>
    <w:p w:rsidR="00296F3D" w:rsidRPr="00B11665" w:rsidRDefault="00296F3D" w:rsidP="00296F3D">
      <w:pPr>
        <w:rPr>
          <w:szCs w:val="30"/>
        </w:rPr>
      </w:pPr>
    </w:p>
    <w:p w:rsidR="00B11665" w:rsidRPr="00B11665" w:rsidRDefault="00B11665" w:rsidP="00B11665">
      <w:pPr>
        <w:ind w:left="4140" w:firstLine="0"/>
        <w:jc w:val="left"/>
        <w:rPr>
          <w:rFonts w:eastAsia="Times New Roman" w:cs="Times New Roman"/>
          <w:szCs w:val="30"/>
          <w:lang w:eastAsia="ru-RU"/>
        </w:rPr>
      </w:pPr>
      <w:r w:rsidRPr="00B11665">
        <w:rPr>
          <w:rFonts w:eastAsia="Times New Roman" w:cs="Times New Roman"/>
          <w:szCs w:val="30"/>
          <w:u w:val="single"/>
          <w:lang w:eastAsia="ru-RU"/>
        </w:rPr>
        <w:t>гр-на(-</w:t>
      </w:r>
      <w:proofErr w:type="spellStart"/>
      <w:r w:rsidRPr="00B11665">
        <w:rPr>
          <w:rFonts w:eastAsia="Times New Roman" w:cs="Times New Roman"/>
          <w:szCs w:val="30"/>
          <w:u w:val="single"/>
          <w:lang w:eastAsia="ru-RU"/>
        </w:rPr>
        <w:t>ки</w:t>
      </w:r>
      <w:proofErr w:type="spellEnd"/>
      <w:r w:rsidRPr="00B11665">
        <w:rPr>
          <w:rFonts w:eastAsia="Times New Roman" w:cs="Times New Roman"/>
          <w:szCs w:val="30"/>
          <w:u w:val="single"/>
          <w:lang w:eastAsia="ru-RU"/>
        </w:rPr>
        <w:t xml:space="preserve">) </w:t>
      </w:r>
      <w:r w:rsidRPr="00B11665">
        <w:rPr>
          <w:rFonts w:eastAsia="Times New Roman" w:cs="Times New Roman"/>
          <w:szCs w:val="30"/>
          <w:lang w:eastAsia="ru-RU"/>
        </w:rPr>
        <w:t>__________________________________________________________________________________________</w:t>
      </w:r>
    </w:p>
    <w:p w:rsidR="00B11665" w:rsidRPr="00B11665" w:rsidRDefault="00B11665" w:rsidP="00B11665">
      <w:pPr>
        <w:ind w:left="4140" w:firstLine="0"/>
        <w:jc w:val="left"/>
        <w:rPr>
          <w:rFonts w:eastAsia="Times New Roman" w:cs="Times New Roman"/>
          <w:szCs w:val="30"/>
          <w:lang w:eastAsia="ru-RU"/>
        </w:rPr>
      </w:pPr>
      <w:r w:rsidRPr="00B11665">
        <w:rPr>
          <w:rFonts w:eastAsia="Times New Roman" w:cs="Times New Roman"/>
          <w:i/>
          <w:szCs w:val="30"/>
          <w:u w:val="single"/>
          <w:lang w:eastAsia="ru-RU"/>
        </w:rPr>
        <w:t>проживающего (ей) по адресу:</w:t>
      </w:r>
    </w:p>
    <w:p w:rsidR="00B11665" w:rsidRPr="00B11665" w:rsidRDefault="00B11665" w:rsidP="00B11665">
      <w:pPr>
        <w:ind w:left="4140" w:firstLine="0"/>
        <w:jc w:val="left"/>
        <w:rPr>
          <w:rFonts w:eastAsia="Times New Roman" w:cs="Times New Roman"/>
          <w:szCs w:val="30"/>
          <w:lang w:eastAsia="ru-RU"/>
        </w:rPr>
      </w:pPr>
      <w:r w:rsidRPr="00B11665">
        <w:rPr>
          <w:rFonts w:eastAsia="Times New Roman" w:cs="Times New Roman"/>
          <w:szCs w:val="30"/>
          <w:lang w:eastAsia="ru-RU"/>
        </w:rPr>
        <w:t>________________________________________________________________________</w:t>
      </w:r>
    </w:p>
    <w:p w:rsidR="00B11665" w:rsidRPr="00B11665" w:rsidRDefault="00B11665" w:rsidP="00B11665">
      <w:pPr>
        <w:ind w:left="4111" w:firstLine="0"/>
        <w:jc w:val="left"/>
        <w:rPr>
          <w:rFonts w:eastAsia="Times New Roman" w:cs="Times New Roman"/>
          <w:szCs w:val="30"/>
          <w:lang w:eastAsia="ru-RU"/>
        </w:rPr>
      </w:pPr>
      <w:r w:rsidRPr="00B11665">
        <w:rPr>
          <w:rFonts w:eastAsia="Times New Roman" w:cs="Times New Roman"/>
          <w:szCs w:val="30"/>
          <w:lang w:eastAsia="ru-RU"/>
        </w:rPr>
        <w:t>тел.__________________</w:t>
      </w:r>
    </w:p>
    <w:p w:rsidR="00B11665" w:rsidRPr="00B11665" w:rsidRDefault="00B11665" w:rsidP="00B11665">
      <w:pPr>
        <w:ind w:left="4111" w:firstLine="0"/>
        <w:jc w:val="left"/>
        <w:rPr>
          <w:rFonts w:eastAsia="Times New Roman" w:cs="Times New Roman"/>
          <w:b/>
          <w:szCs w:val="30"/>
          <w:lang w:eastAsia="ru-RU"/>
        </w:rPr>
      </w:pPr>
    </w:p>
    <w:p w:rsidR="00B11665" w:rsidRPr="00B11665" w:rsidRDefault="00B11665" w:rsidP="00B11665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B11665" w:rsidRPr="00B11665" w:rsidRDefault="00B11665" w:rsidP="00B11665">
      <w:pPr>
        <w:ind w:firstLine="0"/>
        <w:jc w:val="center"/>
        <w:rPr>
          <w:rFonts w:eastAsia="Times New Roman" w:cs="Times New Roman"/>
          <w:szCs w:val="30"/>
          <w:lang w:eastAsia="ru-RU"/>
        </w:rPr>
      </w:pPr>
      <w:r w:rsidRPr="00B11665">
        <w:rPr>
          <w:rFonts w:eastAsia="Times New Roman" w:cs="Times New Roman"/>
          <w:szCs w:val="30"/>
          <w:lang w:eastAsia="ru-RU"/>
        </w:rPr>
        <w:t>ЗАЯВЛЕНИЕ</w:t>
      </w:r>
    </w:p>
    <w:p w:rsidR="00B11665" w:rsidRPr="00B11665" w:rsidRDefault="00B11665" w:rsidP="00B11665">
      <w:pPr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B11665" w:rsidRPr="00B11665" w:rsidRDefault="00B11665" w:rsidP="00B11665">
      <w:pPr>
        <w:ind w:firstLine="0"/>
        <w:contextualSpacing/>
        <w:rPr>
          <w:rFonts w:eastAsia="Times New Roman" w:cs="Times New Roman"/>
          <w:i/>
          <w:szCs w:val="30"/>
          <w:lang w:eastAsia="ru-RU"/>
        </w:rPr>
      </w:pPr>
      <w:r w:rsidRPr="00B11665">
        <w:rPr>
          <w:rFonts w:eastAsia="Times New Roman" w:cs="Times New Roman"/>
          <w:szCs w:val="30"/>
          <w:lang w:eastAsia="ru-RU"/>
        </w:rPr>
        <w:t xml:space="preserve">          Прошу выдать справку о том, что в установленный законодательством для принятия наследства срок </w:t>
      </w:r>
      <w:proofErr w:type="gramStart"/>
      <w:r w:rsidRPr="00B11665">
        <w:rPr>
          <w:rFonts w:eastAsia="Times New Roman" w:cs="Times New Roman"/>
          <w:szCs w:val="30"/>
          <w:lang w:eastAsia="ru-RU"/>
        </w:rPr>
        <w:t xml:space="preserve">я, </w:t>
      </w:r>
      <w:r w:rsidRPr="00B11665">
        <w:rPr>
          <w:rFonts w:eastAsia="Times New Roman" w:cs="Times New Roman"/>
          <w:i/>
          <w:szCs w:val="30"/>
          <w:lang w:eastAsia="ru-RU"/>
        </w:rPr>
        <w:t xml:space="preserve"> _</w:t>
      </w:r>
      <w:proofErr w:type="gramEnd"/>
      <w:r w:rsidRPr="00B11665">
        <w:rPr>
          <w:rFonts w:eastAsia="Times New Roman" w:cs="Times New Roman"/>
          <w:i/>
          <w:szCs w:val="30"/>
          <w:lang w:eastAsia="ru-RU"/>
        </w:rPr>
        <w:t xml:space="preserve">___________________________________ </w:t>
      </w:r>
      <w:r w:rsidRPr="00B11665">
        <w:rPr>
          <w:rFonts w:eastAsia="Times New Roman" w:cs="Times New Roman"/>
          <w:szCs w:val="30"/>
          <w:lang w:eastAsia="ru-RU"/>
        </w:rPr>
        <w:t>пользовался(ась) наследственным имуществом, принял(ла) меры к его сохранению, обрабатывал земельный участок, производил текущий ремонт и т.д.</w:t>
      </w:r>
    </w:p>
    <w:p w:rsidR="00B11665" w:rsidRPr="00B11665" w:rsidRDefault="00B11665" w:rsidP="00B11665">
      <w:pPr>
        <w:ind w:firstLine="0"/>
        <w:contextualSpacing/>
        <w:rPr>
          <w:rFonts w:eastAsia="Times New Roman" w:cs="Times New Roman"/>
          <w:i/>
          <w:szCs w:val="30"/>
          <w:lang w:eastAsia="ru-RU"/>
        </w:rPr>
      </w:pPr>
      <w:r w:rsidRPr="00B11665">
        <w:rPr>
          <w:rFonts w:eastAsia="Times New Roman" w:cs="Times New Roman"/>
          <w:i/>
          <w:szCs w:val="30"/>
          <w:lang w:eastAsia="ru-RU"/>
        </w:rPr>
        <w:t>________________________________________________________________</w:t>
      </w:r>
    </w:p>
    <w:p w:rsidR="00B11665" w:rsidRPr="00B11665" w:rsidRDefault="00B11665" w:rsidP="00B11665">
      <w:pPr>
        <w:ind w:firstLine="0"/>
        <w:contextualSpacing/>
        <w:rPr>
          <w:rFonts w:eastAsia="Times New Roman" w:cs="Times New Roman"/>
          <w:szCs w:val="30"/>
          <w:lang w:eastAsia="ru-RU"/>
        </w:rPr>
      </w:pPr>
      <w:r w:rsidRPr="00B11665">
        <w:rPr>
          <w:rFonts w:eastAsia="Times New Roman" w:cs="Times New Roman"/>
          <w:szCs w:val="30"/>
          <w:lang w:eastAsia="ru-RU"/>
        </w:rPr>
        <w:t>К заявлению прилагаю:</w:t>
      </w:r>
    </w:p>
    <w:p w:rsidR="00B11665" w:rsidRPr="00B11665" w:rsidRDefault="00B11665" w:rsidP="00B11665">
      <w:pPr>
        <w:ind w:firstLine="0"/>
        <w:contextualSpacing/>
        <w:rPr>
          <w:rFonts w:eastAsia="Times New Roman" w:cs="Times New Roman"/>
          <w:i/>
          <w:szCs w:val="30"/>
          <w:lang w:eastAsia="ru-RU"/>
        </w:rPr>
      </w:pPr>
      <w:r w:rsidRPr="00B11665">
        <w:rPr>
          <w:rFonts w:eastAsia="Times New Roman" w:cs="Times New Roman"/>
          <w:szCs w:val="30"/>
          <w:lang w:eastAsia="ru-RU"/>
        </w:rPr>
        <w:t>_________________________________________________________________________________________________</w:t>
      </w:r>
      <w:r>
        <w:rPr>
          <w:rFonts w:eastAsia="Times New Roman" w:cs="Times New Roman"/>
          <w:szCs w:val="30"/>
          <w:lang w:eastAsia="ru-RU"/>
        </w:rPr>
        <w:t>_______________________________</w:t>
      </w:r>
      <w:r w:rsidRPr="00B11665">
        <w:rPr>
          <w:rFonts w:eastAsia="Times New Roman" w:cs="Times New Roman"/>
          <w:i/>
          <w:szCs w:val="30"/>
          <w:lang w:eastAsia="ru-RU"/>
        </w:rPr>
        <w:t xml:space="preserve">    </w:t>
      </w:r>
    </w:p>
    <w:p w:rsidR="00B11665" w:rsidRPr="00B11665" w:rsidRDefault="00B11665" w:rsidP="00B11665">
      <w:pPr>
        <w:ind w:firstLine="0"/>
        <w:rPr>
          <w:rFonts w:eastAsia="Times New Roman" w:cs="Times New Roman"/>
          <w:szCs w:val="30"/>
          <w:lang w:eastAsia="ru-RU"/>
        </w:rPr>
      </w:pPr>
    </w:p>
    <w:p w:rsidR="00B11665" w:rsidRPr="00B11665" w:rsidRDefault="00B11665" w:rsidP="00B11665">
      <w:pPr>
        <w:ind w:firstLine="0"/>
        <w:rPr>
          <w:rFonts w:eastAsia="Times New Roman" w:cs="Times New Roman"/>
          <w:szCs w:val="30"/>
          <w:lang w:eastAsia="ru-RU"/>
        </w:rPr>
      </w:pPr>
      <w:r w:rsidRPr="00B11665">
        <w:rPr>
          <w:rFonts w:eastAsia="Times New Roman" w:cs="Times New Roman"/>
          <w:szCs w:val="30"/>
          <w:lang w:eastAsia="ru-RU"/>
        </w:rPr>
        <w:lastRenderedPageBreak/>
        <w:t>«___</w:t>
      </w:r>
      <w:proofErr w:type="gramStart"/>
      <w:r w:rsidRPr="00B11665">
        <w:rPr>
          <w:rFonts w:eastAsia="Times New Roman" w:cs="Times New Roman"/>
          <w:szCs w:val="30"/>
          <w:lang w:eastAsia="ru-RU"/>
        </w:rPr>
        <w:t>_»_</w:t>
      </w:r>
      <w:proofErr w:type="gramEnd"/>
      <w:r w:rsidRPr="00B11665">
        <w:rPr>
          <w:rFonts w:eastAsia="Times New Roman" w:cs="Times New Roman"/>
          <w:szCs w:val="30"/>
          <w:lang w:eastAsia="ru-RU"/>
        </w:rPr>
        <w:t>__________20___г.                                        ____________________</w:t>
      </w:r>
    </w:p>
    <w:p w:rsidR="00B11665" w:rsidRPr="00B11665" w:rsidRDefault="00B11665" w:rsidP="00B11665">
      <w:pPr>
        <w:ind w:firstLine="0"/>
        <w:jc w:val="left"/>
        <w:rPr>
          <w:rFonts w:eastAsia="Times New Roman" w:cs="Times New Roman"/>
          <w:sz w:val="22"/>
          <w:szCs w:val="30"/>
          <w:lang w:eastAsia="ru-RU"/>
        </w:rPr>
      </w:pPr>
      <w:r w:rsidRPr="00B11665">
        <w:rPr>
          <w:rFonts w:eastAsia="Times New Roman" w:cs="Times New Roman"/>
          <w:szCs w:val="30"/>
          <w:lang w:eastAsia="ru-RU"/>
        </w:rPr>
        <w:t xml:space="preserve">                                                                                          </w:t>
      </w:r>
      <w:r w:rsidRPr="00B11665">
        <w:rPr>
          <w:rFonts w:eastAsia="Times New Roman" w:cs="Times New Roman"/>
          <w:sz w:val="22"/>
          <w:szCs w:val="30"/>
          <w:lang w:eastAsia="ru-RU"/>
        </w:rPr>
        <w:t xml:space="preserve">      </w:t>
      </w:r>
      <w:r w:rsidRPr="00B11665">
        <w:rPr>
          <w:rFonts w:eastAsia="Times New Roman" w:cs="Times New Roman"/>
          <w:sz w:val="22"/>
          <w:szCs w:val="30"/>
          <w:lang w:eastAsia="ru-RU"/>
        </w:rPr>
        <w:t xml:space="preserve">       (подпись)</w:t>
      </w:r>
    </w:p>
    <w:p w:rsidR="00A23107" w:rsidRPr="0015512C" w:rsidRDefault="00A23107">
      <w:pPr>
        <w:rPr>
          <w:sz w:val="24"/>
          <w:szCs w:val="20"/>
        </w:rPr>
      </w:pPr>
    </w:p>
    <w:sectPr w:rsidR="00A23107" w:rsidRPr="0015512C" w:rsidSect="00B1166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1CD3"/>
    <w:multiLevelType w:val="hybridMultilevel"/>
    <w:tmpl w:val="FDD6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3994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87C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512C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2413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96F9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17EA2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62855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5264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B9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84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2285"/>
    <w:rsid w:val="00735A28"/>
    <w:rsid w:val="00736E83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42F2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873A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D7994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0B67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03EF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2BCB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4F1E"/>
    <w:rsid w:val="00AE6046"/>
    <w:rsid w:val="00AE63A9"/>
    <w:rsid w:val="00AF382F"/>
    <w:rsid w:val="00AF4A95"/>
    <w:rsid w:val="00AF55B7"/>
    <w:rsid w:val="00AF5EC6"/>
    <w:rsid w:val="00AF7BC3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665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47584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777EE"/>
    <w:rsid w:val="00B80088"/>
    <w:rsid w:val="00B82DDF"/>
    <w:rsid w:val="00B83D2C"/>
    <w:rsid w:val="00B8461A"/>
    <w:rsid w:val="00B84CDC"/>
    <w:rsid w:val="00B86873"/>
    <w:rsid w:val="00B91064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0D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5667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40F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6AD0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440"/>
    <w:rsid w:val="00E13A58"/>
    <w:rsid w:val="00E142E5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0F1F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80E2"/>
  <w15:docId w15:val="{968F588D-D64B-4C1C-9F0F-AF29BAE6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96F90"/>
    <w:rPr>
      <w:color w:val="0038C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1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E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7</cp:revision>
  <cp:lastPrinted>2022-07-13T05:46:00Z</cp:lastPrinted>
  <dcterms:created xsi:type="dcterms:W3CDTF">2022-07-13T05:44:00Z</dcterms:created>
  <dcterms:modified xsi:type="dcterms:W3CDTF">2023-01-25T07:07:00Z</dcterms:modified>
</cp:coreProperties>
</file>