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A1" w:rsidRPr="00233CA1" w:rsidRDefault="00233CA1" w:rsidP="00233CA1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233CA1">
        <w:rPr>
          <w:rFonts w:ascii="Arial" w:hAnsi="Arial" w:cs="Arial"/>
          <w:b/>
          <w:bCs/>
          <w:i/>
          <w:iCs/>
          <w:sz w:val="28"/>
          <w:szCs w:val="28"/>
        </w:rPr>
        <w:t>Печно</w:t>
      </w:r>
      <w:r w:rsidRPr="00233CA1">
        <w:rPr>
          <w:rFonts w:ascii="Arial" w:hAnsi="Arial" w:cs="Arial"/>
          <w:b/>
          <w:bCs/>
          <w:i/>
          <w:iCs/>
          <w:sz w:val="28"/>
          <w:szCs w:val="28"/>
        </w:rPr>
        <w:t>е отопление и системы отопления</w:t>
      </w:r>
      <w:r w:rsidRPr="00233CA1">
        <w:rPr>
          <w:rFonts w:ascii="Arial" w:hAnsi="Arial" w:cs="Arial"/>
          <w:b/>
          <w:bCs/>
          <w:i/>
          <w:iCs/>
          <w:sz w:val="28"/>
          <w:szCs w:val="28"/>
        </w:rPr>
        <w:t xml:space="preserve"> во время морозов:</w:t>
      </w:r>
    </w:p>
    <w:p w:rsidR="00233CA1" w:rsidRPr="00233CA1" w:rsidRDefault="00233CA1" w:rsidP="00233CA1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233CA1">
        <w:rPr>
          <w:rFonts w:ascii="Arial" w:hAnsi="Arial" w:cs="Arial"/>
          <w:sz w:val="28"/>
          <w:szCs w:val="28"/>
        </w:rPr>
        <w:t>Помните, что в холода печь лучше протапливать несколько раз в день с перерывами и заканчивать топку за два часа до сна. Непрерывная топка может привести к перекалу печи и появлению трещин. А они в свою очередь – к пожару.</w:t>
      </w:r>
    </w:p>
    <w:p w:rsidR="00233CA1" w:rsidRPr="00233CA1" w:rsidRDefault="00233CA1" w:rsidP="00233CA1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233CA1">
        <w:rPr>
          <w:rFonts w:ascii="Arial" w:hAnsi="Arial" w:cs="Arial"/>
          <w:sz w:val="28"/>
          <w:szCs w:val="28"/>
        </w:rPr>
        <w:t>Не используйте для розжига легковоспламеняющиеся и горючие жидкости. Уберите подальше от печи вещи и материалы, которые могут загореться.</w:t>
      </w:r>
    </w:p>
    <w:p w:rsidR="00233CA1" w:rsidRPr="00233CA1" w:rsidRDefault="00233CA1" w:rsidP="00233CA1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233CA1">
        <w:rPr>
          <w:rFonts w:ascii="Arial" w:hAnsi="Arial" w:cs="Arial"/>
          <w:sz w:val="28"/>
          <w:szCs w:val="28"/>
        </w:rPr>
        <w:t>Замерзшие системы отопления котельного оборудования можно отогревать при помощи горячего песка, воды, специальным прибором. Но не используйте открытый огонь – это также может привести к пожару.</w:t>
      </w:r>
    </w:p>
    <w:p w:rsidR="00233CA1" w:rsidRPr="00233CA1" w:rsidRDefault="00233CA1" w:rsidP="00233CA1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233CA1">
        <w:rPr>
          <w:rFonts w:ascii="Arial" w:hAnsi="Arial" w:cs="Arial"/>
          <w:sz w:val="28"/>
          <w:szCs w:val="28"/>
        </w:rPr>
        <w:t>Не стоит забывать и об опасности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bookmarkStart w:id="0" w:name="_GoBack"/>
      <w:bookmarkEnd w:id="0"/>
      <w:r w:rsidRPr="00233CA1">
        <w:rPr>
          <w:rFonts w:ascii="Arial" w:hAnsi="Arial" w:cs="Arial"/>
          <w:sz w:val="28"/>
          <w:szCs w:val="28"/>
        </w:rPr>
        <w:t xml:space="preserve">бытовых обогревателей. Для того чтобы электроприбор не стал причиной пожара, в первую очередь он должен быть заводского изготовления. Перед использованием изучите руководство по эксплуатации. Ни в коем случае не пользуйтесь самодельными и неисправными приборами. Не оставляйте </w:t>
      </w:r>
      <w:proofErr w:type="spellStart"/>
      <w:r w:rsidRPr="00233CA1">
        <w:rPr>
          <w:rFonts w:ascii="Arial" w:hAnsi="Arial" w:cs="Arial"/>
          <w:sz w:val="28"/>
          <w:szCs w:val="28"/>
        </w:rPr>
        <w:t>элетрообогреватели</w:t>
      </w:r>
      <w:proofErr w:type="spellEnd"/>
      <w:r w:rsidRPr="00233CA1">
        <w:rPr>
          <w:rFonts w:ascii="Arial" w:hAnsi="Arial" w:cs="Arial"/>
          <w:sz w:val="28"/>
          <w:szCs w:val="28"/>
        </w:rPr>
        <w:t xml:space="preserve"> включенными в сеть без присмотра и не используйте их для сушки вещей. </w:t>
      </w:r>
    </w:p>
    <w:p w:rsidR="00050E01" w:rsidRPr="00233CA1" w:rsidRDefault="00050E01">
      <w:pPr>
        <w:rPr>
          <w:sz w:val="28"/>
          <w:szCs w:val="28"/>
        </w:rPr>
      </w:pPr>
    </w:p>
    <w:sectPr w:rsidR="00050E01" w:rsidRPr="0023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A1"/>
    <w:rsid w:val="00050E01"/>
    <w:rsid w:val="0023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1</cp:revision>
  <dcterms:created xsi:type="dcterms:W3CDTF">2026-01-12T09:29:00Z</dcterms:created>
  <dcterms:modified xsi:type="dcterms:W3CDTF">2026-01-12T09:30:00Z</dcterms:modified>
</cp:coreProperties>
</file>