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670" w:rsidRPr="00277670" w:rsidRDefault="00277670" w:rsidP="00277670">
      <w:pPr>
        <w:jc w:val="center"/>
        <w:rPr>
          <w:rFonts w:ascii="Times New Roman" w:eastAsia="Calibri" w:hAnsi="Times New Roman" w:cs="Times New Roman"/>
          <w:b/>
          <w:sz w:val="29"/>
          <w:szCs w:val="29"/>
        </w:rPr>
      </w:pPr>
      <w:r w:rsidRPr="00277670">
        <w:rPr>
          <w:rFonts w:ascii="Times New Roman" w:eastAsia="Calibri" w:hAnsi="Times New Roman" w:cs="Times New Roman"/>
          <w:sz w:val="29"/>
          <w:szCs w:val="29"/>
        </w:rPr>
        <w:t xml:space="preserve">АДМИНИСТРАТИВНАЯ ПРОЦЕДУРА № </w:t>
      </w:r>
      <w:r w:rsidRPr="00277670">
        <w:rPr>
          <w:rFonts w:ascii="Times New Roman" w:eastAsia="Calibri" w:hAnsi="Times New Roman" w:cs="Times New Roman"/>
          <w:b/>
          <w:sz w:val="29"/>
          <w:szCs w:val="29"/>
        </w:rPr>
        <w:t xml:space="preserve">8.13.1 </w:t>
      </w:r>
    </w:p>
    <w:p w:rsidR="00277670" w:rsidRDefault="00277670" w:rsidP="00277670">
      <w:pPr>
        <w:spacing w:after="0" w:line="240" w:lineRule="auto"/>
        <w:ind w:firstLine="709"/>
        <w:jc w:val="center"/>
        <w:rPr>
          <w:rFonts w:ascii="Times New Roman" w:eastAsia="Calibri" w:hAnsi="Times New Roman" w:cs="Times New Roman"/>
          <w:b/>
          <w:bCs/>
          <w:sz w:val="29"/>
          <w:szCs w:val="29"/>
        </w:rPr>
      </w:pPr>
      <w:r w:rsidRPr="00277670">
        <w:rPr>
          <w:rFonts w:ascii="Times New Roman" w:eastAsia="Calibri" w:hAnsi="Times New Roman" w:cs="Times New Roman"/>
          <w:b/>
          <w:bCs/>
          <w:sz w:val="29"/>
          <w:szCs w:val="29"/>
        </w:rPr>
        <w:t>Получение разрешения на размещение средства наружной рекламы</w:t>
      </w:r>
    </w:p>
    <w:tbl>
      <w:tblPr>
        <w:tblStyle w:val="1"/>
        <w:tblW w:w="9493" w:type="dxa"/>
        <w:tblLook w:val="04A0" w:firstRow="1" w:lastRow="0" w:firstColumn="1" w:lastColumn="0" w:noHBand="0" w:noVBand="1"/>
      </w:tblPr>
      <w:tblGrid>
        <w:gridCol w:w="3500"/>
        <w:gridCol w:w="5993"/>
      </w:tblGrid>
      <w:tr w:rsidR="006654E1" w:rsidRPr="00277670" w:rsidTr="00494D47">
        <w:tc>
          <w:tcPr>
            <w:tcW w:w="3500" w:type="dxa"/>
          </w:tcPr>
          <w:p w:rsidR="006654E1" w:rsidRPr="00962EBF" w:rsidRDefault="006654E1" w:rsidP="00FF7015">
            <w:pPr>
              <w:spacing w:line="240" w:lineRule="auto"/>
              <w:ind w:firstLine="0"/>
              <w:rPr>
                <w:rFonts w:cs="Times New Roman"/>
                <w:sz w:val="29"/>
                <w:szCs w:val="29"/>
              </w:rPr>
            </w:pPr>
            <w:r w:rsidRPr="006654E1">
              <w:rPr>
                <w:rFonts w:eastAsia="Calibri"/>
                <w:b/>
                <w:sz w:val="29"/>
                <w:szCs w:val="29"/>
              </w:rPr>
              <w:t>Документы, предоставляемые заявителем</w:t>
            </w:r>
          </w:p>
        </w:tc>
        <w:tc>
          <w:tcPr>
            <w:tcW w:w="5993" w:type="dxa"/>
          </w:tcPr>
          <w:p w:rsidR="006654E1" w:rsidRPr="007E0503" w:rsidRDefault="00FF7015" w:rsidP="006654E1">
            <w:pPr>
              <w:pStyle w:val="a5"/>
              <w:tabs>
                <w:tab w:val="left" w:pos="0"/>
                <w:tab w:val="left" w:pos="214"/>
              </w:tabs>
              <w:spacing w:after="0" w:line="240" w:lineRule="auto"/>
              <w:ind w:left="0" w:firstLine="0"/>
              <w:rPr>
                <w:rFonts w:eastAsia="Calibri"/>
                <w:i/>
                <w:sz w:val="29"/>
                <w:szCs w:val="29"/>
              </w:rPr>
            </w:pPr>
            <w:r w:rsidRPr="00FF7015">
              <w:rPr>
                <w:rFonts w:eastAsia="Calibri"/>
                <w:sz w:val="29"/>
                <w:szCs w:val="29"/>
              </w:rPr>
              <w:t>Д</w:t>
            </w:r>
            <w:r w:rsidR="006654E1" w:rsidRPr="00FF7015">
              <w:rPr>
                <w:rFonts w:eastAsia="Calibri"/>
                <w:sz w:val="29"/>
                <w:szCs w:val="29"/>
              </w:rPr>
              <w:t xml:space="preserve">ля получения разрешения на размещение средства наружной рекламы, </w:t>
            </w:r>
            <w:r w:rsidR="006654E1" w:rsidRPr="007E0503">
              <w:rPr>
                <w:rFonts w:eastAsia="Calibri"/>
                <w:i/>
                <w:sz w:val="29"/>
                <w:szCs w:val="29"/>
              </w:rPr>
              <w:t>за исключением разрешения на размещение средства наружной рекламы на территории индустриального парка, получаемого совместной компанией, юридическим лицом, осуществляющим деятельность на территории индустриального парка, или резидентом индустриального парка:</w:t>
            </w:r>
          </w:p>
          <w:p w:rsidR="006654E1" w:rsidRPr="00FF7015" w:rsidRDefault="006654E1" w:rsidP="006654E1">
            <w:pPr>
              <w:pStyle w:val="a5"/>
              <w:numPr>
                <w:ilvl w:val="0"/>
                <w:numId w:val="4"/>
              </w:numPr>
              <w:tabs>
                <w:tab w:val="left" w:pos="0"/>
                <w:tab w:val="left" w:pos="214"/>
              </w:tabs>
              <w:spacing w:after="0" w:line="240" w:lineRule="auto"/>
              <w:ind w:left="0" w:firstLine="0"/>
              <w:rPr>
                <w:rFonts w:eastAsia="Calibri"/>
                <w:i/>
                <w:sz w:val="29"/>
                <w:szCs w:val="29"/>
              </w:rPr>
            </w:pPr>
            <w:r w:rsidRPr="00FF7015">
              <w:rPr>
                <w:rFonts w:eastAsia="Calibri"/>
                <w:sz w:val="29"/>
                <w:szCs w:val="29"/>
              </w:rPr>
              <w:t xml:space="preserve">заявление на выдачу разрешения на размещение средства наружной рекламы </w:t>
            </w:r>
            <w:r w:rsidRPr="00FF7015">
              <w:rPr>
                <w:rFonts w:eastAsia="Calibri"/>
                <w:i/>
                <w:sz w:val="29"/>
                <w:szCs w:val="29"/>
              </w:rPr>
              <w:t>по форме согласно </w:t>
            </w:r>
            <w:hyperlink r:id="rId8" w:anchor="a18" w:tooltip="+" w:history="1">
              <w:r w:rsidRPr="00FF7015">
                <w:rPr>
                  <w:rFonts w:eastAsia="Calibri"/>
                  <w:i/>
                  <w:sz w:val="29"/>
                  <w:szCs w:val="29"/>
                </w:rPr>
                <w:t>приложению 3</w:t>
              </w:r>
            </w:hyperlink>
            <w:r w:rsidRPr="00FF7015">
              <w:rPr>
                <w:rFonts w:eastAsia="Calibri"/>
                <w:i/>
                <w:sz w:val="29"/>
                <w:szCs w:val="29"/>
              </w:rPr>
              <w:t> к Положению о порядке выдачи, продления действия, переоформления и прекращения действия разрешения на размещение средства наружной рекламы</w:t>
            </w:r>
            <w:r w:rsidR="00CB5BBB">
              <w:rPr>
                <w:rFonts w:eastAsia="Calibri"/>
                <w:i/>
                <w:sz w:val="29"/>
                <w:szCs w:val="29"/>
              </w:rPr>
              <w:t>;</w:t>
            </w:r>
          </w:p>
          <w:p w:rsidR="006654E1" w:rsidRPr="00FF7015" w:rsidRDefault="006654E1" w:rsidP="006654E1">
            <w:pPr>
              <w:pStyle w:val="a5"/>
              <w:numPr>
                <w:ilvl w:val="0"/>
                <w:numId w:val="4"/>
              </w:numPr>
              <w:tabs>
                <w:tab w:val="left" w:pos="0"/>
                <w:tab w:val="left" w:pos="214"/>
              </w:tabs>
              <w:spacing w:after="0" w:line="240" w:lineRule="auto"/>
              <w:ind w:left="0" w:firstLine="0"/>
              <w:rPr>
                <w:rFonts w:eastAsia="Calibri"/>
                <w:sz w:val="29"/>
                <w:szCs w:val="29"/>
              </w:rPr>
            </w:pPr>
            <w:r w:rsidRPr="00FF7015">
              <w:rPr>
                <w:rFonts w:eastAsia="Calibri"/>
                <w:sz w:val="29"/>
                <w:szCs w:val="29"/>
              </w:rPr>
              <w:t>эскиз средства наружной рекламы в увязке с конкретной архитектурно-планировочной ситуацией по месту его размещения (</w:t>
            </w:r>
            <w:r w:rsidRPr="00FF7015">
              <w:rPr>
                <w:rFonts w:eastAsia="Calibri"/>
                <w:i/>
                <w:sz w:val="29"/>
                <w:szCs w:val="29"/>
              </w:rPr>
              <w:t>выполняется на бумажном носителе в цвете, при размещении средства наружной рекламы на недвижимых материальных историко-культурных ценностях категории «0», «1», «2» или без категории, их территориях и в зонах их охраны – в трех экземплярах</w:t>
            </w:r>
            <w:r w:rsidRPr="00FF7015">
              <w:rPr>
                <w:rFonts w:eastAsia="Calibri"/>
                <w:sz w:val="29"/>
                <w:szCs w:val="29"/>
              </w:rPr>
              <w:t>)</w:t>
            </w:r>
            <w:r w:rsidR="00CB5BBB">
              <w:rPr>
                <w:rFonts w:eastAsia="Calibri"/>
                <w:sz w:val="29"/>
                <w:szCs w:val="29"/>
              </w:rPr>
              <w:t>;</w:t>
            </w:r>
          </w:p>
          <w:p w:rsidR="006654E1" w:rsidRPr="00FF7015" w:rsidRDefault="006654E1" w:rsidP="006654E1">
            <w:pPr>
              <w:pStyle w:val="a5"/>
              <w:numPr>
                <w:ilvl w:val="0"/>
                <w:numId w:val="4"/>
              </w:numPr>
              <w:tabs>
                <w:tab w:val="left" w:pos="0"/>
                <w:tab w:val="left" w:pos="214"/>
              </w:tabs>
              <w:spacing w:after="0" w:line="240" w:lineRule="auto"/>
              <w:ind w:left="0" w:firstLine="0"/>
              <w:rPr>
                <w:rFonts w:eastAsia="Calibri"/>
                <w:sz w:val="29"/>
                <w:szCs w:val="29"/>
              </w:rPr>
            </w:pPr>
            <w:r w:rsidRPr="00FF7015">
              <w:rPr>
                <w:rFonts w:eastAsia="Calibri"/>
                <w:sz w:val="29"/>
                <w:szCs w:val="29"/>
              </w:rPr>
              <w:t xml:space="preserve"> три фотографии места размещения средства наружной рекламы (существующее положение) - </w:t>
            </w:r>
            <w:r w:rsidRPr="00FF7015">
              <w:rPr>
                <w:rFonts w:eastAsia="Calibri"/>
                <w:i/>
                <w:sz w:val="29"/>
                <w:szCs w:val="29"/>
              </w:rPr>
              <w:t>выполняются в </w:t>
            </w:r>
            <w:r w:rsidR="00FA3855" w:rsidRPr="00FF7015">
              <w:rPr>
                <w:rFonts w:eastAsia="Calibri"/>
                <w:i/>
                <w:sz w:val="29"/>
                <w:szCs w:val="29"/>
              </w:rPr>
              <w:t>цвете; размер</w:t>
            </w:r>
            <w:r w:rsidRPr="00FF7015">
              <w:rPr>
                <w:rFonts w:eastAsia="Calibri"/>
                <w:i/>
                <w:sz w:val="29"/>
                <w:szCs w:val="29"/>
              </w:rPr>
              <w:t xml:space="preserve"> фотографий – 9 x 13 сантиметров;</w:t>
            </w:r>
            <w:r w:rsidRPr="00FF7015">
              <w:rPr>
                <w:rFonts w:eastAsia="Calibri"/>
                <w:i/>
                <w:sz w:val="29"/>
                <w:szCs w:val="29"/>
              </w:rPr>
              <w:br/>
              <w:t>1 фотография должна содержать панорамную съемку места размещения средства наружной рекламы (давность фотографии – не более 1 месяца)</w:t>
            </w:r>
            <w:r w:rsidRPr="00FF7015">
              <w:rPr>
                <w:rFonts w:eastAsia="Calibri"/>
                <w:sz w:val="29"/>
                <w:szCs w:val="29"/>
              </w:rPr>
              <w:t>;</w:t>
            </w:r>
            <w:r w:rsidRPr="00FF7015">
              <w:rPr>
                <w:rFonts w:eastAsia="Calibri"/>
                <w:sz w:val="29"/>
                <w:szCs w:val="29"/>
              </w:rPr>
              <w:br/>
            </w:r>
            <w:r w:rsidRPr="00FF7015">
              <w:rPr>
                <w:rFonts w:eastAsia="Calibri"/>
                <w:i/>
                <w:sz w:val="29"/>
                <w:szCs w:val="29"/>
              </w:rPr>
              <w:t>2 фотографии должны содержать обозначение места размещения средства наружной рекламы (давность фотографий – не более 1 месяца)</w:t>
            </w:r>
            <w:r w:rsidR="00CB5BBB">
              <w:rPr>
                <w:rFonts w:eastAsia="Calibri"/>
                <w:i/>
                <w:sz w:val="29"/>
                <w:szCs w:val="29"/>
              </w:rPr>
              <w:t>;</w:t>
            </w:r>
          </w:p>
          <w:p w:rsidR="006654E1" w:rsidRPr="007E0503" w:rsidRDefault="006654E1" w:rsidP="00FA3855">
            <w:pPr>
              <w:pStyle w:val="a5"/>
              <w:numPr>
                <w:ilvl w:val="0"/>
                <w:numId w:val="4"/>
              </w:numPr>
              <w:tabs>
                <w:tab w:val="left" w:pos="0"/>
                <w:tab w:val="left" w:pos="214"/>
              </w:tabs>
              <w:spacing w:after="0" w:line="240" w:lineRule="auto"/>
              <w:ind w:left="0" w:firstLine="0"/>
              <w:rPr>
                <w:rFonts w:eastAsia="Calibri"/>
                <w:sz w:val="29"/>
                <w:szCs w:val="29"/>
              </w:rPr>
            </w:pPr>
            <w:r w:rsidRPr="00FF7015">
              <w:rPr>
                <w:rFonts w:eastAsia="Calibri"/>
                <w:sz w:val="29"/>
                <w:szCs w:val="29"/>
              </w:rPr>
              <w:t xml:space="preserve">копия письма или иного документа о согласии собственника места размещения средства наружной рекламы (далее – </w:t>
            </w:r>
            <w:r w:rsidRPr="00FF7015">
              <w:rPr>
                <w:rFonts w:eastAsia="Calibri"/>
                <w:sz w:val="29"/>
                <w:szCs w:val="29"/>
              </w:rPr>
              <w:lastRenderedPageBreak/>
              <w:t>собственник) или лица, указанного в абзацах </w:t>
            </w:r>
            <w:hyperlink r:id="rId9" w:anchor="a322" w:tooltip="+" w:history="1">
              <w:r w:rsidRPr="00FF7015">
                <w:rPr>
                  <w:rFonts w:eastAsia="Calibri"/>
                  <w:sz w:val="29"/>
                  <w:szCs w:val="29"/>
                </w:rPr>
                <w:t>втором – пятом</w:t>
              </w:r>
            </w:hyperlink>
            <w:r w:rsidRPr="00FF7015">
              <w:rPr>
                <w:rFonts w:eastAsia="Calibri"/>
                <w:sz w:val="29"/>
                <w:szCs w:val="29"/>
              </w:rPr>
              <w:t xml:space="preserve"> части четвертой пункта 1 статьи 13 Закона Республики «О рекламе» (далее – уполномоченное лицо), на размещение средства наружной рекламы, выданных в течение последних шести месяцев, – </w:t>
            </w:r>
            <w:r w:rsidRPr="00FF7015">
              <w:rPr>
                <w:rFonts w:eastAsia="Calibri"/>
                <w:i/>
                <w:sz w:val="29"/>
                <w:szCs w:val="29"/>
              </w:rPr>
              <w:t xml:space="preserve">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w:t>
            </w:r>
            <w:proofErr w:type="spellStart"/>
            <w:r w:rsidRPr="00FF7015">
              <w:rPr>
                <w:rFonts w:eastAsia="Calibri"/>
                <w:i/>
                <w:sz w:val="29"/>
                <w:szCs w:val="29"/>
              </w:rPr>
              <w:t>рекламораспространитель</w:t>
            </w:r>
            <w:proofErr w:type="spellEnd"/>
            <w:r w:rsidRPr="00FF7015">
              <w:rPr>
                <w:rFonts w:eastAsia="Calibri"/>
                <w:i/>
                <w:sz w:val="29"/>
                <w:szCs w:val="29"/>
              </w:rPr>
              <w:t xml:space="preserve"> является собственником или уполномоченным лицо</w:t>
            </w:r>
            <w:r w:rsidRPr="00FF7015">
              <w:rPr>
                <w:rFonts w:eastAsia="Calibri"/>
                <w:sz w:val="29"/>
                <w:szCs w:val="29"/>
              </w:rPr>
              <w:t>м;</w:t>
            </w:r>
            <w:r w:rsidRPr="00FF7015">
              <w:rPr>
                <w:rFonts w:eastAsia="Calibri"/>
                <w:sz w:val="29"/>
                <w:szCs w:val="29"/>
              </w:rPr>
              <w:br/>
              <w:t xml:space="preserve">копия документа, подтверждающего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копия протокола об итогах письменного опроса или копия иного предусмотренного законодательством документа), – </w:t>
            </w:r>
            <w:r w:rsidRPr="00FF7015">
              <w:rPr>
                <w:rFonts w:eastAsia="Calibri"/>
                <w:i/>
                <w:sz w:val="29"/>
                <w:szCs w:val="29"/>
              </w:rPr>
              <w:t>при размещении средства наружной рекламы на имуществе, находящемся в общей собственности нескольких лиц, в случае, когда проведение торгов не требуется</w:t>
            </w:r>
            <w:r w:rsidR="00FF7015" w:rsidRPr="00FF7015">
              <w:rPr>
                <w:rFonts w:eastAsia="Calibri"/>
                <w:i/>
                <w:sz w:val="29"/>
                <w:szCs w:val="29"/>
              </w:rPr>
              <w:t>.</w:t>
            </w:r>
          </w:p>
          <w:p w:rsidR="007E0503" w:rsidRPr="007E0503" w:rsidRDefault="007E0503" w:rsidP="00FA3855">
            <w:pPr>
              <w:pStyle w:val="a5"/>
              <w:numPr>
                <w:ilvl w:val="0"/>
                <w:numId w:val="4"/>
              </w:numPr>
              <w:tabs>
                <w:tab w:val="left" w:pos="0"/>
                <w:tab w:val="left" w:pos="214"/>
              </w:tabs>
              <w:spacing w:after="0" w:line="240" w:lineRule="auto"/>
              <w:ind w:left="0" w:firstLine="0"/>
              <w:rPr>
                <w:rFonts w:eastAsia="Calibri"/>
                <w:sz w:val="29"/>
                <w:szCs w:val="29"/>
              </w:rPr>
            </w:pPr>
            <w:r w:rsidRPr="007E0503">
              <w:rPr>
                <w:rFonts w:eastAsia="Calibri"/>
                <w:sz w:val="29"/>
                <w:szCs w:val="29"/>
              </w:rPr>
              <w:t>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 – при подаче заявления на выдачу разрешения на размещение средства наружной рекламы в государственное учреждение «Администрация Китайско-Белорусского индустриального парка «Великий камень»</w:t>
            </w:r>
          </w:p>
          <w:p w:rsidR="007E0503" w:rsidRDefault="007E0503" w:rsidP="00FA3855">
            <w:pPr>
              <w:pStyle w:val="a5"/>
              <w:numPr>
                <w:ilvl w:val="0"/>
                <w:numId w:val="4"/>
              </w:numPr>
              <w:tabs>
                <w:tab w:val="left" w:pos="0"/>
                <w:tab w:val="left" w:pos="214"/>
              </w:tabs>
              <w:spacing w:after="0" w:line="240" w:lineRule="auto"/>
              <w:ind w:left="0" w:firstLine="0"/>
              <w:rPr>
                <w:rFonts w:eastAsia="Calibri"/>
                <w:sz w:val="29"/>
                <w:szCs w:val="29"/>
              </w:rPr>
            </w:pPr>
            <w:r w:rsidRPr="007E0503">
              <w:rPr>
                <w:rFonts w:eastAsia="Calibri"/>
                <w:sz w:val="29"/>
                <w:szCs w:val="29"/>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rsidR="007E0503" w:rsidRPr="007E0503" w:rsidRDefault="007E0503" w:rsidP="007E0503">
            <w:pPr>
              <w:pStyle w:val="a5"/>
              <w:tabs>
                <w:tab w:val="left" w:pos="0"/>
                <w:tab w:val="left" w:pos="214"/>
              </w:tabs>
              <w:spacing w:after="0" w:line="240" w:lineRule="auto"/>
              <w:ind w:left="0" w:firstLine="355"/>
              <w:rPr>
                <w:rFonts w:eastAsia="Calibri"/>
                <w:i/>
                <w:sz w:val="29"/>
                <w:szCs w:val="29"/>
              </w:rPr>
            </w:pPr>
            <w:r>
              <w:rPr>
                <w:rFonts w:eastAsia="Calibri"/>
                <w:i/>
                <w:sz w:val="29"/>
                <w:szCs w:val="29"/>
              </w:rPr>
              <w:lastRenderedPageBreak/>
              <w:t>Д</w:t>
            </w:r>
            <w:r w:rsidRPr="007E0503">
              <w:rPr>
                <w:rFonts w:eastAsia="Calibri"/>
                <w:i/>
                <w:sz w:val="29"/>
                <w:szCs w:val="29"/>
              </w:rPr>
              <w:t>ля получения совместной компанией, юридическим лицом, осуществляющим деятельность на территории индустриального парка, или резидентом индустриального парка разрешения на размещение средства наружной рекламы на территории индустриального парка:</w:t>
            </w:r>
          </w:p>
          <w:p w:rsidR="007E0503" w:rsidRDefault="007E0503" w:rsidP="007E0503">
            <w:pPr>
              <w:pStyle w:val="a5"/>
              <w:numPr>
                <w:ilvl w:val="0"/>
                <w:numId w:val="4"/>
              </w:numPr>
              <w:tabs>
                <w:tab w:val="left" w:pos="0"/>
                <w:tab w:val="left" w:pos="214"/>
              </w:tabs>
              <w:spacing w:after="0" w:line="240" w:lineRule="auto"/>
              <w:ind w:left="0" w:firstLine="0"/>
              <w:rPr>
                <w:rFonts w:eastAsia="Calibri"/>
                <w:sz w:val="29"/>
                <w:szCs w:val="29"/>
              </w:rPr>
            </w:pPr>
            <w:r>
              <w:rPr>
                <w:rFonts w:eastAsia="Calibri"/>
                <w:sz w:val="29"/>
                <w:szCs w:val="29"/>
              </w:rPr>
              <w:t xml:space="preserve"> </w:t>
            </w:r>
            <w:r w:rsidRPr="007E0503">
              <w:rPr>
                <w:rFonts w:eastAsia="Calibri"/>
                <w:sz w:val="29"/>
                <w:szCs w:val="29"/>
              </w:rPr>
              <w:t>заявление на выдачу разрешения на размещение средства наружной рекламы</w:t>
            </w:r>
            <w:r>
              <w:rPr>
                <w:rFonts w:eastAsia="Calibri"/>
                <w:sz w:val="29"/>
                <w:szCs w:val="29"/>
              </w:rPr>
              <w:t>;</w:t>
            </w:r>
          </w:p>
          <w:p w:rsidR="007E0503" w:rsidRPr="007E0503" w:rsidRDefault="007E0503" w:rsidP="007E0503">
            <w:pPr>
              <w:pStyle w:val="a5"/>
              <w:numPr>
                <w:ilvl w:val="0"/>
                <w:numId w:val="4"/>
              </w:numPr>
              <w:tabs>
                <w:tab w:val="left" w:pos="0"/>
                <w:tab w:val="left" w:pos="214"/>
              </w:tabs>
              <w:spacing w:after="0" w:line="240" w:lineRule="auto"/>
              <w:ind w:left="0" w:firstLine="0"/>
              <w:rPr>
                <w:rFonts w:eastAsia="Calibri"/>
                <w:sz w:val="29"/>
                <w:szCs w:val="29"/>
              </w:rPr>
            </w:pPr>
            <w:r w:rsidRPr="007E0503">
              <w:rPr>
                <w:rFonts w:eastAsia="Calibri"/>
                <w:sz w:val="29"/>
                <w:szCs w:val="29"/>
              </w:rPr>
              <w:t xml:space="preserve">эскиз средства наружной рекламы в увязке с конкретной архитектурно-планировочной ситуацией по месту его размещения; </w:t>
            </w:r>
          </w:p>
          <w:p w:rsidR="007E0503" w:rsidRPr="007E0503" w:rsidRDefault="007E0503" w:rsidP="007E0503">
            <w:pPr>
              <w:pStyle w:val="a5"/>
              <w:numPr>
                <w:ilvl w:val="0"/>
                <w:numId w:val="4"/>
              </w:numPr>
              <w:tabs>
                <w:tab w:val="left" w:pos="0"/>
                <w:tab w:val="left" w:pos="214"/>
              </w:tabs>
              <w:spacing w:after="0" w:line="240" w:lineRule="auto"/>
              <w:ind w:left="0" w:firstLine="0"/>
              <w:rPr>
                <w:rFonts w:eastAsia="Calibri"/>
                <w:sz w:val="29"/>
                <w:szCs w:val="29"/>
              </w:rPr>
            </w:pPr>
            <w:r w:rsidRPr="007E0503">
              <w:rPr>
                <w:rFonts w:eastAsia="Calibri"/>
                <w:sz w:val="29"/>
                <w:szCs w:val="29"/>
              </w:rPr>
              <w:t>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w:t>
            </w:r>
            <w:proofErr w:type="spellStart"/>
            <w:r w:rsidRPr="007E0503">
              <w:rPr>
                <w:rFonts w:eastAsia="Calibri"/>
                <w:sz w:val="29"/>
                <w:szCs w:val="29"/>
              </w:rPr>
              <w:t>рекламораспространитель</w:t>
            </w:r>
            <w:proofErr w:type="spellEnd"/>
            <w:r w:rsidRPr="007E0503">
              <w:rPr>
                <w:rFonts w:eastAsia="Calibri"/>
                <w:sz w:val="29"/>
                <w:szCs w:val="29"/>
              </w:rPr>
              <w:t xml:space="preserve"> являются одним лицом;</w:t>
            </w:r>
          </w:p>
          <w:p w:rsidR="007E0503" w:rsidRPr="00FF7015" w:rsidRDefault="007E0503" w:rsidP="007E0503">
            <w:pPr>
              <w:pStyle w:val="a5"/>
              <w:numPr>
                <w:ilvl w:val="0"/>
                <w:numId w:val="4"/>
              </w:numPr>
              <w:tabs>
                <w:tab w:val="left" w:pos="0"/>
                <w:tab w:val="left" w:pos="214"/>
              </w:tabs>
              <w:spacing w:after="0" w:line="240" w:lineRule="auto"/>
              <w:ind w:left="0" w:firstLine="0"/>
              <w:rPr>
                <w:rFonts w:eastAsia="Calibri"/>
                <w:sz w:val="29"/>
                <w:szCs w:val="29"/>
              </w:rPr>
            </w:pPr>
            <w:r w:rsidRPr="007E0503">
              <w:rPr>
                <w:rFonts w:eastAsia="Calibri"/>
                <w:sz w:val="29"/>
                <w:szCs w:val="29"/>
              </w:rPr>
              <w:t>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w:t>
            </w:r>
          </w:p>
        </w:tc>
      </w:tr>
      <w:tr w:rsidR="00CB5BBB" w:rsidRPr="00277670" w:rsidTr="00494D47">
        <w:tc>
          <w:tcPr>
            <w:tcW w:w="3500" w:type="dxa"/>
          </w:tcPr>
          <w:p w:rsidR="00CB5BBB" w:rsidRPr="00CB5BBB" w:rsidRDefault="00CB5BBB" w:rsidP="00CB5BBB">
            <w:pPr>
              <w:spacing w:after="0" w:line="240" w:lineRule="auto"/>
              <w:ind w:firstLine="0"/>
              <w:rPr>
                <w:rFonts w:eastAsia="Calibri"/>
                <w:b/>
                <w:sz w:val="29"/>
                <w:szCs w:val="29"/>
              </w:rPr>
            </w:pPr>
            <w:r w:rsidRPr="00CB5BBB">
              <w:rPr>
                <w:rFonts w:eastAsia="Calibri"/>
                <w:b/>
                <w:sz w:val="29"/>
                <w:szCs w:val="29"/>
              </w:rPr>
              <w:lastRenderedPageBreak/>
              <w:t>Документы, запрашиваемые (получаемые) уполномоченным органом</w:t>
            </w:r>
          </w:p>
          <w:p w:rsidR="00CB5BBB" w:rsidRPr="006654E1" w:rsidRDefault="00CB5BBB" w:rsidP="00FF7015">
            <w:pPr>
              <w:spacing w:line="240" w:lineRule="auto"/>
              <w:rPr>
                <w:rFonts w:eastAsia="Calibri"/>
                <w:b/>
                <w:sz w:val="29"/>
                <w:szCs w:val="29"/>
              </w:rPr>
            </w:pPr>
          </w:p>
        </w:tc>
        <w:tc>
          <w:tcPr>
            <w:tcW w:w="5993" w:type="dxa"/>
          </w:tcPr>
          <w:p w:rsidR="00CB5BBB" w:rsidRPr="00CB5BBB" w:rsidRDefault="00CB5BBB" w:rsidP="00CB5BBB">
            <w:pPr>
              <w:pStyle w:val="a5"/>
              <w:numPr>
                <w:ilvl w:val="0"/>
                <w:numId w:val="4"/>
              </w:numPr>
              <w:tabs>
                <w:tab w:val="left" w:pos="0"/>
                <w:tab w:val="left" w:pos="214"/>
              </w:tabs>
              <w:spacing w:after="0" w:line="240" w:lineRule="auto"/>
              <w:rPr>
                <w:rFonts w:eastAsia="Calibri"/>
                <w:sz w:val="29"/>
                <w:szCs w:val="29"/>
              </w:rPr>
            </w:pPr>
            <w:r w:rsidRPr="00CB5BBB">
              <w:rPr>
                <w:rFonts w:eastAsia="Calibri"/>
                <w:sz w:val="29"/>
                <w:szCs w:val="29"/>
              </w:rPr>
              <w:t xml:space="preserve">копия протокола о результатах торгов на право размещения средства наружной рекламы на недвижимом имуществе (далее – торги), </w:t>
            </w:r>
            <w:r w:rsidRPr="00CB5BBB">
              <w:rPr>
                <w:rFonts w:eastAsia="Calibri"/>
                <w:i/>
                <w:sz w:val="29"/>
                <w:szCs w:val="29"/>
              </w:rPr>
              <w:t>если разрешение на размещение средства наружной рекламы выдается по результатам проведения торгов</w:t>
            </w:r>
            <w:r w:rsidR="00FA3855">
              <w:rPr>
                <w:rFonts w:eastAsia="Calibri"/>
                <w:i/>
                <w:sz w:val="29"/>
                <w:szCs w:val="29"/>
              </w:rPr>
              <w:t>;</w:t>
            </w:r>
          </w:p>
          <w:p w:rsidR="00CB5BBB" w:rsidRPr="00CB5BBB" w:rsidRDefault="00CB5BBB" w:rsidP="00CB5BBB">
            <w:pPr>
              <w:pStyle w:val="a5"/>
              <w:numPr>
                <w:ilvl w:val="0"/>
                <w:numId w:val="4"/>
              </w:numPr>
              <w:tabs>
                <w:tab w:val="left" w:pos="0"/>
                <w:tab w:val="left" w:pos="214"/>
              </w:tabs>
              <w:spacing w:after="0" w:line="240" w:lineRule="auto"/>
              <w:rPr>
                <w:rFonts w:eastAsia="Calibri"/>
                <w:sz w:val="29"/>
                <w:szCs w:val="29"/>
              </w:rPr>
            </w:pPr>
            <w:r w:rsidRPr="00CB5BBB">
              <w:rPr>
                <w:rFonts w:eastAsia="Calibri"/>
                <w:sz w:val="29"/>
                <w:szCs w:val="29"/>
              </w:rPr>
              <w:t>письмо или иной документ о согласии уполномоченного лица на размещение средства наружной рекламы, если место размещения средства наружной рекламы находится в коммунальной собственности</w:t>
            </w:r>
            <w:r w:rsidR="00FA3855">
              <w:rPr>
                <w:rFonts w:eastAsia="Calibri"/>
                <w:sz w:val="29"/>
                <w:szCs w:val="29"/>
              </w:rPr>
              <w:t>;</w:t>
            </w:r>
          </w:p>
          <w:p w:rsidR="00CB5BBB" w:rsidRPr="00CB5BBB" w:rsidRDefault="00CB5BBB" w:rsidP="00CB5BBB">
            <w:pPr>
              <w:pStyle w:val="a5"/>
              <w:numPr>
                <w:ilvl w:val="0"/>
                <w:numId w:val="4"/>
              </w:numPr>
              <w:tabs>
                <w:tab w:val="left" w:pos="0"/>
                <w:tab w:val="left" w:pos="214"/>
              </w:tabs>
              <w:spacing w:after="0" w:line="240" w:lineRule="auto"/>
              <w:rPr>
                <w:rFonts w:eastAsia="Calibri"/>
                <w:sz w:val="29"/>
                <w:szCs w:val="29"/>
              </w:rPr>
            </w:pPr>
            <w:r w:rsidRPr="00CB5BBB">
              <w:rPr>
                <w:rFonts w:eastAsia="Calibri"/>
                <w:sz w:val="29"/>
                <w:szCs w:val="29"/>
              </w:rPr>
              <w:t xml:space="preserve">паспорт средства наружной рекламы, содержащий согласование подразделения Государственной автомобильной инспекции Министерства внутренних дел размещения средства наружной рекламы, либо письменный отказ в таком согласовании в случае размещения средства наружной рекламы в пределах придорожной полосы (контролируемой </w:t>
            </w:r>
            <w:r w:rsidRPr="00CB5BBB">
              <w:rPr>
                <w:rFonts w:eastAsia="Calibri"/>
                <w:sz w:val="29"/>
                <w:szCs w:val="29"/>
              </w:rPr>
              <w:lastRenderedPageBreak/>
              <w:t>зоны) автомобильной дороги, красных линий улиц, дорог или площадей населенных пунктов</w:t>
            </w:r>
            <w:r w:rsidR="00FA3855">
              <w:rPr>
                <w:rFonts w:eastAsia="Calibri"/>
                <w:sz w:val="29"/>
                <w:szCs w:val="29"/>
              </w:rPr>
              <w:t>;</w:t>
            </w:r>
          </w:p>
          <w:p w:rsidR="00CB5BBB" w:rsidRPr="00CB5BBB" w:rsidRDefault="00CB5BBB" w:rsidP="00CB5BBB">
            <w:pPr>
              <w:pStyle w:val="a5"/>
              <w:numPr>
                <w:ilvl w:val="0"/>
                <w:numId w:val="4"/>
              </w:numPr>
              <w:tabs>
                <w:tab w:val="left" w:pos="0"/>
                <w:tab w:val="left" w:pos="214"/>
              </w:tabs>
              <w:spacing w:after="0" w:line="240" w:lineRule="auto"/>
              <w:rPr>
                <w:rFonts w:eastAsia="Calibri"/>
                <w:sz w:val="29"/>
                <w:szCs w:val="29"/>
              </w:rPr>
            </w:pPr>
            <w:r w:rsidRPr="00CB5BBB">
              <w:rPr>
                <w:rFonts w:eastAsia="Calibri"/>
                <w:sz w:val="29"/>
                <w:szCs w:val="29"/>
              </w:rPr>
              <w:t>паспорт средства наружной рекламы, содержащий согласование владельца автомобильной дороги размещения средства наружной рекламы, либо письменный отказ в таком согласовании в случае размещения средства наружной рекламы в пределах придорожной полосы (контролируемой зоны) автомобильной дороги</w:t>
            </w:r>
            <w:r w:rsidR="00FA3855">
              <w:rPr>
                <w:rFonts w:eastAsia="Calibri"/>
                <w:sz w:val="29"/>
                <w:szCs w:val="29"/>
              </w:rPr>
              <w:t>;</w:t>
            </w:r>
          </w:p>
          <w:p w:rsidR="00CB5BBB" w:rsidRPr="00CB5BBB" w:rsidRDefault="00CB5BBB" w:rsidP="00CB5BBB">
            <w:pPr>
              <w:pStyle w:val="a5"/>
              <w:numPr>
                <w:ilvl w:val="0"/>
                <w:numId w:val="4"/>
              </w:numPr>
              <w:tabs>
                <w:tab w:val="left" w:pos="0"/>
                <w:tab w:val="left" w:pos="214"/>
              </w:tabs>
              <w:spacing w:after="0" w:line="240" w:lineRule="auto"/>
              <w:rPr>
                <w:rFonts w:eastAsia="Calibri"/>
                <w:sz w:val="29"/>
                <w:szCs w:val="29"/>
              </w:rPr>
            </w:pPr>
            <w:r w:rsidRPr="00CB5BBB">
              <w:rPr>
                <w:rFonts w:eastAsia="Calibri"/>
                <w:sz w:val="29"/>
                <w:szCs w:val="29"/>
              </w:rPr>
              <w:t>эскиз средства наружной рекламы, согласованный Министерством культуры, либо письменный отказ в таком согласовании в случае размещения средства наружной рекламы на недвижимых материальных историко-культурных ценностях категории «0», «1», «2» или без категории, их территориях и в зонах их охраны</w:t>
            </w:r>
            <w:r w:rsidR="00FA3855">
              <w:rPr>
                <w:rFonts w:eastAsia="Calibri"/>
                <w:sz w:val="29"/>
                <w:szCs w:val="29"/>
              </w:rPr>
              <w:t>;</w:t>
            </w:r>
          </w:p>
          <w:p w:rsidR="00CB5BBB" w:rsidRPr="00FF7015" w:rsidRDefault="00CB5BBB" w:rsidP="00CB5BBB">
            <w:pPr>
              <w:pStyle w:val="a5"/>
              <w:numPr>
                <w:ilvl w:val="0"/>
                <w:numId w:val="4"/>
              </w:numPr>
              <w:tabs>
                <w:tab w:val="left" w:pos="0"/>
                <w:tab w:val="left" w:pos="214"/>
              </w:tabs>
              <w:spacing w:after="0" w:line="240" w:lineRule="auto"/>
              <w:rPr>
                <w:rFonts w:eastAsia="Calibri"/>
                <w:sz w:val="29"/>
                <w:szCs w:val="29"/>
              </w:rPr>
            </w:pPr>
            <w:r w:rsidRPr="00CB5BBB">
              <w:rPr>
                <w:rFonts w:eastAsia="Calibri"/>
                <w:sz w:val="29"/>
                <w:szCs w:val="29"/>
              </w:rPr>
              <w:t>согласование проекта привязки средства наружной рекламы к участку местности</w:t>
            </w:r>
            <w:r w:rsidR="00FA3855">
              <w:rPr>
                <w:rFonts w:eastAsia="Calibri"/>
                <w:sz w:val="29"/>
                <w:szCs w:val="29"/>
              </w:rPr>
              <w:t>.</w:t>
            </w:r>
          </w:p>
        </w:tc>
      </w:tr>
      <w:tr w:rsidR="00277670" w:rsidRPr="00277670" w:rsidTr="00494D47">
        <w:tc>
          <w:tcPr>
            <w:tcW w:w="3500" w:type="dxa"/>
          </w:tcPr>
          <w:p w:rsidR="00277670" w:rsidRPr="00277670" w:rsidRDefault="00277670" w:rsidP="00277670">
            <w:pPr>
              <w:spacing w:after="0" w:line="240" w:lineRule="auto"/>
              <w:ind w:firstLine="22"/>
              <w:rPr>
                <w:rFonts w:eastAsia="Calibri"/>
                <w:b/>
                <w:sz w:val="29"/>
                <w:szCs w:val="29"/>
              </w:rPr>
            </w:pPr>
            <w:r w:rsidRPr="00277670">
              <w:rPr>
                <w:rFonts w:eastAsia="Calibri"/>
                <w:b/>
                <w:sz w:val="29"/>
                <w:szCs w:val="29"/>
              </w:rPr>
              <w:lastRenderedPageBreak/>
              <w:t>Размер платы, взимаемой при осуществлении административной процедуры</w:t>
            </w:r>
          </w:p>
        </w:tc>
        <w:tc>
          <w:tcPr>
            <w:tcW w:w="5993" w:type="dxa"/>
          </w:tcPr>
          <w:p w:rsidR="00137871" w:rsidRPr="00137871" w:rsidRDefault="00D23D45" w:rsidP="00137871">
            <w:pPr>
              <w:spacing w:after="0" w:line="240" w:lineRule="auto"/>
              <w:rPr>
                <w:rFonts w:eastAsia="Calibri"/>
                <w:sz w:val="29"/>
                <w:szCs w:val="29"/>
              </w:rPr>
            </w:pPr>
            <w:r w:rsidRPr="00AC2586">
              <w:rPr>
                <w:rFonts w:eastAsia="Calibri"/>
                <w:i/>
                <w:sz w:val="29"/>
                <w:szCs w:val="29"/>
              </w:rPr>
              <w:t>плата за услуги</w:t>
            </w:r>
            <w:r w:rsidR="00137871">
              <w:rPr>
                <w:rFonts w:eastAsia="Calibri"/>
                <w:sz w:val="29"/>
                <w:szCs w:val="29"/>
              </w:rPr>
              <w:t xml:space="preserve"> – </w:t>
            </w:r>
            <w:r w:rsidR="00137871" w:rsidRPr="00137871">
              <w:rPr>
                <w:rFonts w:eastAsia="Calibri"/>
                <w:b/>
                <w:sz w:val="29"/>
                <w:szCs w:val="29"/>
              </w:rPr>
              <w:t>27,04</w:t>
            </w:r>
            <w:r w:rsidR="00137871" w:rsidRPr="00137871">
              <w:rPr>
                <w:rFonts w:eastAsia="Calibri"/>
                <w:sz w:val="29"/>
                <w:szCs w:val="29"/>
              </w:rPr>
              <w:t xml:space="preserve"> рубля в соответствии с распоряжением председателя Горецкого районного исполнительного комитета от 29 февраля 2024 г. № 41-р " Об установлении размера платы за услуги (работы), оказываемые при осуществлении административных процедур ".</w:t>
            </w:r>
          </w:p>
          <w:p w:rsidR="00137871" w:rsidRPr="00137871" w:rsidRDefault="00137871" w:rsidP="00137871">
            <w:pPr>
              <w:spacing w:after="0" w:line="240" w:lineRule="auto"/>
              <w:rPr>
                <w:rFonts w:eastAsia="Calibri"/>
                <w:sz w:val="29"/>
                <w:szCs w:val="29"/>
              </w:rPr>
            </w:pPr>
            <w:r w:rsidRPr="00137871">
              <w:rPr>
                <w:rFonts w:eastAsia="Calibri"/>
                <w:sz w:val="29"/>
                <w:szCs w:val="29"/>
              </w:rPr>
              <w:t xml:space="preserve">р/с BY62 AKBB 3641 0178 4027 4730 0000 BYN в ЦБУ № 708 филиала 714 ОАО «АСБ </w:t>
            </w:r>
            <w:proofErr w:type="spellStart"/>
            <w:r w:rsidRPr="00137871">
              <w:rPr>
                <w:rFonts w:eastAsia="Calibri"/>
                <w:sz w:val="29"/>
                <w:szCs w:val="29"/>
              </w:rPr>
              <w:t>Б</w:t>
            </w:r>
            <w:r w:rsidR="00AC2586">
              <w:rPr>
                <w:rFonts w:eastAsia="Calibri"/>
                <w:sz w:val="29"/>
                <w:szCs w:val="29"/>
              </w:rPr>
              <w:t>еларусбанк</w:t>
            </w:r>
            <w:proofErr w:type="spellEnd"/>
            <w:r w:rsidR="00AC2586">
              <w:rPr>
                <w:rFonts w:eastAsia="Calibri"/>
                <w:sz w:val="29"/>
                <w:szCs w:val="29"/>
              </w:rPr>
              <w:t>» г. Кричев, код AKBB</w:t>
            </w:r>
            <w:r w:rsidRPr="00137871">
              <w:rPr>
                <w:rFonts w:eastAsia="Calibri"/>
                <w:sz w:val="29"/>
                <w:szCs w:val="29"/>
              </w:rPr>
              <w:t xml:space="preserve">Y21717, УНП 700101949 Код платежа 04630 </w:t>
            </w:r>
          </w:p>
          <w:p w:rsidR="00137871" w:rsidRPr="00137871" w:rsidRDefault="00137871" w:rsidP="00137871">
            <w:pPr>
              <w:spacing w:after="0" w:line="240" w:lineRule="auto"/>
              <w:rPr>
                <w:rFonts w:eastAsia="Calibri"/>
                <w:sz w:val="29"/>
                <w:szCs w:val="29"/>
              </w:rPr>
            </w:pPr>
            <w:r w:rsidRPr="00AC2586">
              <w:rPr>
                <w:rFonts w:eastAsia="Calibri"/>
                <w:sz w:val="29"/>
                <w:szCs w:val="29"/>
                <w:u w:val="single"/>
              </w:rPr>
              <w:t>Получатель платежа</w:t>
            </w:r>
            <w:r w:rsidRPr="00137871">
              <w:rPr>
                <w:rFonts w:eastAsia="Calibri"/>
                <w:sz w:val="29"/>
                <w:szCs w:val="29"/>
              </w:rPr>
              <w:t>: Горецкий райисполком</w:t>
            </w:r>
          </w:p>
          <w:p w:rsidR="00D23D45" w:rsidRPr="00D23D45" w:rsidRDefault="00137871" w:rsidP="00137871">
            <w:pPr>
              <w:spacing w:after="0" w:line="240" w:lineRule="auto"/>
              <w:ind w:left="70" w:firstLine="2"/>
              <w:rPr>
                <w:rFonts w:eastAsia="Calibri"/>
                <w:sz w:val="29"/>
                <w:szCs w:val="29"/>
              </w:rPr>
            </w:pPr>
            <w:r w:rsidRPr="00AC2586">
              <w:rPr>
                <w:rFonts w:eastAsia="Calibri"/>
                <w:sz w:val="29"/>
                <w:szCs w:val="29"/>
                <w:u w:val="single"/>
              </w:rPr>
              <w:t>назначение платежа</w:t>
            </w:r>
            <w:r w:rsidRPr="00137871">
              <w:rPr>
                <w:rFonts w:eastAsia="Calibri"/>
                <w:sz w:val="29"/>
                <w:szCs w:val="29"/>
              </w:rPr>
              <w:t>: плата за услуги, оказываемые при осуществлении адми</w:t>
            </w:r>
            <w:r>
              <w:rPr>
                <w:rFonts w:eastAsia="Calibri"/>
                <w:sz w:val="29"/>
                <w:szCs w:val="29"/>
              </w:rPr>
              <w:t>нистративной процедуры (548.8.13</w:t>
            </w:r>
            <w:r w:rsidRPr="00137871">
              <w:rPr>
                <w:rFonts w:eastAsia="Calibri"/>
                <w:sz w:val="29"/>
                <w:szCs w:val="29"/>
              </w:rPr>
              <w:t>.</w:t>
            </w:r>
            <w:r>
              <w:rPr>
                <w:rFonts w:eastAsia="Calibri"/>
                <w:sz w:val="29"/>
                <w:szCs w:val="29"/>
              </w:rPr>
              <w:t>1</w:t>
            </w:r>
            <w:r w:rsidRPr="00137871">
              <w:rPr>
                <w:rFonts w:eastAsia="Calibri"/>
                <w:sz w:val="29"/>
                <w:szCs w:val="29"/>
              </w:rPr>
              <w:t>)</w:t>
            </w:r>
          </w:p>
          <w:p w:rsidR="00137871" w:rsidRDefault="00137871" w:rsidP="00137871">
            <w:pPr>
              <w:spacing w:after="0" w:line="240" w:lineRule="auto"/>
              <w:ind w:left="70" w:firstLine="2"/>
              <w:rPr>
                <w:rFonts w:eastAsia="Calibri"/>
                <w:i/>
                <w:sz w:val="29"/>
                <w:szCs w:val="29"/>
              </w:rPr>
            </w:pPr>
            <w:bookmarkStart w:id="0" w:name="_GoBack"/>
            <w:bookmarkEnd w:id="0"/>
          </w:p>
          <w:p w:rsidR="00D23D45" w:rsidRPr="00D23D45" w:rsidRDefault="00D23D45" w:rsidP="00137871">
            <w:pPr>
              <w:spacing w:after="0" w:line="240" w:lineRule="auto"/>
              <w:ind w:left="70" w:firstLine="2"/>
              <w:rPr>
                <w:rFonts w:eastAsia="Calibri"/>
                <w:sz w:val="29"/>
                <w:szCs w:val="29"/>
              </w:rPr>
            </w:pPr>
            <w:r w:rsidRPr="00137871">
              <w:rPr>
                <w:rFonts w:eastAsia="Calibri"/>
                <w:i/>
                <w:sz w:val="29"/>
                <w:szCs w:val="29"/>
              </w:rPr>
              <w:t>бесплатно</w:t>
            </w:r>
            <w:r w:rsidRPr="00137871">
              <w:rPr>
                <w:rFonts w:eastAsia="Calibri"/>
                <w:sz w:val="29"/>
                <w:szCs w:val="29"/>
              </w:rPr>
              <w:t> </w:t>
            </w:r>
            <w:r w:rsidRPr="00D23D45">
              <w:rPr>
                <w:rFonts w:eastAsia="Calibri"/>
                <w:sz w:val="29"/>
                <w:szCs w:val="29"/>
              </w:rPr>
              <w:t>– при выдаче разрешения на размещение средства наружной рекламы:</w:t>
            </w:r>
          </w:p>
          <w:p w:rsidR="00D23D45" w:rsidRDefault="00D23D45" w:rsidP="00137871">
            <w:pPr>
              <w:spacing w:after="0" w:line="240" w:lineRule="auto"/>
              <w:ind w:left="639" w:firstLine="2"/>
              <w:rPr>
                <w:rFonts w:eastAsia="Calibri"/>
                <w:sz w:val="29"/>
                <w:szCs w:val="29"/>
              </w:rPr>
            </w:pPr>
            <w:r w:rsidRPr="00D23D45">
              <w:rPr>
                <w:rFonts w:eastAsia="Calibri"/>
                <w:sz w:val="29"/>
                <w:szCs w:val="29"/>
              </w:rPr>
              <w:lastRenderedPageBreak/>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D23D45" w:rsidRPr="00D23D45" w:rsidRDefault="00D23D45" w:rsidP="00137871">
            <w:pPr>
              <w:spacing w:after="0" w:line="240" w:lineRule="auto"/>
              <w:ind w:left="639" w:firstLine="2"/>
              <w:rPr>
                <w:rFonts w:eastAsia="Calibri"/>
                <w:sz w:val="29"/>
                <w:szCs w:val="29"/>
              </w:rPr>
            </w:pPr>
          </w:p>
          <w:p w:rsidR="00277670" w:rsidRPr="00277670" w:rsidRDefault="00D23D45" w:rsidP="00137871">
            <w:pPr>
              <w:spacing w:after="0" w:line="240" w:lineRule="auto"/>
              <w:ind w:left="639" w:firstLine="2"/>
              <w:rPr>
                <w:rFonts w:eastAsia="Calibri"/>
                <w:sz w:val="29"/>
                <w:szCs w:val="29"/>
              </w:rPr>
            </w:pPr>
            <w:r w:rsidRPr="00D23D45">
              <w:rPr>
                <w:rFonts w:eastAsia="Calibri"/>
                <w:sz w:val="29"/>
                <w:szCs w:val="29"/>
              </w:rP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tc>
      </w:tr>
      <w:tr w:rsidR="00277670" w:rsidRPr="00277670" w:rsidTr="00494D47">
        <w:tc>
          <w:tcPr>
            <w:tcW w:w="3500" w:type="dxa"/>
          </w:tcPr>
          <w:p w:rsidR="00277670" w:rsidRPr="00277670" w:rsidRDefault="00277670" w:rsidP="00277670">
            <w:pPr>
              <w:spacing w:after="0" w:line="240" w:lineRule="auto"/>
              <w:ind w:firstLine="22"/>
              <w:rPr>
                <w:rFonts w:eastAsia="Calibri"/>
                <w:b/>
                <w:sz w:val="29"/>
                <w:szCs w:val="29"/>
              </w:rPr>
            </w:pPr>
            <w:r w:rsidRPr="00277670">
              <w:rPr>
                <w:rFonts w:eastAsia="Calibri"/>
                <w:b/>
                <w:sz w:val="29"/>
                <w:szCs w:val="29"/>
              </w:rPr>
              <w:lastRenderedPageBreak/>
              <w:t>Срок осуществления административной процедуры</w:t>
            </w:r>
          </w:p>
        </w:tc>
        <w:tc>
          <w:tcPr>
            <w:tcW w:w="5993" w:type="dxa"/>
          </w:tcPr>
          <w:p w:rsidR="00D23D45" w:rsidRPr="00D23D45" w:rsidRDefault="00D23D45" w:rsidP="00D23D45">
            <w:pPr>
              <w:spacing w:before="120" w:after="0" w:line="240" w:lineRule="auto"/>
              <w:ind w:left="70" w:firstLine="2"/>
              <w:rPr>
                <w:sz w:val="29"/>
                <w:szCs w:val="29"/>
              </w:rPr>
            </w:pPr>
            <w:r w:rsidRPr="00D23D45">
              <w:rPr>
                <w:i/>
                <w:sz w:val="29"/>
                <w:szCs w:val="29"/>
              </w:rPr>
              <w:t>15 рабочих дней,</w:t>
            </w:r>
            <w:r w:rsidRPr="00D23D45">
              <w:rPr>
                <w:sz w:val="29"/>
                <w:szCs w:val="29"/>
              </w:rPr>
              <w:t xml:space="preserve"> а в случае, если требуется разработка проекта привязки средства наружной рекламы к участку местности и (или) подключение к инженерным коммуникациям, – </w:t>
            </w:r>
            <w:r w:rsidRPr="00D23D45">
              <w:rPr>
                <w:i/>
                <w:sz w:val="29"/>
                <w:szCs w:val="29"/>
              </w:rPr>
              <w:t>30 рабочих дней</w:t>
            </w:r>
          </w:p>
          <w:p w:rsidR="00277670" w:rsidRPr="00277670" w:rsidRDefault="00D23D45" w:rsidP="00D23D45">
            <w:pPr>
              <w:spacing w:before="120" w:after="0" w:line="240" w:lineRule="auto"/>
              <w:ind w:left="70" w:firstLine="2"/>
              <w:rPr>
                <w:sz w:val="29"/>
                <w:szCs w:val="29"/>
              </w:rPr>
            </w:pPr>
            <w:r w:rsidRPr="00D23D45">
              <w:rPr>
                <w:sz w:val="29"/>
                <w:szCs w:val="29"/>
              </w:rPr>
              <w:t xml:space="preserve">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w:t>
            </w:r>
            <w:r w:rsidRPr="00D23D45">
              <w:rPr>
                <w:i/>
                <w:sz w:val="29"/>
                <w:szCs w:val="29"/>
              </w:rPr>
              <w:t>10 рабочих дней</w:t>
            </w:r>
          </w:p>
        </w:tc>
      </w:tr>
      <w:tr w:rsidR="00CB5BBB" w:rsidRPr="00277670" w:rsidTr="00494D47">
        <w:tc>
          <w:tcPr>
            <w:tcW w:w="3500" w:type="dxa"/>
          </w:tcPr>
          <w:p w:rsidR="00CB5BBB" w:rsidRPr="00097AF6" w:rsidRDefault="00CB5BBB" w:rsidP="00CB5BBB">
            <w:pPr>
              <w:spacing w:line="240" w:lineRule="auto"/>
              <w:ind w:firstLine="0"/>
              <w:rPr>
                <w:rFonts w:cs="Times New Roman"/>
                <w:b/>
                <w:sz w:val="29"/>
                <w:szCs w:val="29"/>
              </w:rPr>
            </w:pPr>
            <w:r w:rsidRPr="00097AF6">
              <w:rPr>
                <w:rFonts w:cs="Times New Roman"/>
                <w:b/>
                <w:sz w:val="29"/>
                <w:szCs w:val="29"/>
              </w:rPr>
              <w:t>Срок действия справок или других документов, выдаваемых при осуществлении административной процедуры</w:t>
            </w:r>
          </w:p>
        </w:tc>
        <w:tc>
          <w:tcPr>
            <w:tcW w:w="5993" w:type="dxa"/>
          </w:tcPr>
          <w:p w:rsidR="00CB5BBB" w:rsidRPr="00CB5BBB" w:rsidRDefault="00CB5BBB" w:rsidP="00CB5BBB">
            <w:pPr>
              <w:spacing w:line="240" w:lineRule="auto"/>
              <w:ind w:firstLine="0"/>
              <w:rPr>
                <w:sz w:val="29"/>
                <w:szCs w:val="29"/>
              </w:rPr>
            </w:pPr>
            <w:r w:rsidRPr="00CB5BBB">
              <w:rPr>
                <w:b/>
                <w:sz w:val="29"/>
                <w:szCs w:val="29"/>
              </w:rPr>
              <w:t>не менее 7 лет</w:t>
            </w:r>
            <w:r w:rsidRPr="00CB5BBB">
              <w:rPr>
                <w:sz w:val="29"/>
                <w:szCs w:val="29"/>
              </w:rPr>
              <w:t xml:space="preserve"> на мультимедийные рекламные конструкции, электронные табло;</w:t>
            </w:r>
            <w:r w:rsidRPr="00CB5BBB">
              <w:rPr>
                <w:sz w:val="29"/>
                <w:szCs w:val="29"/>
              </w:rPr>
              <w:br/>
            </w:r>
            <w:r w:rsidRPr="00CB5BBB">
              <w:rPr>
                <w:sz w:val="29"/>
                <w:szCs w:val="29"/>
              </w:rPr>
              <w:br/>
            </w:r>
            <w:r w:rsidRPr="00CB5BBB">
              <w:rPr>
                <w:b/>
                <w:sz w:val="29"/>
                <w:szCs w:val="29"/>
              </w:rPr>
              <w:t>не менее 5</w:t>
            </w:r>
            <w:r w:rsidRPr="00CB5BBB">
              <w:rPr>
                <w:sz w:val="29"/>
                <w:szCs w:val="29"/>
              </w:rPr>
              <w:t> лет на иные технически сложные средства наружной рекламы (</w:t>
            </w:r>
            <w:proofErr w:type="spellStart"/>
            <w:r w:rsidRPr="00CB5BBB">
              <w:rPr>
                <w:sz w:val="29"/>
                <w:szCs w:val="29"/>
              </w:rPr>
              <w:t>надкрышные</w:t>
            </w:r>
            <w:proofErr w:type="spellEnd"/>
            <w:r w:rsidRPr="00CB5BBB">
              <w:rPr>
                <w:sz w:val="29"/>
                <w:szCs w:val="29"/>
              </w:rPr>
              <w:t xml:space="preserve"> рекламные конструкции, средства наружной рекламы на путепроводах (мостах), щиты </w:t>
            </w:r>
            <w:r w:rsidRPr="00CB5BBB">
              <w:rPr>
                <w:sz w:val="29"/>
                <w:szCs w:val="29"/>
              </w:rPr>
              <w:lastRenderedPageBreak/>
              <w:t xml:space="preserve">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w:t>
            </w:r>
            <w:proofErr w:type="spellStart"/>
            <w:r w:rsidRPr="00CB5BBB">
              <w:rPr>
                <w:sz w:val="29"/>
                <w:szCs w:val="29"/>
              </w:rPr>
              <w:t>призматроны</w:t>
            </w:r>
            <w:proofErr w:type="spellEnd"/>
            <w:r w:rsidRPr="00CB5BBB">
              <w:rPr>
                <w:sz w:val="29"/>
                <w:szCs w:val="29"/>
              </w:rPr>
              <w:t xml:space="preserve">, </w:t>
            </w:r>
            <w:proofErr w:type="spellStart"/>
            <w:r w:rsidRPr="00CB5BBB">
              <w:rPr>
                <w:sz w:val="29"/>
                <w:szCs w:val="29"/>
              </w:rPr>
              <w:t>лайтпостеры</w:t>
            </w:r>
            <w:proofErr w:type="spellEnd"/>
            <w:r w:rsidRPr="00CB5BBB">
              <w:rPr>
                <w:sz w:val="29"/>
                <w:szCs w:val="29"/>
              </w:rPr>
              <w:t xml:space="preserve"> (световые коробы) с площадью рекламного поля более 2,16 кв. метра, </w:t>
            </w:r>
            <w:proofErr w:type="spellStart"/>
            <w:r w:rsidRPr="00CB5BBB">
              <w:rPr>
                <w:sz w:val="29"/>
                <w:szCs w:val="29"/>
              </w:rPr>
              <w:t>лайтпостеры</w:t>
            </w:r>
            <w:proofErr w:type="spellEnd"/>
            <w:r w:rsidRPr="00CB5BBB">
              <w:rPr>
                <w:sz w:val="29"/>
                <w:szCs w:val="29"/>
              </w:rP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rsidRPr="00CB5BBB">
              <w:rPr>
                <w:sz w:val="29"/>
                <w:szCs w:val="29"/>
              </w:rPr>
              <w:br/>
            </w:r>
            <w:r w:rsidRPr="00CB5BBB">
              <w:rPr>
                <w:sz w:val="29"/>
                <w:szCs w:val="29"/>
              </w:rPr>
              <w:br/>
            </w:r>
            <w:r w:rsidRPr="00CB5BBB">
              <w:rPr>
                <w:b/>
                <w:sz w:val="29"/>
                <w:szCs w:val="29"/>
              </w:rPr>
              <w:t>не менее 3 лет</w:t>
            </w:r>
            <w:r w:rsidRPr="00CB5BBB">
              <w:rPr>
                <w:sz w:val="29"/>
                <w:szCs w:val="29"/>
              </w:rPr>
              <w:t xml:space="preserve"> на </w:t>
            </w:r>
            <w:proofErr w:type="spellStart"/>
            <w:r w:rsidRPr="00CB5BBB">
              <w:rPr>
                <w:sz w:val="29"/>
                <w:szCs w:val="29"/>
              </w:rPr>
              <w:t>лайтпостеры</w:t>
            </w:r>
            <w:proofErr w:type="spellEnd"/>
            <w:r w:rsidRPr="00CB5BBB">
              <w:rPr>
                <w:sz w:val="29"/>
                <w:szCs w:val="29"/>
              </w:rPr>
              <w:t xml:space="preserve">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 а также вывески и вывески рекламного характера, размещаемые на недвижимых материальных историко-культурных ценностях, их территориях и в зонах их охраны;</w:t>
            </w:r>
            <w:r w:rsidRPr="00CB5BBB">
              <w:rPr>
                <w:sz w:val="29"/>
                <w:szCs w:val="29"/>
              </w:rPr>
              <w:br/>
            </w:r>
            <w:r w:rsidRPr="00CB5BBB">
              <w:rPr>
                <w:sz w:val="29"/>
                <w:szCs w:val="29"/>
              </w:rPr>
              <w:br/>
              <w:t xml:space="preserve">на вывески рекламного характера, за исключением вывесок рекламного характера, размещаемых на недвижимых материальных историко-культурных ценностях, их территориях и в зонах их охраны, – до окончания расположения производственного объекта, торгового объекта или иного объекта обслуживания или осуществления </w:t>
            </w:r>
            <w:proofErr w:type="spellStart"/>
            <w:r w:rsidRPr="00CB5BBB">
              <w:rPr>
                <w:sz w:val="29"/>
                <w:szCs w:val="29"/>
              </w:rPr>
              <w:t>рекламораспространителем</w:t>
            </w:r>
            <w:proofErr w:type="spellEnd"/>
            <w:r w:rsidRPr="00CB5BBB">
              <w:rPr>
                <w:sz w:val="29"/>
                <w:szCs w:val="29"/>
              </w:rPr>
              <w:t xml:space="preserve"> деятельности по месту размещения вывески рекламного характера;</w:t>
            </w:r>
            <w:r w:rsidRPr="00CB5BBB">
              <w:rPr>
                <w:sz w:val="29"/>
                <w:szCs w:val="29"/>
              </w:rPr>
              <w:br/>
            </w:r>
            <w:r w:rsidRPr="00CB5BBB">
              <w:rPr>
                <w:sz w:val="29"/>
                <w:szCs w:val="29"/>
              </w:rPr>
              <w:br/>
            </w:r>
            <w:r w:rsidRPr="00CB5BBB">
              <w:rPr>
                <w:b/>
                <w:sz w:val="29"/>
                <w:szCs w:val="29"/>
              </w:rPr>
              <w:t>не менее 1 года</w:t>
            </w:r>
            <w:r w:rsidRPr="00CB5BBB">
              <w:rPr>
                <w:sz w:val="29"/>
                <w:szCs w:val="29"/>
              </w:rPr>
              <w:t xml:space="preserve">, если иное не определено </w:t>
            </w:r>
            <w:r w:rsidRPr="00CB5BBB">
              <w:rPr>
                <w:sz w:val="29"/>
                <w:szCs w:val="29"/>
              </w:rPr>
              <w:lastRenderedPageBreak/>
              <w:t>договором на размещение средства наружной рекламы, на иные средства наружной рекламы</w:t>
            </w:r>
          </w:p>
          <w:p w:rsidR="00CB5BBB" w:rsidRPr="00962EBF" w:rsidRDefault="00CB5BBB" w:rsidP="00CB5BBB">
            <w:pPr>
              <w:ind w:firstLine="0"/>
              <w:rPr>
                <w:rFonts w:cs="Times New Roman"/>
                <w:sz w:val="29"/>
                <w:szCs w:val="29"/>
              </w:rPr>
            </w:pPr>
          </w:p>
        </w:tc>
      </w:tr>
      <w:tr w:rsidR="00277670" w:rsidRPr="00277670" w:rsidTr="00494D47">
        <w:tc>
          <w:tcPr>
            <w:tcW w:w="9493" w:type="dxa"/>
            <w:gridSpan w:val="2"/>
          </w:tcPr>
          <w:p w:rsidR="00277670" w:rsidRPr="00277670" w:rsidRDefault="00277670" w:rsidP="00277670">
            <w:pPr>
              <w:spacing w:after="0" w:line="240" w:lineRule="auto"/>
              <w:ind w:firstLine="0"/>
              <w:jc w:val="left"/>
              <w:rPr>
                <w:rFonts w:eastAsia="Calibri"/>
                <w:b/>
                <w:sz w:val="29"/>
                <w:szCs w:val="29"/>
              </w:rPr>
            </w:pPr>
            <w:r w:rsidRPr="00277670">
              <w:rPr>
                <w:rFonts w:eastAsia="Calibri"/>
                <w:b/>
                <w:sz w:val="29"/>
                <w:szCs w:val="29"/>
              </w:rPr>
              <w:lastRenderedPageBreak/>
              <w:t>К сведению граждан!</w:t>
            </w:r>
          </w:p>
          <w:p w:rsidR="00277670" w:rsidRPr="00277670" w:rsidRDefault="00277670" w:rsidP="00277670">
            <w:pPr>
              <w:spacing w:after="0" w:line="240" w:lineRule="auto"/>
              <w:ind w:firstLine="0"/>
              <w:jc w:val="left"/>
              <w:rPr>
                <w:rFonts w:eastAsia="Calibri"/>
                <w:sz w:val="29"/>
                <w:szCs w:val="29"/>
              </w:rPr>
            </w:pPr>
            <w:r w:rsidRPr="00277670">
              <w:rPr>
                <w:rFonts w:eastAsia="Calibri"/>
                <w:sz w:val="29"/>
                <w:szCs w:val="29"/>
              </w:rPr>
              <w:t xml:space="preserve">С вопросами по осуществлению данной административной процедуры </w:t>
            </w:r>
          </w:p>
          <w:p w:rsidR="00277670" w:rsidRPr="00277670" w:rsidRDefault="00277670" w:rsidP="00277670">
            <w:pPr>
              <w:spacing w:after="0" w:line="240" w:lineRule="auto"/>
              <w:ind w:firstLine="0"/>
              <w:jc w:val="left"/>
              <w:rPr>
                <w:rFonts w:eastAsia="Calibri"/>
                <w:b/>
                <w:sz w:val="29"/>
                <w:szCs w:val="29"/>
              </w:rPr>
            </w:pPr>
            <w:r w:rsidRPr="00277670">
              <w:rPr>
                <w:rFonts w:eastAsia="Calibri"/>
                <w:b/>
                <w:sz w:val="29"/>
                <w:szCs w:val="29"/>
              </w:rPr>
              <w:t>Вы можете обратиться:</w:t>
            </w:r>
          </w:p>
          <w:p w:rsidR="00277670" w:rsidRDefault="00277670" w:rsidP="00277670">
            <w:pPr>
              <w:spacing w:after="0" w:line="240" w:lineRule="auto"/>
              <w:ind w:firstLine="0"/>
              <w:jc w:val="left"/>
              <w:rPr>
                <w:rFonts w:eastAsia="Calibri"/>
                <w:sz w:val="29"/>
                <w:szCs w:val="29"/>
              </w:rPr>
            </w:pPr>
            <w:r w:rsidRPr="00277670">
              <w:rPr>
                <w:rFonts w:eastAsia="Calibri"/>
                <w:sz w:val="29"/>
                <w:szCs w:val="29"/>
              </w:rPr>
              <w:t xml:space="preserve"> в службу «Одно окно» райисполкома: г. Горки, ул. Якубовского, 9, каб. 1, тел. (802233) 76427, 76458, 142</w:t>
            </w:r>
          </w:p>
          <w:p w:rsidR="00277670" w:rsidRPr="00277670" w:rsidRDefault="00277670" w:rsidP="00277670">
            <w:pPr>
              <w:spacing w:after="0" w:line="240" w:lineRule="auto"/>
              <w:ind w:firstLine="0"/>
              <w:jc w:val="left"/>
              <w:rPr>
                <w:rFonts w:eastAsia="Calibri"/>
                <w:sz w:val="29"/>
                <w:szCs w:val="29"/>
              </w:rPr>
            </w:pPr>
          </w:p>
          <w:p w:rsidR="00277670" w:rsidRPr="00277670" w:rsidRDefault="00277670" w:rsidP="00277670">
            <w:pPr>
              <w:spacing w:after="0" w:line="240" w:lineRule="auto"/>
              <w:ind w:firstLine="0"/>
              <w:jc w:val="left"/>
              <w:rPr>
                <w:rFonts w:eastAsia="Calibri"/>
                <w:sz w:val="29"/>
                <w:szCs w:val="29"/>
              </w:rPr>
            </w:pPr>
            <w:r w:rsidRPr="00277670">
              <w:rPr>
                <w:rFonts w:eastAsia="Calibri"/>
                <w:b/>
                <w:sz w:val="29"/>
                <w:szCs w:val="29"/>
              </w:rPr>
              <w:t>Режим работы:</w:t>
            </w:r>
            <w:r w:rsidRPr="00277670">
              <w:rPr>
                <w:rFonts w:eastAsia="Calibri"/>
                <w:sz w:val="29"/>
                <w:szCs w:val="29"/>
              </w:rPr>
              <w:t xml:space="preserve"> понедельник, вторник, четверг, пятница с 8.00 до 17.00, обед с 13.00 до 14.00, среда с 8.00 до 20.00, обед с 13.00 до 14.00,</w:t>
            </w:r>
          </w:p>
          <w:p w:rsidR="00277670" w:rsidRPr="00277670" w:rsidRDefault="00277670" w:rsidP="00277670">
            <w:pPr>
              <w:spacing w:after="0" w:line="240" w:lineRule="auto"/>
              <w:ind w:firstLine="0"/>
              <w:rPr>
                <w:rFonts w:eastAsia="Calibri"/>
                <w:sz w:val="29"/>
                <w:szCs w:val="29"/>
              </w:rPr>
            </w:pPr>
            <w:r w:rsidRPr="00277670">
              <w:rPr>
                <w:rFonts w:eastAsia="Calibri"/>
                <w:sz w:val="29"/>
                <w:szCs w:val="29"/>
              </w:rPr>
              <w:t xml:space="preserve"> суббота с 9.00 до 13.00, воскресенье - выходной.</w:t>
            </w:r>
          </w:p>
          <w:p w:rsidR="00277670" w:rsidRPr="00277670" w:rsidRDefault="00277670" w:rsidP="00277670">
            <w:pPr>
              <w:spacing w:after="0" w:line="240" w:lineRule="auto"/>
              <w:ind w:firstLine="0"/>
              <w:rPr>
                <w:rFonts w:eastAsia="Calibri"/>
                <w:sz w:val="29"/>
                <w:szCs w:val="29"/>
              </w:rPr>
            </w:pPr>
          </w:p>
          <w:p w:rsidR="00277670" w:rsidRDefault="00277670" w:rsidP="00277670">
            <w:pPr>
              <w:spacing w:after="0" w:line="240" w:lineRule="auto"/>
              <w:ind w:firstLine="0"/>
              <w:rPr>
                <w:rFonts w:eastAsia="Calibri"/>
                <w:sz w:val="29"/>
                <w:szCs w:val="29"/>
              </w:rPr>
            </w:pPr>
            <w:r w:rsidRPr="00277670">
              <w:rPr>
                <w:rFonts w:eastAsia="Calibri"/>
                <w:b/>
                <w:sz w:val="29"/>
                <w:szCs w:val="29"/>
              </w:rPr>
              <w:t>Ответственный исполнитель</w:t>
            </w:r>
            <w:r w:rsidRPr="00277670">
              <w:rPr>
                <w:rFonts w:eastAsia="Calibri"/>
                <w:sz w:val="29"/>
                <w:szCs w:val="29"/>
              </w:rPr>
              <w:t xml:space="preserve">: Хныков Андрей Александрович, начальник отдела архитектуры и строительства, каб. 30, тел. (802233) 76449. В случае временного отсутствия </w:t>
            </w:r>
            <w:proofErr w:type="spellStart"/>
            <w:r w:rsidRPr="00277670">
              <w:rPr>
                <w:rFonts w:eastAsia="Calibri"/>
                <w:sz w:val="29"/>
                <w:szCs w:val="29"/>
              </w:rPr>
              <w:t>Хныкова</w:t>
            </w:r>
            <w:proofErr w:type="spellEnd"/>
            <w:r w:rsidRPr="00277670">
              <w:rPr>
                <w:rFonts w:eastAsia="Calibri"/>
                <w:sz w:val="29"/>
                <w:szCs w:val="29"/>
              </w:rPr>
              <w:t xml:space="preserve"> А.А. – </w:t>
            </w:r>
            <w:proofErr w:type="spellStart"/>
            <w:r w:rsidRPr="00277670">
              <w:rPr>
                <w:rFonts w:eastAsia="Calibri"/>
                <w:sz w:val="29"/>
                <w:szCs w:val="29"/>
              </w:rPr>
              <w:t>Евса</w:t>
            </w:r>
            <w:proofErr w:type="spellEnd"/>
            <w:r w:rsidRPr="00277670">
              <w:rPr>
                <w:rFonts w:eastAsia="Calibri"/>
                <w:sz w:val="29"/>
                <w:szCs w:val="29"/>
              </w:rPr>
              <w:t xml:space="preserve"> Дмитрий Сергеевич, главный специалист отдела архитектуры и строительства райисполкома, каб. 30, тел. (802233) 76449.</w:t>
            </w:r>
          </w:p>
          <w:p w:rsidR="00277670" w:rsidRPr="00277670" w:rsidRDefault="00277670" w:rsidP="00277670">
            <w:pPr>
              <w:spacing w:after="0" w:line="240" w:lineRule="auto"/>
              <w:ind w:firstLine="0"/>
              <w:rPr>
                <w:rFonts w:eastAsia="Calibri"/>
                <w:sz w:val="29"/>
                <w:szCs w:val="29"/>
              </w:rPr>
            </w:pPr>
          </w:p>
          <w:p w:rsidR="00277670" w:rsidRPr="00277670" w:rsidRDefault="00277670" w:rsidP="00277670">
            <w:pPr>
              <w:spacing w:after="0" w:line="240" w:lineRule="auto"/>
              <w:ind w:firstLine="0"/>
              <w:jc w:val="left"/>
              <w:rPr>
                <w:rFonts w:eastAsia="Calibri"/>
                <w:b/>
                <w:sz w:val="29"/>
                <w:szCs w:val="29"/>
              </w:rPr>
            </w:pPr>
            <w:r w:rsidRPr="00277670">
              <w:rPr>
                <w:rFonts w:eastAsia="Calibri"/>
                <w:b/>
                <w:sz w:val="29"/>
                <w:szCs w:val="29"/>
              </w:rPr>
              <w:t>ВЫШЕСТОЯЩИЙ ГОСУДАРСТВЕННЫЙ ОРГАН:</w:t>
            </w:r>
          </w:p>
          <w:p w:rsidR="00277670" w:rsidRPr="00277670" w:rsidRDefault="00277670" w:rsidP="00277670">
            <w:pPr>
              <w:spacing w:after="0" w:line="240" w:lineRule="auto"/>
              <w:ind w:firstLine="0"/>
              <w:jc w:val="left"/>
              <w:rPr>
                <w:rFonts w:eastAsia="Calibri"/>
                <w:sz w:val="29"/>
                <w:szCs w:val="29"/>
              </w:rPr>
            </w:pPr>
            <w:r w:rsidRPr="00277670">
              <w:rPr>
                <w:rFonts w:eastAsia="Calibri"/>
                <w:sz w:val="29"/>
                <w:szCs w:val="29"/>
              </w:rPr>
              <w:t>Могилевский областной исполнительный комитет, 212030,</w:t>
            </w:r>
          </w:p>
          <w:p w:rsidR="00277670" w:rsidRPr="00277670" w:rsidRDefault="00277670" w:rsidP="00277670">
            <w:pPr>
              <w:spacing w:after="0" w:line="240" w:lineRule="auto"/>
              <w:ind w:firstLine="0"/>
              <w:jc w:val="left"/>
              <w:rPr>
                <w:rFonts w:eastAsia="Calibri"/>
                <w:sz w:val="29"/>
                <w:szCs w:val="29"/>
              </w:rPr>
            </w:pPr>
            <w:r w:rsidRPr="00277670">
              <w:rPr>
                <w:rFonts w:eastAsia="Calibri"/>
                <w:sz w:val="29"/>
                <w:szCs w:val="29"/>
              </w:rPr>
              <w:t xml:space="preserve"> г. Могилев, ул. Первомайская, 71.</w:t>
            </w:r>
          </w:p>
          <w:p w:rsidR="00D23D45" w:rsidRPr="00277670" w:rsidRDefault="00277670" w:rsidP="006654E1">
            <w:pPr>
              <w:spacing w:after="0" w:line="240" w:lineRule="auto"/>
              <w:ind w:firstLine="0"/>
              <w:jc w:val="left"/>
              <w:rPr>
                <w:rFonts w:eastAsia="Calibri"/>
                <w:sz w:val="29"/>
                <w:szCs w:val="29"/>
              </w:rPr>
            </w:pPr>
            <w:r w:rsidRPr="00277670">
              <w:rPr>
                <w:rFonts w:eastAsia="Calibri"/>
                <w:sz w:val="29"/>
                <w:szCs w:val="29"/>
              </w:rPr>
              <w:t>Режим работы: с 8.00 до 13.00, с 14.00 до 17.00, кроме выходных и праздничных дней</w:t>
            </w:r>
          </w:p>
        </w:tc>
      </w:tr>
    </w:tbl>
    <w:p w:rsidR="00D6606F" w:rsidRDefault="00D6606F">
      <w:r>
        <w:br w:type="page"/>
      </w:r>
    </w:p>
    <w:tbl>
      <w:tblPr>
        <w:tblW w:w="2273" w:type="pct"/>
        <w:tblInd w:w="5103" w:type="dxa"/>
        <w:shd w:val="clear" w:color="auto" w:fill="FFFFFF"/>
        <w:tblCellMar>
          <w:left w:w="0" w:type="dxa"/>
          <w:right w:w="0" w:type="dxa"/>
        </w:tblCellMar>
        <w:tblLook w:val="04A0" w:firstRow="1" w:lastRow="0" w:firstColumn="1" w:lastColumn="0" w:noHBand="0" w:noVBand="1"/>
      </w:tblPr>
      <w:tblGrid>
        <w:gridCol w:w="4253"/>
      </w:tblGrid>
      <w:tr w:rsidR="00A37306" w:rsidRPr="00B41C36" w:rsidTr="00C57F6E">
        <w:tc>
          <w:tcPr>
            <w:tcW w:w="4253" w:type="dxa"/>
            <w:tcBorders>
              <w:top w:val="nil"/>
              <w:left w:val="nil"/>
              <w:bottom w:val="nil"/>
              <w:right w:val="nil"/>
            </w:tcBorders>
            <w:shd w:val="clear" w:color="auto" w:fill="FFFFFF"/>
            <w:tcMar>
              <w:top w:w="0" w:type="dxa"/>
              <w:left w:w="6" w:type="dxa"/>
              <w:bottom w:w="0" w:type="dxa"/>
              <w:right w:w="6" w:type="dxa"/>
            </w:tcMar>
            <w:hideMark/>
          </w:tcPr>
          <w:p w:rsidR="00A37306" w:rsidRPr="00B41C36" w:rsidRDefault="00A37306" w:rsidP="00880B02">
            <w:pPr>
              <w:spacing w:after="0" w:line="240" w:lineRule="auto"/>
              <w:rPr>
                <w:rFonts w:ascii="Times New Roman" w:eastAsia="Times New Roman" w:hAnsi="Times New Roman" w:cs="Times New Roman"/>
                <w:i/>
                <w:iCs/>
                <w:color w:val="000000"/>
                <w:lang w:eastAsia="ru-RU"/>
              </w:rPr>
            </w:pPr>
            <w:r w:rsidRPr="00B41C36">
              <w:rPr>
                <w:rFonts w:ascii="Times New Roman" w:eastAsia="Times New Roman" w:hAnsi="Times New Roman" w:cs="Times New Roman"/>
                <w:i/>
                <w:iCs/>
                <w:color w:val="000000"/>
                <w:lang w:eastAsia="ru-RU"/>
              </w:rPr>
              <w:lastRenderedPageBreak/>
              <w:t>Приложение 3</w:t>
            </w:r>
          </w:p>
          <w:p w:rsidR="00A37306" w:rsidRPr="00B41C36" w:rsidRDefault="00A37306" w:rsidP="00880B02">
            <w:pPr>
              <w:spacing w:after="0" w:line="240" w:lineRule="auto"/>
              <w:rPr>
                <w:rFonts w:ascii="Times New Roman" w:eastAsia="Times New Roman" w:hAnsi="Times New Roman" w:cs="Times New Roman"/>
                <w:i/>
                <w:iCs/>
                <w:color w:val="000000"/>
                <w:lang w:eastAsia="ru-RU"/>
              </w:rPr>
            </w:pPr>
            <w:r w:rsidRPr="00B41C36">
              <w:rPr>
                <w:rFonts w:ascii="Times New Roman" w:eastAsia="Times New Roman" w:hAnsi="Times New Roman" w:cs="Times New Roman"/>
                <w:i/>
                <w:iCs/>
                <w:color w:val="000000"/>
                <w:lang w:eastAsia="ru-RU"/>
              </w:rPr>
              <w:t>к </w:t>
            </w:r>
            <w:r w:rsidRPr="00B41C36">
              <w:rPr>
                <w:rFonts w:ascii="Times New Roman" w:eastAsia="Times New Roman" w:hAnsi="Times New Roman" w:cs="Times New Roman"/>
                <w:i/>
                <w:iCs/>
                <w:color w:val="000000" w:themeColor="text1"/>
                <w:u w:val="single"/>
                <w:lang w:eastAsia="ru-RU"/>
              </w:rPr>
              <w:t>Положению</w:t>
            </w:r>
            <w:r w:rsidRPr="00B41C36">
              <w:rPr>
                <w:rFonts w:ascii="Times New Roman" w:eastAsia="Times New Roman" w:hAnsi="Times New Roman" w:cs="Times New Roman"/>
                <w:i/>
                <w:iCs/>
                <w:color w:val="000000" w:themeColor="text1"/>
                <w:lang w:eastAsia="ru-RU"/>
              </w:rPr>
              <w:t> о</w:t>
            </w:r>
            <w:r w:rsidRPr="00B41C36">
              <w:rPr>
                <w:rFonts w:ascii="Times New Roman" w:eastAsia="Times New Roman" w:hAnsi="Times New Roman" w:cs="Times New Roman"/>
                <w:i/>
                <w:iCs/>
                <w:color w:val="000000"/>
                <w:lang w:eastAsia="ru-RU"/>
              </w:rPr>
              <w:t> порядке выдачи, продления</w:t>
            </w:r>
            <w:r w:rsidRPr="00B41C36">
              <w:rPr>
                <w:rFonts w:ascii="Times New Roman" w:eastAsia="Times New Roman" w:hAnsi="Times New Roman" w:cs="Times New Roman"/>
                <w:i/>
                <w:iCs/>
                <w:color w:val="000000"/>
                <w:lang w:eastAsia="ru-RU"/>
              </w:rPr>
              <w:br/>
              <w:t>действия, переоформления и прекращения</w:t>
            </w:r>
            <w:r w:rsidRPr="00B41C36">
              <w:rPr>
                <w:rFonts w:ascii="Times New Roman" w:eastAsia="Times New Roman" w:hAnsi="Times New Roman" w:cs="Times New Roman"/>
                <w:i/>
                <w:iCs/>
                <w:color w:val="000000"/>
                <w:lang w:eastAsia="ru-RU"/>
              </w:rPr>
              <w:br/>
              <w:t>действия разрешения на размещение</w:t>
            </w:r>
            <w:r w:rsidRPr="00B41C36">
              <w:rPr>
                <w:rFonts w:ascii="Times New Roman" w:eastAsia="Times New Roman" w:hAnsi="Times New Roman" w:cs="Times New Roman"/>
                <w:i/>
                <w:iCs/>
                <w:color w:val="000000"/>
                <w:lang w:eastAsia="ru-RU"/>
              </w:rPr>
              <w:br/>
              <w:t>средства наружной рекламы</w:t>
            </w:r>
          </w:p>
        </w:tc>
      </w:tr>
    </w:tbl>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 </w:t>
      </w:r>
    </w:p>
    <w:p w:rsidR="00A37306" w:rsidRPr="00B41C36" w:rsidRDefault="00A37306" w:rsidP="00880B02">
      <w:pPr>
        <w:shd w:val="clear" w:color="auto" w:fill="FFFFFF"/>
        <w:spacing w:after="0" w:line="240" w:lineRule="auto"/>
        <w:jc w:val="right"/>
        <w:rPr>
          <w:rFonts w:ascii="Times New Roman" w:eastAsia="Times New Roman" w:hAnsi="Times New Roman" w:cs="Times New Roman"/>
          <w:color w:val="000000"/>
          <w:lang w:eastAsia="ru-RU"/>
        </w:rPr>
      </w:pPr>
      <w:bookmarkStart w:id="1" w:name="a83"/>
      <w:bookmarkEnd w:id="1"/>
      <w:r w:rsidRPr="00B41C36">
        <w:rPr>
          <w:rFonts w:ascii="Times New Roman" w:eastAsia="Times New Roman" w:hAnsi="Times New Roman" w:cs="Times New Roman"/>
          <w:color w:val="000000"/>
          <w:lang w:eastAsia="ru-RU"/>
        </w:rPr>
        <w:t>Форма</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 </w:t>
      </w:r>
    </w:p>
    <w:p w:rsidR="00A37306" w:rsidRPr="00B41C36" w:rsidRDefault="00A37306" w:rsidP="00880B02">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__________________________________</w:t>
      </w:r>
    </w:p>
    <w:p w:rsidR="00A37306" w:rsidRPr="00B41C36" w:rsidRDefault="00A37306" w:rsidP="00880B02">
      <w:pPr>
        <w:shd w:val="clear" w:color="auto" w:fill="FFFFFF"/>
        <w:spacing w:after="0" w:line="240" w:lineRule="auto"/>
        <w:ind w:right="214"/>
        <w:jc w:val="right"/>
        <w:rPr>
          <w:rFonts w:ascii="Times New Roman" w:eastAsia="Times New Roman" w:hAnsi="Times New Roman" w:cs="Times New Roman"/>
          <w:color w:val="000000"/>
          <w:sz w:val="20"/>
          <w:szCs w:val="20"/>
          <w:lang w:eastAsia="ru-RU"/>
        </w:rPr>
      </w:pPr>
      <w:r w:rsidRPr="00B41C36">
        <w:rPr>
          <w:rFonts w:ascii="Times New Roman" w:eastAsia="Times New Roman" w:hAnsi="Times New Roman" w:cs="Times New Roman"/>
          <w:color w:val="000000"/>
          <w:sz w:val="20"/>
          <w:szCs w:val="20"/>
          <w:lang w:eastAsia="ru-RU"/>
        </w:rPr>
        <w:t>(наименование местного исполнительного и</w:t>
      </w:r>
    </w:p>
    <w:p w:rsidR="00A37306" w:rsidRPr="00B41C36" w:rsidRDefault="00A37306" w:rsidP="00880B02">
      <w:pPr>
        <w:shd w:val="clear" w:color="auto" w:fill="FFFFFF"/>
        <w:spacing w:after="0" w:line="240" w:lineRule="auto"/>
        <w:ind w:right="12" w:firstLine="4394"/>
        <w:jc w:val="right"/>
        <w:rPr>
          <w:rFonts w:ascii="Times New Roman" w:eastAsia="Times New Roman" w:hAnsi="Times New Roman" w:cs="Times New Roman"/>
          <w:color w:val="000000"/>
          <w:sz w:val="20"/>
          <w:szCs w:val="20"/>
          <w:lang w:eastAsia="ru-RU"/>
        </w:rPr>
      </w:pPr>
      <w:r w:rsidRPr="00B41C36">
        <w:rPr>
          <w:rFonts w:ascii="Times New Roman" w:eastAsia="Times New Roman" w:hAnsi="Times New Roman" w:cs="Times New Roman"/>
          <w:color w:val="000000"/>
          <w:sz w:val="20"/>
          <w:szCs w:val="20"/>
          <w:lang w:eastAsia="ru-RU"/>
        </w:rPr>
        <w:t>распорядительного органа, администрации парка)</w:t>
      </w:r>
    </w:p>
    <w:p w:rsidR="00B41C36" w:rsidRDefault="00B41C36" w:rsidP="00880B02">
      <w:pPr>
        <w:shd w:val="clear" w:color="auto" w:fill="FFFFFF"/>
        <w:spacing w:after="0" w:line="240" w:lineRule="auto"/>
        <w:jc w:val="center"/>
        <w:rPr>
          <w:rFonts w:ascii="Times New Roman" w:eastAsia="Times New Roman" w:hAnsi="Times New Roman" w:cs="Times New Roman"/>
          <w:b/>
          <w:bCs/>
          <w:color w:val="000000" w:themeColor="text1"/>
          <w:sz w:val="24"/>
          <w:szCs w:val="24"/>
          <w:u w:val="single"/>
          <w:lang w:eastAsia="ru-RU"/>
        </w:rPr>
      </w:pPr>
    </w:p>
    <w:p w:rsidR="00A37306" w:rsidRDefault="00A37306" w:rsidP="00880B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41C36">
        <w:rPr>
          <w:rFonts w:ascii="Times New Roman" w:eastAsia="Times New Roman" w:hAnsi="Times New Roman" w:cs="Times New Roman"/>
          <w:b/>
          <w:bCs/>
          <w:color w:val="000000" w:themeColor="text1"/>
          <w:sz w:val="24"/>
          <w:szCs w:val="24"/>
          <w:u w:val="single"/>
          <w:lang w:eastAsia="ru-RU"/>
        </w:rPr>
        <w:t>ЗАЯВЛЕНИЕ</w:t>
      </w:r>
      <w:r w:rsidRPr="00B41C36">
        <w:rPr>
          <w:rFonts w:ascii="Times New Roman" w:eastAsia="Times New Roman" w:hAnsi="Times New Roman" w:cs="Times New Roman"/>
          <w:b/>
          <w:bCs/>
          <w:color w:val="000000" w:themeColor="text1"/>
          <w:sz w:val="24"/>
          <w:szCs w:val="24"/>
          <w:lang w:eastAsia="ru-RU"/>
        </w:rPr>
        <w:br/>
      </w:r>
      <w:r w:rsidRPr="00B41C36">
        <w:rPr>
          <w:rFonts w:ascii="Times New Roman" w:eastAsia="Times New Roman" w:hAnsi="Times New Roman" w:cs="Times New Roman"/>
          <w:b/>
          <w:bCs/>
          <w:color w:val="000000"/>
          <w:sz w:val="24"/>
          <w:szCs w:val="24"/>
          <w:lang w:eastAsia="ru-RU"/>
        </w:rPr>
        <w:t>на выдачу разрешения на размещение средства наружной рекламы</w:t>
      </w:r>
    </w:p>
    <w:p w:rsidR="00B41C36" w:rsidRPr="00B41C36" w:rsidRDefault="00B41C36" w:rsidP="00880B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Сведения о </w:t>
      </w:r>
      <w:proofErr w:type="spellStart"/>
      <w:r w:rsidRPr="00B41C36">
        <w:rPr>
          <w:rFonts w:ascii="Times New Roman" w:eastAsia="Times New Roman" w:hAnsi="Times New Roman" w:cs="Times New Roman"/>
          <w:color w:val="000000"/>
          <w:sz w:val="24"/>
          <w:szCs w:val="24"/>
          <w:lang w:eastAsia="ru-RU"/>
        </w:rPr>
        <w:t>рекламораспространителе</w:t>
      </w:r>
      <w:proofErr w:type="spellEnd"/>
      <w:r w:rsidRPr="00B41C36">
        <w:rPr>
          <w:rFonts w:ascii="Times New Roman" w:eastAsia="Times New Roman" w:hAnsi="Times New Roman" w:cs="Times New Roman"/>
          <w:color w:val="000000"/>
          <w:sz w:val="24"/>
          <w:szCs w:val="24"/>
          <w:lang w:eastAsia="ru-RU"/>
        </w:rPr>
        <w:t>:</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наименование (фамилия, собственное имя, отчество (если таковое имеется) _____________________________________________________________________________</w:t>
      </w:r>
    </w:p>
    <w:p w:rsidR="00A37306" w:rsidRPr="00B41C36" w:rsidRDefault="00A37306" w:rsidP="00880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_____________________________________________________________________________</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учетный номер плательщика _______________________________________________</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место нахождения (место жительства или место пребывания) ____________________</w:t>
      </w:r>
    </w:p>
    <w:p w:rsidR="00A37306" w:rsidRPr="00B41C36" w:rsidRDefault="00A37306" w:rsidP="00880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_____________________________________________________________________________</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номер контактного телефона (код) __________________________________________</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rsidRPr="00B41C36">
        <w:rPr>
          <w:rFonts w:ascii="Times New Roman" w:eastAsia="Times New Roman" w:hAnsi="Times New Roman" w:cs="Times New Roman"/>
          <w:color w:val="000000"/>
          <w:sz w:val="24"/>
          <w:szCs w:val="24"/>
          <w:lang w:eastAsia="ru-RU"/>
        </w:rPr>
        <w:t>агроэкотуризма</w:t>
      </w:r>
      <w:proofErr w:type="spellEnd"/>
      <w:r w:rsidRPr="00B41C36">
        <w:rPr>
          <w:rFonts w:ascii="Times New Roman" w:eastAsia="Times New Roman" w:hAnsi="Times New Roman" w:cs="Times New Roman"/>
          <w:color w:val="000000"/>
          <w:sz w:val="24"/>
          <w:szCs w:val="24"/>
          <w:lang w:eastAsia="ru-RU"/>
        </w:rPr>
        <w:t xml:space="preserve"> (нужное подчеркнуть);</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оператор наружной рекламы (да/нет) ________________________________________</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 Заявление подается по результатам проведения торгов на право размещения средства наружной рекламы на недвижимом имуществе (да/нет) ___________, дата и номер протокола о результатах торгов __________________________________________________</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 Заявление подается в связи с прекращением действия выданного ранее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 (да/нет) _________________________________:</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номер разрешения, действие которого прекращено, ____________________________</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дата прекращения действия разрешения ______________________________________</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 </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Сведения о собственнике имущества (уполномоченном лице), предоставляемого для размещения средства наружной рекламы:</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наименование (фамилия, собственное имя, отчество (если таковое имеется) _____________________________________________________________________________</w:t>
      </w:r>
    </w:p>
    <w:p w:rsidR="00A37306" w:rsidRPr="00B41C36" w:rsidRDefault="00A37306" w:rsidP="00880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_____________________________________________________________________________</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учетный номер плательщика _______________________________________________</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место нахождения (место жительства или место пребывания) ____________________</w:t>
      </w:r>
    </w:p>
    <w:p w:rsidR="00A37306" w:rsidRPr="00B41C36" w:rsidRDefault="00A37306" w:rsidP="00880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_____________________________________________________________________________</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номер контактного телефона (код) __________________________________________</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имущество,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 Сведения о средстве наружной рекламы:</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вид средства наружной рекламы ____________________________________________</w:t>
      </w:r>
    </w:p>
    <w:p w:rsidR="00A37306" w:rsidRPr="00B41C36" w:rsidRDefault="00A37306" w:rsidP="00880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_____________________________________________________________________________</w:t>
      </w:r>
    </w:p>
    <w:p w:rsidR="00B41C36" w:rsidRDefault="00B41C3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41C36" w:rsidRDefault="00B41C3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адрес (адресные ориентиры) места размещения средства наружной рекламы _____________________________________________________________________________</w:t>
      </w:r>
    </w:p>
    <w:p w:rsidR="00A37306" w:rsidRPr="00B41C36" w:rsidRDefault="00A37306" w:rsidP="00880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_____________________________________________________________________________</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площадь рекламного поля (при наличии), кв. метров ___________________________</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 </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Договор на размещение средства наружной рекламы (многосторонний, двусторонний) ________________________________________________________________</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 </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дата внесения ____________________________________________________________</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номер платежа ___________________________________________________________</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сумма, рублей ___________________________________________________________</w:t>
      </w:r>
    </w:p>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К заявлению прилагаются документы на ____ листах:</w:t>
      </w:r>
    </w:p>
    <w:p w:rsidR="00A37306" w:rsidRPr="00B41C36" w:rsidRDefault="00A37306" w:rsidP="00880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_____________________________________________________________________________</w:t>
      </w:r>
    </w:p>
    <w:p w:rsidR="00A37306" w:rsidRPr="00B41C36" w:rsidRDefault="00A37306" w:rsidP="00880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_____________________________________________________________________________</w:t>
      </w:r>
    </w:p>
    <w:p w:rsidR="00A37306" w:rsidRPr="00B41C36" w:rsidRDefault="00A37306" w:rsidP="00880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_____________________________________________________________________________</w:t>
      </w:r>
    </w:p>
    <w:tbl>
      <w:tblPr>
        <w:tblW w:w="5000" w:type="pct"/>
        <w:shd w:val="clear" w:color="auto" w:fill="FFFFFF"/>
        <w:tblCellMar>
          <w:left w:w="0" w:type="dxa"/>
          <w:right w:w="0" w:type="dxa"/>
        </w:tblCellMar>
        <w:tblLook w:val="04A0" w:firstRow="1" w:lastRow="0" w:firstColumn="1" w:lastColumn="0" w:noHBand="0" w:noVBand="1"/>
      </w:tblPr>
      <w:tblGrid>
        <w:gridCol w:w="3319"/>
        <w:gridCol w:w="6036"/>
      </w:tblGrid>
      <w:tr w:rsidR="00A37306" w:rsidRPr="00B41C36" w:rsidTr="00A37306">
        <w:trPr>
          <w:trHeight w:val="240"/>
        </w:trPr>
        <w:tc>
          <w:tcPr>
            <w:tcW w:w="3319" w:type="dxa"/>
            <w:tcBorders>
              <w:top w:val="nil"/>
              <w:left w:val="nil"/>
              <w:bottom w:val="nil"/>
              <w:right w:val="nil"/>
            </w:tcBorders>
            <w:shd w:val="clear" w:color="auto" w:fill="FFFFFF"/>
            <w:tcMar>
              <w:top w:w="0" w:type="dxa"/>
              <w:left w:w="6" w:type="dxa"/>
              <w:bottom w:w="0" w:type="dxa"/>
              <w:right w:w="6" w:type="dxa"/>
            </w:tcMar>
            <w:hideMark/>
          </w:tcPr>
          <w:p w:rsidR="00A37306" w:rsidRPr="00B41C36" w:rsidRDefault="00A37306" w:rsidP="00880B02">
            <w:pPr>
              <w:spacing w:after="0" w:line="240" w:lineRule="auto"/>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 _______________</w:t>
            </w:r>
          </w:p>
        </w:tc>
        <w:tc>
          <w:tcPr>
            <w:tcW w:w="6036" w:type="dxa"/>
            <w:tcBorders>
              <w:top w:val="nil"/>
              <w:left w:val="nil"/>
              <w:bottom w:val="nil"/>
              <w:right w:val="nil"/>
            </w:tcBorders>
            <w:shd w:val="clear" w:color="auto" w:fill="FFFFFF"/>
            <w:tcMar>
              <w:top w:w="0" w:type="dxa"/>
              <w:left w:w="6" w:type="dxa"/>
              <w:bottom w:w="0" w:type="dxa"/>
              <w:right w:w="6" w:type="dxa"/>
            </w:tcMar>
            <w:hideMark/>
          </w:tcPr>
          <w:p w:rsidR="00A37306" w:rsidRPr="00B41C36" w:rsidRDefault="00A37306" w:rsidP="00880B02">
            <w:pPr>
              <w:spacing w:after="0" w:line="240" w:lineRule="auto"/>
              <w:jc w:val="right"/>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_________________________</w:t>
            </w:r>
          </w:p>
        </w:tc>
      </w:tr>
      <w:tr w:rsidR="00A37306" w:rsidRPr="00B41C36" w:rsidTr="00A37306">
        <w:trPr>
          <w:trHeight w:val="240"/>
        </w:trPr>
        <w:tc>
          <w:tcPr>
            <w:tcW w:w="3319" w:type="dxa"/>
            <w:tcBorders>
              <w:top w:val="nil"/>
              <w:left w:val="nil"/>
              <w:bottom w:val="nil"/>
              <w:right w:val="nil"/>
            </w:tcBorders>
            <w:shd w:val="clear" w:color="auto" w:fill="FFFFFF"/>
            <w:tcMar>
              <w:top w:w="0" w:type="dxa"/>
              <w:left w:w="6" w:type="dxa"/>
              <w:bottom w:w="0" w:type="dxa"/>
              <w:right w:w="6" w:type="dxa"/>
            </w:tcMar>
            <w:hideMark/>
          </w:tcPr>
          <w:p w:rsidR="00A37306" w:rsidRPr="00B41C36" w:rsidRDefault="00A37306" w:rsidP="00880B02">
            <w:pPr>
              <w:spacing w:after="0" w:line="240" w:lineRule="auto"/>
              <w:ind w:left="532"/>
              <w:jc w:val="both"/>
              <w:rPr>
                <w:rFonts w:ascii="Times New Roman" w:eastAsia="Times New Roman" w:hAnsi="Times New Roman" w:cs="Times New Roman"/>
                <w:color w:val="000000"/>
                <w:sz w:val="20"/>
                <w:szCs w:val="20"/>
                <w:lang w:eastAsia="ru-RU"/>
              </w:rPr>
            </w:pPr>
            <w:r w:rsidRPr="00B41C36">
              <w:rPr>
                <w:rFonts w:ascii="Times New Roman" w:eastAsia="Times New Roman" w:hAnsi="Times New Roman" w:cs="Times New Roman"/>
                <w:color w:val="000000"/>
                <w:sz w:val="20"/>
                <w:szCs w:val="20"/>
                <w:lang w:eastAsia="ru-RU"/>
              </w:rPr>
              <w:t>(подпись)</w:t>
            </w:r>
          </w:p>
        </w:tc>
        <w:tc>
          <w:tcPr>
            <w:tcW w:w="6036" w:type="dxa"/>
            <w:tcBorders>
              <w:top w:val="nil"/>
              <w:left w:val="nil"/>
              <w:bottom w:val="nil"/>
              <w:right w:val="nil"/>
            </w:tcBorders>
            <w:shd w:val="clear" w:color="auto" w:fill="FFFFFF"/>
            <w:tcMar>
              <w:top w:w="0" w:type="dxa"/>
              <w:left w:w="6" w:type="dxa"/>
              <w:bottom w:w="0" w:type="dxa"/>
              <w:right w:w="6" w:type="dxa"/>
            </w:tcMar>
            <w:hideMark/>
          </w:tcPr>
          <w:p w:rsidR="00A37306" w:rsidRPr="00B41C36" w:rsidRDefault="00A37306" w:rsidP="00880B02">
            <w:pPr>
              <w:spacing w:after="0" w:line="240" w:lineRule="auto"/>
              <w:ind w:right="579"/>
              <w:jc w:val="right"/>
              <w:rPr>
                <w:rFonts w:ascii="Times New Roman" w:eastAsia="Times New Roman" w:hAnsi="Times New Roman" w:cs="Times New Roman"/>
                <w:color w:val="000000"/>
                <w:sz w:val="20"/>
                <w:szCs w:val="20"/>
                <w:lang w:eastAsia="ru-RU"/>
              </w:rPr>
            </w:pPr>
            <w:r w:rsidRPr="00B41C36">
              <w:rPr>
                <w:rFonts w:ascii="Times New Roman" w:eastAsia="Times New Roman" w:hAnsi="Times New Roman" w:cs="Times New Roman"/>
                <w:color w:val="000000"/>
                <w:sz w:val="20"/>
                <w:szCs w:val="20"/>
                <w:lang w:eastAsia="ru-RU"/>
              </w:rPr>
              <w:t>(фамилия, инициалы)</w:t>
            </w:r>
          </w:p>
        </w:tc>
      </w:tr>
    </w:tbl>
    <w:p w:rsidR="00A37306" w:rsidRPr="00B41C36" w:rsidRDefault="00A37306" w:rsidP="00880B0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41C36">
        <w:rPr>
          <w:rFonts w:ascii="Times New Roman" w:eastAsia="Times New Roman" w:hAnsi="Times New Roman" w:cs="Times New Roman"/>
          <w:color w:val="000000"/>
          <w:sz w:val="24"/>
          <w:szCs w:val="24"/>
          <w:lang w:eastAsia="ru-RU"/>
        </w:rPr>
        <w:t> </w:t>
      </w:r>
    </w:p>
    <w:p w:rsidR="00A37306" w:rsidRPr="00B41C36" w:rsidRDefault="00A37306" w:rsidP="00880B02">
      <w:pPr>
        <w:shd w:val="clear" w:color="auto" w:fill="FFFFFF"/>
        <w:spacing w:after="0" w:line="240" w:lineRule="auto"/>
        <w:rPr>
          <w:rFonts w:ascii="Times New Roman" w:eastAsia="Times New Roman" w:hAnsi="Times New Roman" w:cs="Times New Roman"/>
          <w:color w:val="000000"/>
          <w:sz w:val="20"/>
          <w:szCs w:val="20"/>
          <w:lang w:eastAsia="ru-RU"/>
        </w:rPr>
      </w:pPr>
      <w:r w:rsidRPr="00B41C36">
        <w:rPr>
          <w:rFonts w:ascii="Times New Roman" w:eastAsia="Times New Roman" w:hAnsi="Times New Roman" w:cs="Times New Roman"/>
          <w:color w:val="000000"/>
          <w:sz w:val="20"/>
          <w:szCs w:val="20"/>
          <w:lang w:eastAsia="ru-RU"/>
        </w:rPr>
        <w:t>____________________________</w:t>
      </w:r>
    </w:p>
    <w:p w:rsidR="00F536FB" w:rsidRPr="00B41C36" w:rsidRDefault="00A37306" w:rsidP="00880B02">
      <w:pPr>
        <w:shd w:val="clear" w:color="auto" w:fill="FFFFFF"/>
        <w:spacing w:after="0" w:line="240" w:lineRule="auto"/>
        <w:ind w:left="420"/>
        <w:jc w:val="both"/>
        <w:rPr>
          <w:sz w:val="32"/>
          <w:szCs w:val="30"/>
        </w:rPr>
      </w:pPr>
      <w:r w:rsidRPr="00B41C36">
        <w:rPr>
          <w:rFonts w:ascii="Times New Roman" w:eastAsia="Times New Roman" w:hAnsi="Times New Roman" w:cs="Times New Roman"/>
          <w:color w:val="000000"/>
          <w:sz w:val="20"/>
          <w:szCs w:val="20"/>
          <w:lang w:eastAsia="ru-RU"/>
        </w:rPr>
        <w:t>(дата подачи заявления)</w:t>
      </w:r>
    </w:p>
    <w:sectPr w:rsidR="00F536FB" w:rsidRPr="00B41C36" w:rsidSect="004D2C7E">
      <w:headerReference w:type="even" r:id="rId10"/>
      <w:headerReference w:type="default" r:id="rId11"/>
      <w:footerReference w:type="even" r:id="rId12"/>
      <w:footerReference w:type="default" r:id="rId13"/>
      <w:headerReference w:type="first" r:id="rId14"/>
      <w:footerReference w:type="first" r:id="rId15"/>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2E7" w:rsidRDefault="003242E7" w:rsidP="00B41C36">
      <w:pPr>
        <w:spacing w:after="0" w:line="240" w:lineRule="auto"/>
      </w:pPr>
      <w:r>
        <w:separator/>
      </w:r>
    </w:p>
  </w:endnote>
  <w:endnote w:type="continuationSeparator" w:id="0">
    <w:p w:rsidR="003242E7" w:rsidRDefault="003242E7" w:rsidP="00B41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5C" w:rsidRDefault="003F025C">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5C" w:rsidRDefault="003F025C">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5C" w:rsidRDefault="003F025C">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2E7" w:rsidRDefault="003242E7" w:rsidP="00B41C36">
      <w:pPr>
        <w:spacing w:after="0" w:line="240" w:lineRule="auto"/>
      </w:pPr>
      <w:r>
        <w:separator/>
      </w:r>
    </w:p>
  </w:footnote>
  <w:footnote w:type="continuationSeparator" w:id="0">
    <w:p w:rsidR="003242E7" w:rsidRDefault="003242E7" w:rsidP="00B41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5C" w:rsidRDefault="003F025C">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36" w:rsidRPr="003F025C" w:rsidRDefault="00B41C36" w:rsidP="003F025C">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5C" w:rsidRDefault="003F025C">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94448"/>
    <w:multiLevelType w:val="hybridMultilevel"/>
    <w:tmpl w:val="CC7EA4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373355CB"/>
    <w:multiLevelType w:val="hybridMultilevel"/>
    <w:tmpl w:val="20E2EFA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 w15:restartNumberingAfterBreak="0">
    <w:nsid w:val="384D1EED"/>
    <w:multiLevelType w:val="hybridMultilevel"/>
    <w:tmpl w:val="533217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B1501B3"/>
    <w:multiLevelType w:val="hybridMultilevel"/>
    <w:tmpl w:val="D14E230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C2"/>
    <w:rsid w:val="00015266"/>
    <w:rsid w:val="000728C6"/>
    <w:rsid w:val="00126EC9"/>
    <w:rsid w:val="00137871"/>
    <w:rsid w:val="00277670"/>
    <w:rsid w:val="003242E7"/>
    <w:rsid w:val="003F025C"/>
    <w:rsid w:val="004D2C7E"/>
    <w:rsid w:val="005F7DDC"/>
    <w:rsid w:val="006654E1"/>
    <w:rsid w:val="00725D3E"/>
    <w:rsid w:val="007E0503"/>
    <w:rsid w:val="00880B02"/>
    <w:rsid w:val="00896B65"/>
    <w:rsid w:val="008F1605"/>
    <w:rsid w:val="00A37306"/>
    <w:rsid w:val="00A96FC6"/>
    <w:rsid w:val="00AA09D5"/>
    <w:rsid w:val="00AC2586"/>
    <w:rsid w:val="00AE059D"/>
    <w:rsid w:val="00B41C36"/>
    <w:rsid w:val="00B51791"/>
    <w:rsid w:val="00BB2208"/>
    <w:rsid w:val="00C57F6E"/>
    <w:rsid w:val="00CB5BBB"/>
    <w:rsid w:val="00D04CC2"/>
    <w:rsid w:val="00D23D45"/>
    <w:rsid w:val="00D6606F"/>
    <w:rsid w:val="00EB5912"/>
    <w:rsid w:val="00F536FB"/>
    <w:rsid w:val="00FA3855"/>
    <w:rsid w:val="00FF7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0FC7E"/>
  <w15:docId w15:val="{D80B15A9-3FCA-4219-9DB7-E130F61C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CC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D04CC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D04CC2"/>
    <w:pPr>
      <w:spacing w:before="160" w:after="160" w:line="240" w:lineRule="auto"/>
      <w:jc w:val="right"/>
    </w:pPr>
    <w:rPr>
      <w:rFonts w:ascii="Times New Roman" w:eastAsia="Times New Roman" w:hAnsi="Times New Roman" w:cs="Times New Roman"/>
      <w:lang w:eastAsia="ru-RU"/>
    </w:rPr>
  </w:style>
  <w:style w:type="paragraph" w:customStyle="1" w:styleId="append">
    <w:name w:val="append"/>
    <w:basedOn w:val="a"/>
    <w:rsid w:val="00D04CC2"/>
    <w:pPr>
      <w:spacing w:after="0" w:line="240" w:lineRule="auto"/>
    </w:pPr>
    <w:rPr>
      <w:rFonts w:ascii="Times New Roman" w:eastAsia="Times New Roman" w:hAnsi="Times New Roman" w:cs="Times New Roman"/>
      <w:i/>
      <w:iCs/>
      <w:lang w:eastAsia="ru-RU"/>
    </w:rPr>
  </w:style>
  <w:style w:type="paragraph" w:customStyle="1" w:styleId="append1">
    <w:name w:val="append1"/>
    <w:basedOn w:val="a"/>
    <w:rsid w:val="00D04CC2"/>
    <w:pPr>
      <w:spacing w:after="28" w:line="240" w:lineRule="auto"/>
    </w:pPr>
    <w:rPr>
      <w:rFonts w:ascii="Times New Roman" w:eastAsia="Times New Roman" w:hAnsi="Times New Roman" w:cs="Times New Roman"/>
      <w:i/>
      <w:iCs/>
      <w:lang w:eastAsia="ru-RU"/>
    </w:rPr>
  </w:style>
  <w:style w:type="paragraph" w:customStyle="1" w:styleId="newncpi">
    <w:name w:val="newncpi"/>
    <w:basedOn w:val="a"/>
    <w:rsid w:val="00D04CC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04CC2"/>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D04CC2"/>
    <w:pPr>
      <w:spacing w:before="160" w:after="16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D04CC2"/>
    <w:pPr>
      <w:spacing w:after="0" w:line="240" w:lineRule="auto"/>
      <w:ind w:firstLine="567"/>
      <w:jc w:val="both"/>
    </w:pPr>
    <w:rPr>
      <w:rFonts w:ascii="Times New Roman" w:eastAsia="Times New Roman" w:hAnsi="Times New Roman" w:cs="Times New Roman"/>
      <w:sz w:val="24"/>
      <w:szCs w:val="24"/>
      <w:lang w:eastAsia="ru-RU"/>
    </w:rPr>
  </w:style>
  <w:style w:type="table" w:customStyle="1" w:styleId="tablencpi">
    <w:name w:val="tablencpi"/>
    <w:basedOn w:val="a1"/>
    <w:rsid w:val="00D04CC2"/>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table" w:customStyle="1" w:styleId="1">
    <w:name w:val="Сетка таблицы1"/>
    <w:basedOn w:val="a1"/>
    <w:next w:val="a3"/>
    <w:uiPriority w:val="59"/>
    <w:rsid w:val="00277670"/>
    <w:pPr>
      <w:spacing w:after="0" w:line="240" w:lineRule="auto"/>
      <w:ind w:firstLine="709"/>
      <w:jc w:val="both"/>
    </w:pPr>
    <w:rPr>
      <w:rFonts w:ascii="Times New Roman" w:hAnsi="Times New Roman"/>
      <w:sz w:val="3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277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cpi1">
    <w:name w:val="tablencpi1"/>
    <w:basedOn w:val="a1"/>
    <w:rsid w:val="00277670"/>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styleId="a4">
    <w:name w:val="Hyperlink"/>
    <w:basedOn w:val="a0"/>
    <w:uiPriority w:val="99"/>
    <w:unhideWhenUsed/>
    <w:rsid w:val="00277670"/>
    <w:rPr>
      <w:color w:val="0563C1" w:themeColor="hyperlink"/>
      <w:u w:val="single"/>
    </w:rPr>
  </w:style>
  <w:style w:type="paragraph" w:styleId="a5">
    <w:name w:val="List Paragraph"/>
    <w:basedOn w:val="a"/>
    <w:uiPriority w:val="34"/>
    <w:qFormat/>
    <w:rsid w:val="00277670"/>
    <w:pPr>
      <w:ind w:left="720"/>
      <w:contextualSpacing/>
    </w:pPr>
  </w:style>
  <w:style w:type="paragraph" w:styleId="a6">
    <w:name w:val="Balloon Text"/>
    <w:basedOn w:val="a"/>
    <w:link w:val="a7"/>
    <w:uiPriority w:val="99"/>
    <w:semiHidden/>
    <w:unhideWhenUsed/>
    <w:rsid w:val="00D6606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6606F"/>
    <w:rPr>
      <w:rFonts w:ascii="Segoe UI" w:hAnsi="Segoe UI" w:cs="Segoe UI"/>
      <w:sz w:val="18"/>
      <w:szCs w:val="18"/>
    </w:rPr>
  </w:style>
  <w:style w:type="paragraph" w:styleId="a8">
    <w:name w:val="header"/>
    <w:basedOn w:val="a"/>
    <w:link w:val="a9"/>
    <w:uiPriority w:val="99"/>
    <w:unhideWhenUsed/>
    <w:rsid w:val="00B41C3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41C36"/>
  </w:style>
  <w:style w:type="paragraph" w:styleId="aa">
    <w:name w:val="footer"/>
    <w:basedOn w:val="a"/>
    <w:link w:val="ab"/>
    <w:uiPriority w:val="99"/>
    <w:unhideWhenUsed/>
    <w:rsid w:val="00B41C3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41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1302">
      <w:bodyDiv w:val="1"/>
      <w:marLeft w:val="0"/>
      <w:marRight w:val="0"/>
      <w:marTop w:val="0"/>
      <w:marBottom w:val="0"/>
      <w:divBdr>
        <w:top w:val="none" w:sz="0" w:space="0" w:color="auto"/>
        <w:left w:val="none" w:sz="0" w:space="0" w:color="auto"/>
        <w:bottom w:val="none" w:sz="0" w:space="0" w:color="auto"/>
        <w:right w:val="none" w:sz="0" w:space="0" w:color="auto"/>
      </w:divBdr>
    </w:div>
    <w:div w:id="460810643">
      <w:bodyDiv w:val="1"/>
      <w:marLeft w:val="0"/>
      <w:marRight w:val="0"/>
      <w:marTop w:val="0"/>
      <w:marBottom w:val="0"/>
      <w:divBdr>
        <w:top w:val="none" w:sz="0" w:space="0" w:color="auto"/>
        <w:left w:val="none" w:sz="0" w:space="0" w:color="auto"/>
        <w:bottom w:val="none" w:sz="0" w:space="0" w:color="auto"/>
        <w:right w:val="none" w:sz="0" w:space="0" w:color="auto"/>
      </w:divBdr>
    </w:div>
    <w:div w:id="1243375029">
      <w:bodyDiv w:val="1"/>
      <w:marLeft w:val="0"/>
      <w:marRight w:val="0"/>
      <w:marTop w:val="0"/>
      <w:marBottom w:val="0"/>
      <w:divBdr>
        <w:top w:val="none" w:sz="0" w:space="0" w:color="auto"/>
        <w:left w:val="none" w:sz="0" w:space="0" w:color="auto"/>
        <w:bottom w:val="none" w:sz="0" w:space="0" w:color="auto"/>
        <w:right w:val="none" w:sz="0" w:space="0" w:color="auto"/>
      </w:divBdr>
    </w:div>
    <w:div w:id="1478569357">
      <w:bodyDiv w:val="1"/>
      <w:marLeft w:val="0"/>
      <w:marRight w:val="0"/>
      <w:marTop w:val="0"/>
      <w:marBottom w:val="0"/>
      <w:divBdr>
        <w:top w:val="none" w:sz="0" w:space="0" w:color="auto"/>
        <w:left w:val="none" w:sz="0" w:space="0" w:color="auto"/>
        <w:bottom w:val="none" w:sz="0" w:space="0" w:color="auto"/>
        <w:right w:val="none" w:sz="0" w:space="0" w:color="auto"/>
      </w:divBdr>
    </w:div>
    <w:div w:id="1554731154">
      <w:bodyDiv w:val="1"/>
      <w:marLeft w:val="0"/>
      <w:marRight w:val="0"/>
      <w:marTop w:val="0"/>
      <w:marBottom w:val="0"/>
      <w:divBdr>
        <w:top w:val="none" w:sz="0" w:space="0" w:color="auto"/>
        <w:left w:val="none" w:sz="0" w:space="0" w:color="auto"/>
        <w:bottom w:val="none" w:sz="0" w:space="0" w:color="auto"/>
        <w:right w:val="none" w:sz="0" w:space="0" w:color="auto"/>
      </w:divBdr>
    </w:div>
    <w:div w:id="1592277953">
      <w:bodyDiv w:val="1"/>
      <w:marLeft w:val="0"/>
      <w:marRight w:val="0"/>
      <w:marTop w:val="0"/>
      <w:marBottom w:val="0"/>
      <w:divBdr>
        <w:top w:val="none" w:sz="0" w:space="0" w:color="auto"/>
        <w:left w:val="none" w:sz="0" w:space="0" w:color="auto"/>
        <w:bottom w:val="none" w:sz="0" w:space="0" w:color="auto"/>
        <w:right w:val="none" w:sz="0" w:space="0" w:color="auto"/>
      </w:divBdr>
    </w:div>
    <w:div w:id="1698846298">
      <w:bodyDiv w:val="1"/>
      <w:marLeft w:val="0"/>
      <w:marRight w:val="0"/>
      <w:marTop w:val="0"/>
      <w:marBottom w:val="0"/>
      <w:divBdr>
        <w:top w:val="none" w:sz="0" w:space="0" w:color="auto"/>
        <w:left w:val="none" w:sz="0" w:space="0" w:color="auto"/>
        <w:bottom w:val="none" w:sz="0" w:space="0" w:color="auto"/>
        <w:right w:val="none" w:sz="0" w:space="0" w:color="auto"/>
      </w:divBdr>
    </w:div>
    <w:div w:id="20144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i.by/tx.dll?d=460672&amp;a=1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i.by/tx.dll?d=98153&amp;a=322"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C1D31-55C1-4971-B0E3-C3BB4021D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2223</Words>
  <Characters>12674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Боброва Екатерина Анатольевна</cp:lastModifiedBy>
  <cp:revision>22</cp:revision>
  <cp:lastPrinted>2023-06-12T05:44:00Z</cp:lastPrinted>
  <dcterms:created xsi:type="dcterms:W3CDTF">2022-06-10T09:56:00Z</dcterms:created>
  <dcterms:modified xsi:type="dcterms:W3CDTF">2024-03-12T11:24:00Z</dcterms:modified>
</cp:coreProperties>
</file>