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68" w:rsidRDefault="00D63B68" w:rsidP="00D63B6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МЧС</w:t>
      </w:r>
      <w:r w:rsidR="0002433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это мой путь!</w:t>
      </w:r>
    </w:p>
    <w:p w:rsidR="00D63B68" w:rsidRDefault="00D63B68" w:rsidP="006249B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3E7762" w:rsidRPr="00F40E1D" w:rsidRDefault="0085391D" w:rsidP="00D63B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Профессионализм, </w:t>
      </w:r>
      <w:r w:rsidR="00833E84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отвага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, честь </w:t>
      </w:r>
      <w:r w:rsidR="00833E84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– не просто девиз спасателей, а необходимые качества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, которыми они должны обладать</w:t>
      </w:r>
      <w:r w:rsidR="00833E84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Работа для спасателей находится всегда – стихийные бедствия, наводнения, пожары, аварии, экологические катастрофы. И именно от грамотных и слаженных действий сотрудников </w:t>
      </w:r>
      <w:r w:rsidR="00883916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МЧС </w:t>
      </w:r>
      <w:r w:rsidR="00833E84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зависит человеческая жизнь.</w:t>
      </w:r>
    </w:p>
    <w:p w:rsidR="00F40E1D" w:rsidRDefault="0085391D" w:rsidP="00D63B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>Специалистов-спасателей готовит единственный ВУЗ в стране -</w:t>
      </w:r>
      <w:r w:rsidRPr="0085391D">
        <w:rPr>
          <w:sz w:val="29"/>
          <w:szCs w:val="29"/>
        </w:rPr>
        <w:t xml:space="preserve"> </w:t>
      </w:r>
      <w:r w:rsidRPr="00F40E1D">
        <w:rPr>
          <w:sz w:val="29"/>
          <w:szCs w:val="29"/>
        </w:rPr>
        <w:t xml:space="preserve">Университет гражданской </w:t>
      </w:r>
      <w:r>
        <w:rPr>
          <w:sz w:val="29"/>
          <w:szCs w:val="29"/>
        </w:rPr>
        <w:t>защиты</w:t>
      </w:r>
      <w:r w:rsidRPr="00F40E1D">
        <w:rPr>
          <w:sz w:val="29"/>
          <w:szCs w:val="29"/>
        </w:rPr>
        <w:t xml:space="preserve"> МЧС </w:t>
      </w:r>
      <w:r>
        <w:rPr>
          <w:sz w:val="29"/>
          <w:szCs w:val="29"/>
        </w:rPr>
        <w:t xml:space="preserve">Республики </w:t>
      </w:r>
      <w:r w:rsidRPr="00F40E1D">
        <w:rPr>
          <w:sz w:val="29"/>
          <w:szCs w:val="29"/>
        </w:rPr>
        <w:t>Беларус</w:t>
      </w:r>
      <w:r>
        <w:rPr>
          <w:sz w:val="29"/>
          <w:szCs w:val="29"/>
        </w:rPr>
        <w:t xml:space="preserve">ь. </w:t>
      </w:r>
      <w:r w:rsidR="00883916" w:rsidRPr="00F40E1D">
        <w:rPr>
          <w:sz w:val="29"/>
          <w:szCs w:val="29"/>
        </w:rPr>
        <w:t xml:space="preserve">Вступительная кампания </w:t>
      </w:r>
      <w:r>
        <w:rPr>
          <w:sz w:val="29"/>
          <w:szCs w:val="29"/>
        </w:rPr>
        <w:t xml:space="preserve">уже стремительно </w:t>
      </w:r>
      <w:r w:rsidR="00883916" w:rsidRPr="00F40E1D">
        <w:rPr>
          <w:sz w:val="29"/>
          <w:szCs w:val="29"/>
        </w:rPr>
        <w:t>набирает обороты</w:t>
      </w:r>
      <w:r>
        <w:rPr>
          <w:sz w:val="29"/>
          <w:szCs w:val="29"/>
        </w:rPr>
        <w:t>.</w:t>
      </w:r>
      <w:r w:rsidR="00883916" w:rsidRPr="00F40E1D">
        <w:rPr>
          <w:sz w:val="29"/>
          <w:szCs w:val="29"/>
        </w:rPr>
        <w:t xml:space="preserve"> </w:t>
      </w:r>
      <w:r>
        <w:rPr>
          <w:sz w:val="29"/>
          <w:szCs w:val="29"/>
        </w:rPr>
        <w:t>А</w:t>
      </w:r>
      <w:r w:rsidR="00883916" w:rsidRPr="00F40E1D">
        <w:rPr>
          <w:sz w:val="29"/>
          <w:szCs w:val="29"/>
        </w:rPr>
        <w:t xml:space="preserve">битуриенты идут в городские (районные) отделы по ЧС по месту жительства, чтобы написать заявление о желании учиться в столичном ведомственном вузе. </w:t>
      </w:r>
      <w:r w:rsidR="00662BBD">
        <w:rPr>
          <w:sz w:val="29"/>
          <w:szCs w:val="29"/>
        </w:rPr>
        <w:t xml:space="preserve">Еще есть время сориентироваться, однако, </w:t>
      </w:r>
      <w:r w:rsidR="00883916" w:rsidRPr="00F40E1D">
        <w:rPr>
          <w:sz w:val="29"/>
          <w:szCs w:val="29"/>
        </w:rPr>
        <w:t>не так много - до 1 апреля.</w:t>
      </w:r>
      <w:r w:rsidR="00662BBD">
        <w:rPr>
          <w:sz w:val="29"/>
          <w:szCs w:val="29"/>
        </w:rPr>
        <w:t xml:space="preserve"> </w:t>
      </w:r>
    </w:p>
    <w:p w:rsidR="0085391D" w:rsidRPr="0085391D" w:rsidRDefault="0085391D" w:rsidP="00D63B68">
      <w:pPr>
        <w:widowControl w:val="0"/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5391D">
        <w:rPr>
          <w:rFonts w:ascii="Times New Roman" w:eastAsia="Times New Roman" w:hAnsi="Times New Roman" w:cs="Times New Roman"/>
          <w:sz w:val="29"/>
          <w:szCs w:val="29"/>
          <w:lang w:eastAsia="ru-RU"/>
        </w:rPr>
        <w:t>Университет гражданской защиты – это учреждение высшего образования, у которого за плечами весомый опыт подготовки высококвалифицированных специалистов</w:t>
      </w:r>
      <w:r w:rsidRPr="00D63B6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для органов и подразделений по чрезвычайным ситуациям</w:t>
      </w:r>
      <w:r w:rsidRPr="0085391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Сегодня качество предоставляемых образовательных услуг подтверждено отечественными и зарубежными сертификатами соответствия. Достижения вуза высоко оценили наши зарубежные коллеги – университет является членом Европейской ассоциации колледжей пожарных служб. </w:t>
      </w:r>
    </w:p>
    <w:p w:rsidR="00AC648D" w:rsidRPr="00AC648D" w:rsidRDefault="00AC648D" w:rsidP="00D63B6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Университет осуществляет подготовку специалистов с высшим образованием по специальностям:</w:t>
      </w:r>
    </w:p>
    <w:p w:rsidR="00AC648D" w:rsidRPr="00AC648D" w:rsidRDefault="00AC648D" w:rsidP="001930A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AC648D">
        <w:rPr>
          <w:b/>
          <w:bCs/>
          <w:sz w:val="29"/>
          <w:szCs w:val="29"/>
        </w:rPr>
        <w:t>«Предупреждение и ликвидация чрезвычайных ситуаций»</w:t>
      </w:r>
      <w:r w:rsidRPr="00AC648D">
        <w:rPr>
          <w:sz w:val="29"/>
          <w:szCs w:val="29"/>
        </w:rPr>
        <w:t> (для юношей), квалификация «инженер по предупреждению и ликвидации чрезвычайных ситуаций»;</w:t>
      </w:r>
    </w:p>
    <w:p w:rsidR="00AC648D" w:rsidRPr="00AC648D" w:rsidRDefault="00AC648D" w:rsidP="001930A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AC648D">
        <w:rPr>
          <w:b/>
          <w:bCs/>
          <w:sz w:val="29"/>
          <w:szCs w:val="29"/>
        </w:rPr>
        <w:t>«Пожарная и промышленная безопасность»</w:t>
      </w:r>
      <w:r w:rsidRPr="00AC648D">
        <w:rPr>
          <w:sz w:val="29"/>
          <w:szCs w:val="29"/>
        </w:rPr>
        <w:t> (для юношей и девушек), квалификация «инженер по пожарной и промышленной безопасности».</w:t>
      </w:r>
    </w:p>
    <w:p w:rsidR="00EF6AC9" w:rsidRDefault="00AC648D" w:rsidP="001930A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proofErr w:type="gramStart"/>
      <w:r w:rsidRPr="00AC648D">
        <w:rPr>
          <w:sz w:val="29"/>
          <w:szCs w:val="29"/>
        </w:rPr>
        <w:t>Срок обучения на дневной форме – 4 года, на заочной – 5 лет.</w:t>
      </w:r>
      <w:proofErr w:type="gramEnd"/>
      <w:r w:rsidRPr="00AC648D">
        <w:rPr>
          <w:sz w:val="29"/>
          <w:szCs w:val="29"/>
        </w:rPr>
        <w:t xml:space="preserve"> Обучение проводится на бюджетной и платной </w:t>
      </w:r>
      <w:r w:rsidR="0029766B">
        <w:rPr>
          <w:sz w:val="29"/>
          <w:szCs w:val="29"/>
        </w:rPr>
        <w:t xml:space="preserve">(для заочной формы обучения) </w:t>
      </w:r>
      <w:r w:rsidRPr="00AC648D">
        <w:rPr>
          <w:sz w:val="29"/>
          <w:szCs w:val="29"/>
        </w:rPr>
        <w:t>основе.</w:t>
      </w:r>
    </w:p>
    <w:p w:rsidR="00AC648D" w:rsidRDefault="00AC648D" w:rsidP="00D63B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Все 4 года обучения курсанты обеспечиваются обмундированием, питанием, медицинским обслуживанием, коммунально-бытовыми услугами и общежитием, обязательным государственным страхованием жизни и здоровья, выплачивается ежемесячное денежное довольствие</w:t>
      </w:r>
      <w:r>
        <w:rPr>
          <w:sz w:val="29"/>
          <w:szCs w:val="29"/>
        </w:rPr>
        <w:t xml:space="preserve"> (о</w:t>
      </w:r>
      <w:r w:rsidR="0029766B">
        <w:rPr>
          <w:sz w:val="29"/>
          <w:szCs w:val="29"/>
        </w:rPr>
        <w:t>т</w:t>
      </w:r>
      <w:r>
        <w:rPr>
          <w:sz w:val="29"/>
          <w:szCs w:val="29"/>
        </w:rPr>
        <w:t xml:space="preserve"> 5</w:t>
      </w:r>
      <w:r w:rsidR="0029766B">
        <w:rPr>
          <w:sz w:val="29"/>
          <w:szCs w:val="29"/>
        </w:rPr>
        <w:t>6</w:t>
      </w:r>
      <w:r>
        <w:rPr>
          <w:sz w:val="29"/>
          <w:szCs w:val="29"/>
        </w:rPr>
        <w:t>0</w:t>
      </w:r>
      <w:r w:rsidR="0029766B">
        <w:rPr>
          <w:sz w:val="29"/>
          <w:szCs w:val="29"/>
        </w:rPr>
        <w:t xml:space="preserve"> до 800</w:t>
      </w:r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бел</w:t>
      </w:r>
      <w:proofErr w:type="gramStart"/>
      <w:r>
        <w:rPr>
          <w:sz w:val="29"/>
          <w:szCs w:val="29"/>
        </w:rPr>
        <w:t>.р</w:t>
      </w:r>
      <w:proofErr w:type="gramEnd"/>
      <w:r>
        <w:rPr>
          <w:sz w:val="29"/>
          <w:szCs w:val="29"/>
        </w:rPr>
        <w:t>уб</w:t>
      </w:r>
      <w:proofErr w:type="spellEnd"/>
      <w:r>
        <w:rPr>
          <w:sz w:val="29"/>
          <w:szCs w:val="29"/>
        </w:rPr>
        <w:t>.)</w:t>
      </w:r>
      <w:r w:rsidRPr="00AC648D">
        <w:rPr>
          <w:sz w:val="29"/>
          <w:szCs w:val="29"/>
        </w:rPr>
        <w:t>, предоставляется оплачиваемый ежегодный отпуск</w:t>
      </w:r>
      <w:r w:rsidR="001930A1">
        <w:rPr>
          <w:sz w:val="29"/>
          <w:szCs w:val="29"/>
        </w:rPr>
        <w:t>. Немаловажно, что курсанты</w:t>
      </w:r>
      <w:r w:rsidRPr="00AC648D">
        <w:rPr>
          <w:sz w:val="29"/>
          <w:szCs w:val="29"/>
        </w:rPr>
        <w:t xml:space="preserve"> обучаются практическому вождению</w:t>
      </w:r>
      <w:r w:rsidR="001930A1">
        <w:rPr>
          <w:sz w:val="29"/>
          <w:szCs w:val="29"/>
        </w:rPr>
        <w:t xml:space="preserve"> автомобиля</w:t>
      </w:r>
      <w:r w:rsidRPr="00AC648D">
        <w:rPr>
          <w:sz w:val="29"/>
          <w:szCs w:val="29"/>
        </w:rPr>
        <w:t xml:space="preserve"> с возможностью получения водительского удостоверения категории «В»</w:t>
      </w:r>
      <w:r w:rsidR="001930A1">
        <w:rPr>
          <w:sz w:val="29"/>
          <w:szCs w:val="29"/>
        </w:rPr>
        <w:t>.</w:t>
      </w:r>
      <w:r w:rsidRPr="00AC648D">
        <w:rPr>
          <w:sz w:val="29"/>
          <w:szCs w:val="29"/>
        </w:rPr>
        <w:t xml:space="preserve"> </w:t>
      </w:r>
      <w:r w:rsidR="001930A1">
        <w:rPr>
          <w:sz w:val="29"/>
          <w:szCs w:val="29"/>
        </w:rPr>
        <w:t>Н</w:t>
      </w:r>
      <w:r w:rsidRPr="00AC648D">
        <w:rPr>
          <w:sz w:val="29"/>
          <w:szCs w:val="29"/>
        </w:rPr>
        <w:t>а них распространяются все права и обязанности спасателя.</w:t>
      </w:r>
    </w:p>
    <w:p w:rsidR="00636BD5" w:rsidRDefault="00636BD5" w:rsidP="00D63B68">
      <w:pPr>
        <w:widowControl w:val="0"/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6BD5">
        <w:rPr>
          <w:rFonts w:ascii="Times New Roman" w:eastAsia="Times New Roman" w:hAnsi="Times New Roman" w:cs="Times New Roman"/>
          <w:sz w:val="29"/>
          <w:szCs w:val="29"/>
          <w:lang w:eastAsia="ru-RU"/>
        </w:rPr>
        <w:t>Учреждение образования располагает современной учебно-лабораторной базой, специализированными аудиториями и лабораториями, учебно-тренировочным манежем, спортивными залами и информационно-библиотечным центром. Обеспеченность обучающихся персональными компьютерами составляет 100 %. В университете имеется благоустроенное общежитие, столовая, зал торжественных собраний, музей истории учреждения образования, медицинский пункт и т. д.</w:t>
      </w:r>
      <w:r w:rsidRPr="00636BD5">
        <w:rPr>
          <w:sz w:val="19"/>
          <w:szCs w:val="19"/>
        </w:rPr>
        <w:t xml:space="preserve"> </w:t>
      </w:r>
      <w:r w:rsidRPr="00636BD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Материальное и техническое оснащение университета является одним из лучших в республике; </w:t>
      </w:r>
    </w:p>
    <w:p w:rsidR="00636BD5" w:rsidRPr="00200B0C" w:rsidRDefault="00636BD5" w:rsidP="00D63B6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AC648D">
        <w:rPr>
          <w:sz w:val="29"/>
          <w:szCs w:val="29"/>
        </w:rPr>
        <w:t xml:space="preserve">В университете теоретическая подготовка неразрывно связана с практикой. Большое значение в практическом обучении отведено учебной пожарной аварийно-спасательной части, на вооружении которой состоит современная специальная, учебная и вспомогательная техника. </w:t>
      </w:r>
    </w:p>
    <w:p w:rsidR="00636BD5" w:rsidRDefault="00636BD5" w:rsidP="00D63B6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Уже с 1-го курса курсанты проходят учебную практику в учебной аварийно-спасательной части, участвуют в тушении пожаров и ликвидации других чрезвычайных ситуаций, приобретая навыки боевой работы, готовя себя методически, физически и психологически к будущей работе.</w:t>
      </w:r>
    </w:p>
    <w:p w:rsidR="00AC648D" w:rsidRPr="00AC648D" w:rsidRDefault="00AC648D" w:rsidP="00D63B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AC648D">
        <w:rPr>
          <w:sz w:val="29"/>
          <w:szCs w:val="29"/>
        </w:rPr>
        <w:t xml:space="preserve">В университете созданы все условия для самореализации личности обучающегося: возможность проведения научных исследований под руководством преподавателя, участие в творческих коллективах (КВН, вокально-инструментальный ансамбль, хореографические группы). Значительное внимание уделяется физической подготовке и спорту. Работают спортивные секции по рукопашному бою, борьбе, гиревому </w:t>
      </w:r>
      <w:r>
        <w:rPr>
          <w:sz w:val="29"/>
          <w:szCs w:val="29"/>
        </w:rPr>
        <w:t xml:space="preserve">спорту, мини-футболу, волейболу, </w:t>
      </w:r>
      <w:r w:rsidRPr="00FA5961">
        <w:rPr>
          <w:sz w:val="28"/>
          <w:szCs w:val="28"/>
        </w:rPr>
        <w:t>выпускается электронный онлайн журнал UCP LIVE и другие направления</w:t>
      </w:r>
      <w:r w:rsidRPr="00AC648D">
        <w:rPr>
          <w:sz w:val="29"/>
          <w:szCs w:val="29"/>
        </w:rPr>
        <w:t>.</w:t>
      </w:r>
    </w:p>
    <w:p w:rsidR="00636BD5" w:rsidRDefault="00636BD5" w:rsidP="00D63B6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Одним словом</w:t>
      </w:r>
      <w:r w:rsidRPr="00636B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созданы все условия для организации и обеспечения полноценного развития </w:t>
      </w:r>
      <w:proofErr w:type="gramStart"/>
      <w:r w:rsidRPr="00636BD5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обучающихся</w:t>
      </w:r>
      <w:proofErr w:type="gramEnd"/>
      <w:r w:rsidRPr="00636BD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</w:p>
    <w:p w:rsidR="001930A1" w:rsidRPr="00AC648D" w:rsidRDefault="001930A1" w:rsidP="001930A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Курсанты, зачисленные в университет, исключаются с воинского учета (освобождаются от службы в армии) и зачисляются в кадры МЧС. Время учебы засчитывается в срок службы в Вооруженных Силах.</w:t>
      </w:r>
    </w:p>
    <w:p w:rsidR="00AC648D" w:rsidRPr="00AC648D" w:rsidRDefault="00AC648D" w:rsidP="00D63B6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Получаемые специальности востребованы и популярны на рынке труда. По окончании учебы выпускникам выдается диплом о высшем образовании, присваивается специальное звание «лейтенант внутренней службы» и обеспечивается первое рабочее место.</w:t>
      </w:r>
    </w:p>
    <w:p w:rsidR="00AF4AE0" w:rsidRPr="00AC648D" w:rsidRDefault="00AF4AE0" w:rsidP="00D63B6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1930A1">
        <w:rPr>
          <w:sz w:val="29"/>
          <w:szCs w:val="29"/>
        </w:rPr>
        <w:t>Если вам не хватило баллов поступить в Университет гражданской защиты</w:t>
      </w:r>
      <w:r w:rsidR="005D30FA">
        <w:rPr>
          <w:sz w:val="29"/>
          <w:szCs w:val="29"/>
        </w:rPr>
        <w:t>,</w:t>
      </w:r>
      <w:r w:rsidRPr="001930A1">
        <w:rPr>
          <w:sz w:val="29"/>
          <w:szCs w:val="29"/>
        </w:rPr>
        <w:t xml:space="preserve"> у вас есть возможность поступить на специальность «Предупреждение и ликвидация чрезвычайных ситуаций» в</w:t>
      </w:r>
      <w:r w:rsidR="005D7BA7" w:rsidRPr="001930A1">
        <w:rPr>
          <w:sz w:val="29"/>
          <w:szCs w:val="29"/>
        </w:rPr>
        <w:t xml:space="preserve"> учреждения образования, обеспечи</w:t>
      </w:r>
      <w:r w:rsidR="001930A1" w:rsidRPr="001930A1">
        <w:rPr>
          <w:sz w:val="29"/>
          <w:szCs w:val="29"/>
        </w:rPr>
        <w:t>ва</w:t>
      </w:r>
      <w:r w:rsidR="005D7BA7" w:rsidRPr="001930A1">
        <w:rPr>
          <w:sz w:val="29"/>
          <w:szCs w:val="29"/>
        </w:rPr>
        <w:t xml:space="preserve">ющие получение среднего специального образования. </w:t>
      </w:r>
      <w:r w:rsidR="005D7BA7">
        <w:rPr>
          <w:sz w:val="29"/>
          <w:szCs w:val="29"/>
        </w:rPr>
        <w:t xml:space="preserve">Кроме </w:t>
      </w:r>
      <w:r w:rsidR="006249B1">
        <w:rPr>
          <w:sz w:val="29"/>
          <w:szCs w:val="29"/>
        </w:rPr>
        <w:t xml:space="preserve">того, </w:t>
      </w:r>
      <w:proofErr w:type="gramStart"/>
      <w:r w:rsidR="006249B1">
        <w:rPr>
          <w:sz w:val="29"/>
          <w:szCs w:val="29"/>
        </w:rPr>
        <w:t>некоторы</w:t>
      </w:r>
      <w:r w:rsidR="001930A1">
        <w:rPr>
          <w:sz w:val="29"/>
          <w:szCs w:val="29"/>
        </w:rPr>
        <w:t>е</w:t>
      </w:r>
      <w:r w:rsidR="006249B1">
        <w:rPr>
          <w:sz w:val="29"/>
          <w:szCs w:val="29"/>
        </w:rPr>
        <w:t xml:space="preserve"> абитуриент</w:t>
      </w:r>
      <w:r w:rsidR="001930A1">
        <w:rPr>
          <w:sz w:val="29"/>
          <w:szCs w:val="29"/>
        </w:rPr>
        <w:t>ы</w:t>
      </w:r>
      <w:r w:rsidR="006249B1">
        <w:rPr>
          <w:sz w:val="29"/>
          <w:szCs w:val="29"/>
        </w:rPr>
        <w:t>, не поступивши</w:t>
      </w:r>
      <w:r w:rsidR="001930A1">
        <w:rPr>
          <w:sz w:val="29"/>
          <w:szCs w:val="29"/>
        </w:rPr>
        <w:t>е</w:t>
      </w:r>
      <w:r w:rsidR="006249B1">
        <w:rPr>
          <w:sz w:val="29"/>
          <w:szCs w:val="29"/>
        </w:rPr>
        <w:t xml:space="preserve"> в учреждения образования по</w:t>
      </w:r>
      <w:r w:rsidR="001930A1">
        <w:rPr>
          <w:sz w:val="29"/>
          <w:szCs w:val="29"/>
        </w:rPr>
        <w:t>лучают</w:t>
      </w:r>
      <w:proofErr w:type="gramEnd"/>
      <w:r w:rsidR="006249B1">
        <w:rPr>
          <w:sz w:val="29"/>
          <w:szCs w:val="29"/>
        </w:rPr>
        <w:t xml:space="preserve"> предложения поступить на службу в органы и подразделения по чрезвычайным ситуациям на должности рядового и младшего начальствующего состава.</w:t>
      </w:r>
    </w:p>
    <w:p w:rsidR="00636BD5" w:rsidRPr="005D7BA7" w:rsidRDefault="00636BD5" w:rsidP="00D63B68">
      <w:pPr>
        <w:widowControl w:val="0"/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7BA7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участия в конкурсе на поступление вам необходимо обратиться в городской (районный) отдел по чрезвычайным ситуациям по месту жительства, где предоставят исчерпывающую информацию о порядке приема в университет</w:t>
      </w:r>
      <w:r w:rsidR="001930A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5D7B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колледжи</w:t>
      </w:r>
      <w:r w:rsidR="001930A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на службу</w:t>
      </w:r>
      <w:r w:rsidRPr="005D7B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</w:p>
    <w:p w:rsidR="00636BD5" w:rsidRPr="005D7BA7" w:rsidRDefault="00636BD5" w:rsidP="00D63B68">
      <w:pPr>
        <w:pStyle w:val="a4"/>
        <w:widowControl w:val="0"/>
        <w:spacing w:before="0" w:beforeAutospacing="0" w:after="0" w:afterAutospacing="0"/>
        <w:ind w:firstLine="426"/>
        <w:jc w:val="both"/>
        <w:rPr>
          <w:sz w:val="29"/>
          <w:szCs w:val="29"/>
        </w:rPr>
      </w:pPr>
      <w:r w:rsidRPr="005D7BA7">
        <w:rPr>
          <w:sz w:val="29"/>
          <w:szCs w:val="29"/>
        </w:rPr>
        <w:t xml:space="preserve">Мы будем рады, если именно Вы решите </w:t>
      </w:r>
      <w:r w:rsidR="005D7BA7">
        <w:rPr>
          <w:sz w:val="29"/>
          <w:szCs w:val="29"/>
        </w:rPr>
        <w:t>стать спасателем</w:t>
      </w:r>
      <w:r w:rsidRPr="005D7BA7">
        <w:rPr>
          <w:sz w:val="29"/>
          <w:szCs w:val="29"/>
        </w:rPr>
        <w:t xml:space="preserve"> и реализовать свой потенциал. Добро пожаловать в </w:t>
      </w:r>
      <w:r w:rsidR="005D7BA7">
        <w:rPr>
          <w:sz w:val="29"/>
          <w:szCs w:val="29"/>
        </w:rPr>
        <w:t>профессию</w:t>
      </w:r>
      <w:r w:rsidRPr="005D7BA7">
        <w:rPr>
          <w:sz w:val="29"/>
          <w:szCs w:val="29"/>
        </w:rPr>
        <w:t xml:space="preserve">! </w:t>
      </w:r>
    </w:p>
    <w:p w:rsidR="007049C9" w:rsidRPr="00200B0C" w:rsidRDefault="007049C9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F53A3" w:rsidRDefault="009F53A3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Дополнительную информацию о поступлении можно получить </w:t>
      </w:r>
      <w:proofErr w:type="gramStart"/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7049C9" w:rsidRDefault="009F53A3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Могилевском областном управлении МЧС </w:t>
      </w:r>
      <w:proofErr w:type="gramStart"/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>по</w:t>
      </w:r>
      <w:proofErr w:type="gramEnd"/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тел 8 (0222) 789-004</w:t>
      </w:r>
    </w:p>
    <w:p w:rsidR="008E0937" w:rsidRDefault="008E0937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E0937" w:rsidRDefault="008E0937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На сайте МЧС по ссылке: </w:t>
      </w:r>
    </w:p>
    <w:p w:rsidR="009F53A3" w:rsidRPr="008E0937" w:rsidRDefault="00FC6B1E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hyperlink r:id="rId6" w:history="1">
        <w:r w:rsidR="008E0937" w:rsidRPr="008E0937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http://mchs.gov.by/ministerstvo/kontaktnaya-informatsiya/kak-stat-spasatelem</w:t>
        </w:r>
      </w:hyperlink>
    </w:p>
    <w:p w:rsidR="008E0937" w:rsidRPr="009F53A3" w:rsidRDefault="008E0937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9770E" w:rsidRDefault="0099770E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049C9" w:rsidRPr="007049C9" w:rsidRDefault="008E0937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сайте университета: </w:t>
      </w:r>
      <w:r w:rsidR="008D1C1A" w:rsidRPr="007D26B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hyperlink r:id="rId7" w:history="1">
        <w:r w:rsidR="008D1C1A" w:rsidRPr="007D26B9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www.ucp.by</w:t>
        </w:r>
      </w:hyperlink>
      <w:r w:rsidR="008D1C1A" w:rsidRPr="007D26B9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</w:p>
    <w:p w:rsidR="008D1C1A" w:rsidRPr="007D26B9" w:rsidRDefault="008D1C1A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D26B9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социальных сетях:  </w:t>
      </w:r>
      <w:hyperlink r:id="rId8" w:history="1">
        <w:r w:rsidRPr="007D26B9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vk.com/ucp_by</w:t>
        </w:r>
      </w:hyperlink>
      <w:r w:rsidRPr="007D26B9">
        <w:rPr>
          <w:rFonts w:ascii="Times New Roman" w:eastAsia="Times New Roman" w:hAnsi="Times New Roman" w:cs="Times New Roman"/>
          <w:sz w:val="29"/>
          <w:szCs w:val="29"/>
          <w:lang w:eastAsia="ru-RU"/>
        </w:rPr>
        <w:t> и </w:t>
      </w:r>
    </w:p>
    <w:p w:rsidR="00883916" w:rsidRPr="00A40F23" w:rsidRDefault="00FC6B1E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hyperlink r:id="rId9" w:history="1">
        <w:r w:rsidR="008D1C1A" w:rsidRPr="00EF6AC9">
          <w:rPr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facebook</w:t>
        </w:r>
        <w:r w:rsidR="008D1C1A" w:rsidRPr="00A40F23">
          <w:rPr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.</w:t>
        </w:r>
        <w:r w:rsidR="008D1C1A" w:rsidRPr="00EF6AC9">
          <w:rPr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com</w:t>
        </w:r>
        <w:r w:rsidR="008D1C1A" w:rsidRPr="00A40F23">
          <w:rPr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/112</w:t>
        </w:r>
        <w:r w:rsidR="008D1C1A" w:rsidRPr="00EF6AC9">
          <w:rPr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ucpbelarus</w:t>
        </w:r>
        <w:r w:rsidR="008D1C1A" w:rsidRPr="00A40F23">
          <w:rPr>
            <w:rFonts w:ascii="Times New Roman" w:eastAsia="Times New Roman" w:hAnsi="Times New Roman" w:cs="Times New Roman"/>
            <w:sz w:val="29"/>
            <w:szCs w:val="29"/>
            <w:lang w:val="en-US" w:eastAsia="ru-RU"/>
          </w:rPr>
          <w:t>/</w:t>
        </w:r>
      </w:hyperlink>
      <w:r w:rsidR="00EF6AC9" w:rsidRPr="00A40F23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, </w:t>
      </w:r>
      <w:proofErr w:type="spellStart"/>
      <w:r w:rsidR="00EF6AC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Youtube</w:t>
      </w:r>
      <w:proofErr w:type="spellEnd"/>
      <w:r w:rsidR="00EF6AC9" w:rsidRPr="00A40F23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- </w:t>
      </w:r>
      <w:r w:rsidR="00EF6AC9" w:rsidRPr="00EF6AC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UCP</w:t>
      </w:r>
      <w:r w:rsidR="00EF6AC9" w:rsidRPr="00A40F23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.</w:t>
      </w:r>
      <w:r w:rsidR="00EF6AC9" w:rsidRPr="00EF6AC9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LIVE</w:t>
      </w:r>
    </w:p>
    <w:p w:rsidR="008E0937" w:rsidRPr="00A40F23" w:rsidRDefault="008E0937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</w:p>
    <w:p w:rsidR="008E0937" w:rsidRPr="00A40F23" w:rsidRDefault="008E0937" w:rsidP="00D63B68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</w:p>
    <w:sectPr w:rsidR="008E0937" w:rsidRPr="00A40F23" w:rsidSect="00833E8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F5A"/>
    <w:multiLevelType w:val="multilevel"/>
    <w:tmpl w:val="1ED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62511"/>
    <w:multiLevelType w:val="multilevel"/>
    <w:tmpl w:val="4C18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53057"/>
    <w:multiLevelType w:val="multilevel"/>
    <w:tmpl w:val="30D8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037C6"/>
    <w:multiLevelType w:val="multilevel"/>
    <w:tmpl w:val="BF4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104A3"/>
    <w:multiLevelType w:val="multilevel"/>
    <w:tmpl w:val="20A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7F3B11"/>
    <w:rsid w:val="0002433E"/>
    <w:rsid w:val="00047D90"/>
    <w:rsid w:val="00135FA0"/>
    <w:rsid w:val="001930A1"/>
    <w:rsid w:val="001F7009"/>
    <w:rsid w:val="00200B0C"/>
    <w:rsid w:val="00210FE8"/>
    <w:rsid w:val="0029766B"/>
    <w:rsid w:val="002F1072"/>
    <w:rsid w:val="003578AE"/>
    <w:rsid w:val="003A52D1"/>
    <w:rsid w:val="003E7762"/>
    <w:rsid w:val="00412C80"/>
    <w:rsid w:val="004D4F15"/>
    <w:rsid w:val="00580594"/>
    <w:rsid w:val="005D30FA"/>
    <w:rsid w:val="005D7BA7"/>
    <w:rsid w:val="005E0A46"/>
    <w:rsid w:val="005F376D"/>
    <w:rsid w:val="005F3B9D"/>
    <w:rsid w:val="006249B1"/>
    <w:rsid w:val="00636BD5"/>
    <w:rsid w:val="00662BBD"/>
    <w:rsid w:val="006F4374"/>
    <w:rsid w:val="007049C9"/>
    <w:rsid w:val="007D26B9"/>
    <w:rsid w:val="007F3B11"/>
    <w:rsid w:val="00833E84"/>
    <w:rsid w:val="00835E73"/>
    <w:rsid w:val="00851881"/>
    <w:rsid w:val="0085391D"/>
    <w:rsid w:val="00883916"/>
    <w:rsid w:val="00886573"/>
    <w:rsid w:val="00886B2B"/>
    <w:rsid w:val="008D1C1A"/>
    <w:rsid w:val="008E0937"/>
    <w:rsid w:val="0099770E"/>
    <w:rsid w:val="009F53A3"/>
    <w:rsid w:val="00A112A7"/>
    <w:rsid w:val="00A14C2C"/>
    <w:rsid w:val="00A40F23"/>
    <w:rsid w:val="00A56273"/>
    <w:rsid w:val="00A84628"/>
    <w:rsid w:val="00AB0B18"/>
    <w:rsid w:val="00AC258C"/>
    <w:rsid w:val="00AC648D"/>
    <w:rsid w:val="00AF4AE0"/>
    <w:rsid w:val="00B939FA"/>
    <w:rsid w:val="00C25FA1"/>
    <w:rsid w:val="00C36385"/>
    <w:rsid w:val="00CB2B19"/>
    <w:rsid w:val="00CE2DFC"/>
    <w:rsid w:val="00D63B68"/>
    <w:rsid w:val="00D71F34"/>
    <w:rsid w:val="00D87730"/>
    <w:rsid w:val="00E37615"/>
    <w:rsid w:val="00E90673"/>
    <w:rsid w:val="00E922E5"/>
    <w:rsid w:val="00ED63F2"/>
    <w:rsid w:val="00EF6AC9"/>
    <w:rsid w:val="00F06085"/>
    <w:rsid w:val="00F40E1D"/>
    <w:rsid w:val="00FC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C"/>
  </w:style>
  <w:style w:type="paragraph" w:styleId="2">
    <w:name w:val="heading 2"/>
    <w:basedOn w:val="a"/>
    <w:link w:val="20"/>
    <w:uiPriority w:val="9"/>
    <w:qFormat/>
    <w:rsid w:val="007F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F3B11"/>
    <w:rPr>
      <w:color w:val="0000FF"/>
      <w:u w:val="single"/>
    </w:rPr>
  </w:style>
  <w:style w:type="paragraph" w:customStyle="1" w:styleId="wp-caption-text">
    <w:name w:val="wp-caption-text"/>
    <w:basedOn w:val="a"/>
    <w:rsid w:val="007F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3B11"/>
    <w:rPr>
      <w:b/>
      <w:bCs/>
    </w:rPr>
  </w:style>
  <w:style w:type="character" w:styleId="a6">
    <w:name w:val="Emphasis"/>
    <w:basedOn w:val="a0"/>
    <w:uiPriority w:val="20"/>
    <w:qFormat/>
    <w:rsid w:val="007F3B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B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11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g-4">
    <w:name w:val="tag-4"/>
    <w:basedOn w:val="a0"/>
    <w:rsid w:val="00A112A7"/>
  </w:style>
  <w:style w:type="character" w:customStyle="1" w:styleId="tag-12">
    <w:name w:val="tag-12"/>
    <w:basedOn w:val="a0"/>
    <w:rsid w:val="00A112A7"/>
  </w:style>
  <w:style w:type="character" w:customStyle="1" w:styleId="tag-13">
    <w:name w:val="tag-13"/>
    <w:basedOn w:val="a0"/>
    <w:rsid w:val="00A112A7"/>
  </w:style>
  <w:style w:type="character" w:customStyle="1" w:styleId="tag-21">
    <w:name w:val="tag-21"/>
    <w:basedOn w:val="a0"/>
    <w:rsid w:val="00A112A7"/>
  </w:style>
  <w:style w:type="character" w:customStyle="1" w:styleId="tag-70">
    <w:name w:val="tag-70"/>
    <w:basedOn w:val="a0"/>
    <w:rsid w:val="00A112A7"/>
  </w:style>
  <w:style w:type="paragraph" w:styleId="a9">
    <w:name w:val="Body Text"/>
    <w:basedOn w:val="a"/>
    <w:link w:val="aa"/>
    <w:rsid w:val="008D1C1A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D1C1A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203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36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02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022562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cp_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p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chs.gov.by/ministerstvo/kontaktnaya-informatsiya/kak-stat-spasatel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112ucpbela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6A6D5-AE67-45D7-A59B-93413C9B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Kireenkova</dc:creator>
  <cp:lastModifiedBy>Сафронова</cp:lastModifiedBy>
  <cp:revision>2</cp:revision>
  <dcterms:created xsi:type="dcterms:W3CDTF">2025-02-17T09:04:00Z</dcterms:created>
  <dcterms:modified xsi:type="dcterms:W3CDTF">2025-02-17T09:04:00Z</dcterms:modified>
</cp:coreProperties>
</file>