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1" w:rsidRPr="008C37DF" w:rsidRDefault="00597FB1" w:rsidP="00597FB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Для размещения на сайте:</w:t>
      </w:r>
    </w:p>
    <w:p w:rsidR="00597FB1" w:rsidRPr="008C37DF" w:rsidRDefault="00154150" w:rsidP="00597FB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Горецкого</w:t>
      </w:r>
      <w:r w:rsidR="00597FB1" w:rsidRPr="008C37DF">
        <w:rPr>
          <w:rFonts w:ascii="Times New Roman" w:hAnsi="Times New Roman"/>
          <w:sz w:val="24"/>
          <w:szCs w:val="24"/>
        </w:rPr>
        <w:t xml:space="preserve"> РИК </w:t>
      </w:r>
    </w:p>
    <w:p w:rsidR="00597FB1" w:rsidRPr="008C37DF" w:rsidRDefault="00597FB1" w:rsidP="00597FB1">
      <w:pPr>
        <w:spacing w:after="0" w:line="240" w:lineRule="auto"/>
        <w:ind w:left="5387" w:hanging="425"/>
        <w:rPr>
          <w:rFonts w:ascii="Times New Roman" w:hAnsi="Times New Roman"/>
          <w:sz w:val="24"/>
          <w:szCs w:val="24"/>
        </w:rPr>
      </w:pPr>
    </w:p>
    <w:p w:rsidR="00597FB1" w:rsidRDefault="00597FB1" w:rsidP="00597FB1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h-normal"/>
          <w:b/>
          <w:bCs/>
          <w:color w:val="242424"/>
        </w:rPr>
      </w:pPr>
      <w:r w:rsidRPr="008C37DF">
        <w:rPr>
          <w:rFonts w:eastAsia="Calibri"/>
        </w:rPr>
        <w:t>Статья</w:t>
      </w:r>
    </w:p>
    <w:p w:rsidR="001F7BA2" w:rsidRPr="00597FB1" w:rsidRDefault="00A27BED" w:rsidP="001F7BA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Cs/>
          <w:color w:val="242424"/>
        </w:rPr>
      </w:pPr>
      <w:r w:rsidRPr="005A37B7">
        <w:rPr>
          <w:rFonts w:eastAsiaTheme="minorHAnsi"/>
          <w:lang w:eastAsia="en-US"/>
        </w:rPr>
        <w:t>О</w:t>
      </w:r>
      <w:r w:rsidRPr="005A37B7">
        <w:rPr>
          <w:rFonts w:eastAsiaTheme="minorHAnsi"/>
          <w:bCs/>
          <w:lang w:eastAsia="en-US"/>
        </w:rPr>
        <w:t xml:space="preserve"> </w:t>
      </w:r>
      <w:r w:rsidRPr="00834049">
        <w:rPr>
          <w:rFonts w:eastAsiaTheme="minorHAnsi"/>
          <w:lang w:eastAsia="en-US"/>
        </w:rPr>
        <w:t>некоторых вопросах</w:t>
      </w:r>
      <w:r w:rsidRPr="005A37B7">
        <w:rPr>
          <w:rFonts w:eastAsiaTheme="minorHAnsi"/>
          <w:bCs/>
          <w:lang w:eastAsia="en-US"/>
        </w:rPr>
        <w:t xml:space="preserve"> обеспечения работников смывающими</w:t>
      </w:r>
      <w:r>
        <w:rPr>
          <w:rFonts w:eastAsiaTheme="minorHAnsi"/>
          <w:bCs/>
          <w:lang w:eastAsia="en-US"/>
        </w:rPr>
        <w:t xml:space="preserve"> </w:t>
      </w:r>
      <w:r w:rsidRPr="005A37B7">
        <w:rPr>
          <w:rFonts w:eastAsiaTheme="minorHAnsi"/>
          <w:bCs/>
          <w:lang w:eastAsia="en-US"/>
        </w:rPr>
        <w:t>и обезвреживающими средствами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AA5F5E">
        <w:rPr>
          <w:rStyle w:val="fake-non-breaking-space"/>
          <w:color w:val="242424"/>
        </w:rPr>
        <w:t> 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Нормы и порядок обеспечения работников смывающими и обезвреживающими средствами определены постановлением Министерства труда и социальной защиты Республики Беларусь от 30.12.2008 № 208.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>мыло или аналогичные по действию смывающие средства - не менее 400 граммов в месяц;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>дерматологические средства - не менее 5 граммов для разового нанесения на кожные покровы</w:t>
      </w:r>
      <w:r>
        <w:rPr>
          <w:bCs/>
        </w:rPr>
        <w:t>.</w:t>
      </w:r>
    </w:p>
    <w:p w:rsidR="00154150" w:rsidRPr="00FD3C61" w:rsidRDefault="00154150" w:rsidP="00154150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 xml:space="preserve">Выбор видов и </w:t>
      </w:r>
      <w:proofErr w:type="gramStart"/>
      <w:r w:rsidRPr="00FD3C61">
        <w:rPr>
          <w:bCs/>
        </w:rPr>
        <w:t>наименований</w:t>
      </w:r>
      <w:proofErr w:type="gramEnd"/>
      <w:r w:rsidRPr="00FD3C61">
        <w:rPr>
          <w:bCs/>
        </w:rPr>
        <w:t xml:space="preserve">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</w:t>
      </w:r>
      <w:r>
        <w:rPr>
          <w:bCs/>
        </w:rPr>
        <w:t>.</w:t>
      </w:r>
    </w:p>
    <w:p w:rsidR="00154150" w:rsidRPr="00FD3C61" w:rsidRDefault="00154150" w:rsidP="00154150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</w:t>
      </w:r>
      <w:r>
        <w:rPr>
          <w:bCs/>
        </w:rPr>
        <w:t>.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</w:t>
      </w:r>
      <w:r>
        <w:rPr>
          <w:bCs/>
        </w:rPr>
        <w:t>.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 xml:space="preserve">При </w:t>
      </w:r>
      <w:r>
        <w:rPr>
          <w:bCs/>
        </w:rPr>
        <w:t xml:space="preserve">наличии </w:t>
      </w:r>
      <w:r w:rsidRPr="00FD3C61">
        <w:rPr>
          <w:bCs/>
        </w:rPr>
        <w:t>смывающи</w:t>
      </w:r>
      <w:r>
        <w:rPr>
          <w:bCs/>
        </w:rPr>
        <w:t>х</w:t>
      </w:r>
      <w:r w:rsidRPr="00FD3C61">
        <w:rPr>
          <w:bCs/>
        </w:rPr>
        <w:t xml:space="preserve"> сре</w:t>
      </w:r>
      <w:proofErr w:type="gramStart"/>
      <w:r w:rsidRPr="00FD3C61">
        <w:rPr>
          <w:bCs/>
        </w:rPr>
        <w:t xml:space="preserve">дств </w:t>
      </w:r>
      <w:r>
        <w:rPr>
          <w:bCs/>
        </w:rPr>
        <w:t xml:space="preserve">в </w:t>
      </w:r>
      <w:r w:rsidRPr="00FD3C61">
        <w:rPr>
          <w:bCs/>
        </w:rPr>
        <w:t>с</w:t>
      </w:r>
      <w:proofErr w:type="gramEnd"/>
      <w:r w:rsidRPr="00FD3C61">
        <w:rPr>
          <w:bCs/>
        </w:rPr>
        <w:t>анитарно-бытовых помещени</w:t>
      </w:r>
      <w:r>
        <w:rPr>
          <w:bCs/>
        </w:rPr>
        <w:t>ях</w:t>
      </w:r>
      <w:r w:rsidRPr="00FD3C61">
        <w:rPr>
          <w:bCs/>
        </w:rPr>
        <w:t>, выдача указанных средств непосредственно работникам не производится</w:t>
      </w:r>
      <w:r>
        <w:rPr>
          <w:bCs/>
        </w:rPr>
        <w:t>.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Работникам должен быть обеспечен постоянный доступ к смывающим и обезвреживающим средствам</w:t>
      </w:r>
      <w:r>
        <w:rPr>
          <w:bCs/>
        </w:rPr>
        <w:t>.</w:t>
      </w:r>
    </w:p>
    <w:p w:rsidR="00154150" w:rsidRDefault="00154150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</w:t>
      </w:r>
      <w:r>
        <w:rPr>
          <w:bCs/>
        </w:rPr>
        <w:t>.</w:t>
      </w:r>
    </w:p>
    <w:p w:rsidR="00A27BED" w:rsidRPr="00FD3C61" w:rsidRDefault="00A27BED" w:rsidP="00A27BED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bookmarkStart w:id="0" w:name="_GoBack"/>
      <w:bookmarkEnd w:id="0"/>
      <w:r w:rsidRPr="00FD3C61">
        <w:rPr>
          <w:bCs/>
        </w:rPr>
        <w:t xml:space="preserve">Затраты по обеспечению работников смывающими и обезвреживающими средствами по установленным нормам </w:t>
      </w:r>
      <w:r>
        <w:rPr>
          <w:bCs/>
        </w:rPr>
        <w:t>несет наниматель</w:t>
      </w:r>
      <w:r w:rsidRPr="00FD3C61">
        <w:rPr>
          <w:bCs/>
        </w:rPr>
        <w:t>.</w:t>
      </w:r>
    </w:p>
    <w:p w:rsidR="001F7BA2" w:rsidRPr="00AA5F5E" w:rsidRDefault="001F7BA2" w:rsidP="00A27BED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</w:p>
    <w:p w:rsidR="00AA5F5E" w:rsidRDefault="00AA5F5E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Главный государственный инспектор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отдела надзора за соблюдением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законодательства об охране  труда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Могилевского областного управления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8C37DF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AA5F5E" w:rsidRPr="00AA5F5E" w:rsidRDefault="00597FB1" w:rsidP="00597FB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8C37DF">
        <w:t>инспекции труда</w:t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  <w:t>А.Н. Теремов</w:t>
      </w:r>
    </w:p>
    <w:p w:rsidR="003C0F93" w:rsidRPr="00AA5F5E" w:rsidRDefault="003C0F93" w:rsidP="00AA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A2" w:rsidRPr="00AA5F5E" w:rsidRDefault="001F7BA2" w:rsidP="00AA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7BA2" w:rsidRPr="00AA5F5E" w:rsidSect="00597FB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A2"/>
    <w:rsid w:val="00154150"/>
    <w:rsid w:val="001F7BA2"/>
    <w:rsid w:val="003C0F93"/>
    <w:rsid w:val="00597FB1"/>
    <w:rsid w:val="0098293C"/>
    <w:rsid w:val="00A27BED"/>
    <w:rsid w:val="00A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97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F7BA2"/>
  </w:style>
  <w:style w:type="character" w:customStyle="1" w:styleId="fake-non-breaking-space">
    <w:name w:val="fake-non-breaking-space"/>
    <w:rsid w:val="001F7BA2"/>
  </w:style>
  <w:style w:type="character" w:customStyle="1" w:styleId="colorff0000font-weightbold">
    <w:name w:val="color__ff0000font-weight_bold"/>
    <w:rsid w:val="001F7BA2"/>
  </w:style>
  <w:style w:type="character" w:customStyle="1" w:styleId="font-weightbold">
    <w:name w:val="font-weight_bold"/>
    <w:rsid w:val="001F7BA2"/>
  </w:style>
  <w:style w:type="character" w:customStyle="1" w:styleId="font-weightboldfont-styleitalic">
    <w:name w:val="font-weight_boldfont-style_italic"/>
    <w:rsid w:val="001F7BA2"/>
  </w:style>
  <w:style w:type="character" w:customStyle="1" w:styleId="font-styleitalic">
    <w:name w:val="font-style_italic"/>
    <w:rsid w:val="001F7BA2"/>
  </w:style>
  <w:style w:type="character" w:customStyle="1" w:styleId="colorff00fffont-styleitalic">
    <w:name w:val="color__ff00fffont-style_italic"/>
    <w:rsid w:val="001F7BA2"/>
  </w:style>
  <w:style w:type="character" w:customStyle="1" w:styleId="colorff00ff">
    <w:name w:val="color__ff00ff"/>
    <w:rsid w:val="001F7BA2"/>
  </w:style>
  <w:style w:type="character" w:styleId="a3">
    <w:name w:val="Emphasis"/>
    <w:uiPriority w:val="20"/>
    <w:qFormat/>
    <w:rsid w:val="001F7BA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7FB1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A27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97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F7BA2"/>
  </w:style>
  <w:style w:type="character" w:customStyle="1" w:styleId="fake-non-breaking-space">
    <w:name w:val="fake-non-breaking-space"/>
    <w:rsid w:val="001F7BA2"/>
  </w:style>
  <w:style w:type="character" w:customStyle="1" w:styleId="colorff0000font-weightbold">
    <w:name w:val="color__ff0000font-weight_bold"/>
    <w:rsid w:val="001F7BA2"/>
  </w:style>
  <w:style w:type="character" w:customStyle="1" w:styleId="font-weightbold">
    <w:name w:val="font-weight_bold"/>
    <w:rsid w:val="001F7BA2"/>
  </w:style>
  <w:style w:type="character" w:customStyle="1" w:styleId="font-weightboldfont-styleitalic">
    <w:name w:val="font-weight_boldfont-style_italic"/>
    <w:rsid w:val="001F7BA2"/>
  </w:style>
  <w:style w:type="character" w:customStyle="1" w:styleId="font-styleitalic">
    <w:name w:val="font-style_italic"/>
    <w:rsid w:val="001F7BA2"/>
  </w:style>
  <w:style w:type="character" w:customStyle="1" w:styleId="colorff00fffont-styleitalic">
    <w:name w:val="color__ff00fffont-style_italic"/>
    <w:rsid w:val="001F7BA2"/>
  </w:style>
  <w:style w:type="character" w:customStyle="1" w:styleId="colorff00ff">
    <w:name w:val="color__ff00ff"/>
    <w:rsid w:val="001F7BA2"/>
  </w:style>
  <w:style w:type="character" w:styleId="a3">
    <w:name w:val="Emphasis"/>
    <w:uiPriority w:val="20"/>
    <w:qFormat/>
    <w:rsid w:val="001F7BA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7FB1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A27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МОУДГИТ</cp:lastModifiedBy>
  <cp:revision>2</cp:revision>
  <cp:lastPrinted>2025-02-17T09:21:00Z</cp:lastPrinted>
  <dcterms:created xsi:type="dcterms:W3CDTF">2025-06-10T11:28:00Z</dcterms:created>
  <dcterms:modified xsi:type="dcterms:W3CDTF">2025-06-10T11:28:00Z</dcterms:modified>
</cp:coreProperties>
</file>