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D5" w:rsidRPr="003610D5" w:rsidRDefault="003610D5" w:rsidP="003610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3610D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«Будь рядом с ребенком!»</w:t>
      </w:r>
    </w:p>
    <w:p w:rsidR="003610D5" w:rsidRPr="003610D5" w:rsidRDefault="003610D5" w:rsidP="003610D5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3610D5">
        <w:rPr>
          <w:b/>
          <w:bCs/>
          <w:color w:val="000000" w:themeColor="text1"/>
          <w:sz w:val="28"/>
          <w:szCs w:val="28"/>
        </w:rPr>
        <w:t>В нашей стране ежегодно констатируются случаи гибели и травматизма детей. Зачастую решающим фактором в возникновении подобных происшествий является отсутствие контроля со стороны взрослых. Порой призывы не дают желаемых результатов, остаются неуслышанными, а родители в свою очередь практически не уделяют внимание обучению детей элементарным правилам безопасности. Но хуже того, они иногда сами подают пример небезопасного поведения.</w:t>
      </w:r>
    </w:p>
    <w:p w:rsidR="003610D5" w:rsidRPr="003610D5" w:rsidRDefault="003610D5" w:rsidP="003610D5">
      <w:pPr>
        <w:pStyle w:val="a5"/>
        <w:shd w:val="clear" w:color="auto" w:fill="FFFFFF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3610D5">
        <w:rPr>
          <w:color w:val="000000" w:themeColor="text1"/>
          <w:sz w:val="28"/>
          <w:szCs w:val="28"/>
        </w:rPr>
        <w:t>Чтобы в очередной раз обратить внимание родителей на существующую социальную проблему, работники Научно-исследовательского института пожарной безопасности и проблем чрезвычайных ситуаций МЧС Беларуси подошли к этому вопросу масштабно и создали новую информационную кампанию «Будь рядом с ребенком!», реализация которой станет новым подходом в решении этой непростой задачи.</w:t>
      </w:r>
    </w:p>
    <w:p w:rsidR="003610D5" w:rsidRPr="003610D5" w:rsidRDefault="003610D5" w:rsidP="003610D5">
      <w:pPr>
        <w:pStyle w:val="a5"/>
        <w:shd w:val="clear" w:color="auto" w:fill="FFFFFF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3610D5">
        <w:rPr>
          <w:color w:val="000000" w:themeColor="text1"/>
          <w:sz w:val="28"/>
          <w:szCs w:val="28"/>
        </w:rPr>
        <w:t>Заинтересовать и привлечь родителей к обучению детей безопасности, организовать их полезный досуг, поменять прежние взгляды и помочь осознать необходимость и важность этого процесса – именно так работники МЧС видят реализацию данной кампании. Повлиять на беспечное отношение родителей к вопросам безопасности детей, мотивировать их не оставлять детей без присмотра – главная цель информационной кампании.</w:t>
      </w:r>
    </w:p>
    <w:p w:rsidR="003610D5" w:rsidRPr="003610D5" w:rsidRDefault="003610D5" w:rsidP="003610D5">
      <w:pPr>
        <w:pStyle w:val="a5"/>
        <w:shd w:val="clear" w:color="auto" w:fill="FFFFFF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3610D5">
        <w:rPr>
          <w:color w:val="000000" w:themeColor="text1"/>
          <w:sz w:val="28"/>
          <w:szCs w:val="28"/>
        </w:rPr>
        <w:t>Многие родители считают, что ребенка можно оставить одного дома даже на несколько минут, тем более с телефоном, так как есть возможность связаться с ним в любую минуту. А для того, чтобы увлечь ребенка, на гаджете можно включить мультфильмы, игры либо видеоролики. Таким образом он будет находиться под их контролем и в безопасности. Но это ошибочное мнение. Родители забывают самое важное, что в момент возникновения угрозы звонок не сможет уберечь и спасти ребенка от опасности.</w:t>
      </w:r>
    </w:p>
    <w:p w:rsidR="003610D5" w:rsidRPr="003610D5" w:rsidRDefault="003610D5" w:rsidP="003610D5">
      <w:pPr>
        <w:pStyle w:val="a5"/>
        <w:shd w:val="clear" w:color="auto" w:fill="FFFFFF"/>
        <w:ind w:firstLine="35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3610D5">
        <w:rPr>
          <w:color w:val="000000" w:themeColor="text1"/>
          <w:sz w:val="28"/>
          <w:szCs w:val="28"/>
        </w:rPr>
        <w:t>нформационная кампания, направленная предупреждение гибели детей на пожарах и водоемах. В ее основе используется устоявшееся мнение о контроле родителем своего ребенка с помощью телефона и демонстрируются ситуации, когда ребенок оказался в опасности, а родитель единственное, что может, это позвонить, но не помочь. В то же время при создании наружной рекламы демонстрации ребенка в непосредственной опасности нет. Его роль берет на себя детский смартфон. Именно телефон оказывается в эпицентре трагедии. В этом и кроется </w:t>
      </w:r>
      <w:r w:rsidRPr="003610D5">
        <w:rPr>
          <w:b/>
          <w:bCs/>
          <w:color w:val="000000" w:themeColor="text1"/>
          <w:sz w:val="28"/>
          <w:szCs w:val="28"/>
        </w:rPr>
        <w:t>главная идея</w:t>
      </w:r>
      <w:r w:rsidRPr="003610D5">
        <w:rPr>
          <w:color w:val="000000" w:themeColor="text1"/>
          <w:sz w:val="28"/>
          <w:szCs w:val="28"/>
        </w:rPr>
        <w:t>: за, казалось бы, яркой картинкой – телефоном, заменившем в кадре предполагаемого всеми ребенка, – прячется очень важный посыл, который и раскрывается в емком слогане. «</w:t>
      </w:r>
      <w:r w:rsidRPr="003610D5">
        <w:rPr>
          <w:b/>
          <w:bCs/>
          <w:color w:val="000000" w:themeColor="text1"/>
          <w:sz w:val="28"/>
          <w:szCs w:val="28"/>
          <w:u w:val="single"/>
        </w:rPr>
        <w:t>Телефон не присмотрит за вашим ребенком!</w:t>
      </w:r>
      <w:r w:rsidRPr="003610D5">
        <w:rPr>
          <w:color w:val="000000" w:themeColor="text1"/>
          <w:sz w:val="28"/>
          <w:szCs w:val="28"/>
        </w:rPr>
        <w:t xml:space="preserve">» – эта фраза в совокупности с </w:t>
      </w:r>
      <w:proofErr w:type="spellStart"/>
      <w:r w:rsidRPr="003610D5">
        <w:rPr>
          <w:color w:val="000000" w:themeColor="text1"/>
          <w:sz w:val="28"/>
          <w:szCs w:val="28"/>
        </w:rPr>
        <w:t>визуалом</w:t>
      </w:r>
      <w:proofErr w:type="spellEnd"/>
      <w:r w:rsidRPr="003610D5">
        <w:rPr>
          <w:color w:val="000000" w:themeColor="text1"/>
          <w:sz w:val="28"/>
          <w:szCs w:val="28"/>
        </w:rPr>
        <w:t xml:space="preserve"> в полной мере показывает последствия безответственного отношения к безопасности детей. Именно цепляющий слоган в сочетании с нестандартным образом является наиболее действенным и эффективным способом «удержать» внимание целевой аудитории на поднятой проблеме и призвать ее действовать.</w:t>
      </w:r>
    </w:p>
    <w:p w:rsidR="003610D5" w:rsidRDefault="003610D5" w:rsidP="003610D5">
      <w:pPr>
        <w:pStyle w:val="a5"/>
        <w:shd w:val="clear" w:color="auto" w:fill="FFFFFF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3610D5">
        <w:rPr>
          <w:color w:val="000000" w:themeColor="text1"/>
          <w:sz w:val="28"/>
          <w:szCs w:val="28"/>
        </w:rPr>
        <w:lastRenderedPageBreak/>
        <w:t>Нужно сказать, что успех в реализации проекта зависит от многих факторов, поэтому работники МЧС подошли к этому с размахом – изготовлен целый бренд-пакет, где все направлено на то, чтобы обратить внимание родителей на безопасность детей.</w:t>
      </w:r>
      <w:bookmarkStart w:id="0" w:name="_GoBack"/>
      <w:bookmarkEnd w:id="0"/>
    </w:p>
    <w:p w:rsidR="005B3286" w:rsidRPr="003610D5" w:rsidRDefault="005B3286" w:rsidP="005B3286">
      <w:pPr>
        <w:pStyle w:val="a5"/>
        <w:shd w:val="clear" w:color="auto" w:fill="FFFFFF"/>
        <w:tabs>
          <w:tab w:val="left" w:pos="3544"/>
        </w:tabs>
        <w:ind w:firstLine="357"/>
        <w:contextualSpacing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381500" cy="21909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bord-vod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188" cy="21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0F" w:rsidRPr="00C35469" w:rsidRDefault="00C35469" w:rsidP="00C35469">
      <w:pPr>
        <w:spacing w:after="0" w:line="240" w:lineRule="auto"/>
        <w:ind w:firstLine="708"/>
        <w:jc w:val="right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3546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Горецкий РОЧС</w:t>
      </w:r>
    </w:p>
    <w:p w:rsidR="008C0560" w:rsidRDefault="008C0560" w:rsidP="0026760F">
      <w:pPr>
        <w:spacing w:after="0"/>
      </w:pPr>
    </w:p>
    <w:sectPr w:rsidR="008C0560" w:rsidSect="008C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60F"/>
    <w:rsid w:val="00091E3C"/>
    <w:rsid w:val="00150035"/>
    <w:rsid w:val="0026760F"/>
    <w:rsid w:val="003610D5"/>
    <w:rsid w:val="00510873"/>
    <w:rsid w:val="005B3286"/>
    <w:rsid w:val="006126FD"/>
    <w:rsid w:val="008C0560"/>
    <w:rsid w:val="00AF5B4F"/>
    <w:rsid w:val="00C35469"/>
    <w:rsid w:val="00CA50AC"/>
    <w:rsid w:val="00E90628"/>
    <w:rsid w:val="00EA07FD"/>
    <w:rsid w:val="00F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4AEC"/>
  <w15:docId w15:val="{F8DB7F5E-FDF9-474A-B969-CFE8B333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560"/>
  </w:style>
  <w:style w:type="paragraph" w:styleId="1">
    <w:name w:val="heading 1"/>
    <w:basedOn w:val="a"/>
    <w:link w:val="10"/>
    <w:uiPriority w:val="9"/>
    <w:qFormat/>
    <w:rsid w:val="00267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676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76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26760F"/>
  </w:style>
  <w:style w:type="character" w:styleId="a3">
    <w:name w:val="Hyperlink"/>
    <w:basedOn w:val="a0"/>
    <w:uiPriority w:val="99"/>
    <w:semiHidden/>
    <w:unhideWhenUsed/>
    <w:rsid w:val="0026760F"/>
    <w:rPr>
      <w:color w:val="0000FF"/>
      <w:u w:val="single"/>
    </w:rPr>
  </w:style>
  <w:style w:type="character" w:customStyle="1" w:styleId="byline">
    <w:name w:val="byline"/>
    <w:basedOn w:val="a0"/>
    <w:rsid w:val="0026760F"/>
  </w:style>
  <w:style w:type="character" w:customStyle="1" w:styleId="author">
    <w:name w:val="author"/>
    <w:basedOn w:val="a0"/>
    <w:rsid w:val="0026760F"/>
  </w:style>
  <w:style w:type="character" w:customStyle="1" w:styleId="post-views-label">
    <w:name w:val="post-views-label"/>
    <w:basedOn w:val="a0"/>
    <w:rsid w:val="0026760F"/>
  </w:style>
  <w:style w:type="character" w:customStyle="1" w:styleId="post-views-count">
    <w:name w:val="post-views-count"/>
    <w:basedOn w:val="a0"/>
    <w:rsid w:val="0026760F"/>
  </w:style>
  <w:style w:type="character" w:styleId="a4">
    <w:name w:val="Strong"/>
    <w:basedOn w:val="a0"/>
    <w:uiPriority w:val="22"/>
    <w:qFormat/>
    <w:rsid w:val="0026760F"/>
    <w:rPr>
      <w:b/>
      <w:bCs/>
    </w:rPr>
  </w:style>
  <w:style w:type="paragraph" w:styleId="a5">
    <w:name w:val="Normal (Web)"/>
    <w:basedOn w:val="a"/>
    <w:uiPriority w:val="99"/>
    <w:semiHidden/>
    <w:unhideWhenUsed/>
    <w:rsid w:val="00C3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Данила Кардаш</cp:lastModifiedBy>
  <cp:revision>4</cp:revision>
  <dcterms:created xsi:type="dcterms:W3CDTF">2024-07-08T08:05:00Z</dcterms:created>
  <dcterms:modified xsi:type="dcterms:W3CDTF">2024-07-08T09:20:00Z</dcterms:modified>
</cp:coreProperties>
</file>